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B8C08" w14:textId="59AE9C48" w:rsidR="009C7406" w:rsidRDefault="009C7406" w:rsidP="009C7406">
      <w:pPr>
        <w:pStyle w:val="Normaalweb"/>
        <w:spacing w:before="0" w:beforeAutospacing="0" w:after="0" w:afterAutospacing="0"/>
        <w:rPr>
          <w:rFonts w:ascii="Arial" w:hAnsi="Arial" w:cs="Arial"/>
          <w:b/>
          <w:bCs/>
          <w:i/>
          <w:iCs/>
          <w:color w:val="202020"/>
          <w:sz w:val="22"/>
          <w:szCs w:val="22"/>
        </w:rPr>
      </w:pPr>
      <w:bookmarkStart w:id="0" w:name="_GoBack"/>
      <w:bookmarkEnd w:id="0"/>
      <w:r>
        <w:rPr>
          <w:rFonts w:ascii="Arial" w:hAnsi="Arial" w:cs="Arial"/>
          <w:b/>
          <w:bCs/>
          <w:i/>
          <w:iCs/>
          <w:color w:val="202020"/>
          <w:sz w:val="22"/>
          <w:szCs w:val="22"/>
        </w:rPr>
        <w:t xml:space="preserve">Aanvraagformulier lokaal </w:t>
      </w:r>
      <w:r w:rsidR="00D92521">
        <w:rPr>
          <w:rFonts w:ascii="Arial" w:hAnsi="Arial" w:cs="Arial"/>
          <w:b/>
          <w:bCs/>
          <w:i/>
          <w:iCs/>
          <w:color w:val="202020"/>
          <w:sz w:val="22"/>
          <w:szCs w:val="22"/>
        </w:rPr>
        <w:t>Preventieakkoord Berg en Dal</w:t>
      </w:r>
    </w:p>
    <w:p w14:paraId="347879FA" w14:textId="77777777" w:rsidR="00D92521" w:rsidRDefault="00D92521" w:rsidP="009C7406">
      <w:pPr>
        <w:pStyle w:val="Normaalweb"/>
        <w:spacing w:before="0" w:beforeAutospacing="0" w:after="0" w:afterAutospacing="0"/>
      </w:pPr>
    </w:p>
    <w:p w14:paraId="7477FFF8" w14:textId="142CAD45" w:rsidR="009C7406" w:rsidRDefault="009C7406" w:rsidP="009C7406">
      <w:pPr>
        <w:pStyle w:val="Normaalweb"/>
        <w:spacing w:before="0" w:beforeAutospacing="0" w:after="0" w:afterAutospacing="0"/>
      </w:pPr>
      <w:r>
        <w:rPr>
          <w:rFonts w:ascii="Arial" w:hAnsi="Arial" w:cs="Arial"/>
          <w:i/>
          <w:iCs/>
          <w:color w:val="202020"/>
          <w:sz w:val="20"/>
          <w:szCs w:val="20"/>
        </w:rPr>
        <w:t xml:space="preserve">Compleet ingevulde formulier mailen naar: </w:t>
      </w:r>
      <w:hyperlink r:id="rId9" w:history="1">
        <w:r w:rsidR="00D95BDE" w:rsidRPr="008A4A41">
          <w:rPr>
            <w:rStyle w:val="Hyperlink"/>
            <w:rFonts w:ascii="Arial" w:hAnsi="Arial" w:cs="Arial"/>
            <w:i/>
            <w:iCs/>
            <w:sz w:val="20"/>
            <w:szCs w:val="20"/>
          </w:rPr>
          <w:t>preventieakkoord@bergendal.nl</w:t>
        </w:r>
      </w:hyperlink>
      <w:r w:rsidR="00D95BDE">
        <w:rPr>
          <w:rFonts w:ascii="Arial" w:hAnsi="Arial" w:cs="Arial"/>
          <w:i/>
          <w:iCs/>
          <w:sz w:val="20"/>
          <w:szCs w:val="20"/>
        </w:rPr>
        <w:t xml:space="preserve"> </w:t>
      </w:r>
    </w:p>
    <w:tbl>
      <w:tblPr>
        <w:tblW w:w="14190" w:type="dxa"/>
        <w:tblCellMar>
          <w:top w:w="15" w:type="dxa"/>
          <w:left w:w="15" w:type="dxa"/>
          <w:bottom w:w="15" w:type="dxa"/>
          <w:right w:w="15" w:type="dxa"/>
        </w:tblCellMar>
        <w:tblLook w:val="04A0" w:firstRow="1" w:lastRow="0" w:firstColumn="1" w:lastColumn="0" w:noHBand="0" w:noVBand="1"/>
      </w:tblPr>
      <w:tblGrid>
        <w:gridCol w:w="2902"/>
        <w:gridCol w:w="11288"/>
      </w:tblGrid>
      <w:tr w:rsidR="009C7406" w14:paraId="5B02F805" w14:textId="77777777" w:rsidTr="00D95BDE">
        <w:trPr>
          <w:trHeight w:val="316"/>
        </w:trPr>
        <w:tc>
          <w:tcPr>
            <w:tcW w:w="0" w:type="auto"/>
            <w:tcBorders>
              <w:top w:val="single" w:sz="8" w:space="0" w:color="000000"/>
              <w:left w:val="single" w:sz="8" w:space="0" w:color="000000"/>
              <w:bottom w:val="single" w:sz="8" w:space="0" w:color="000000"/>
              <w:right w:val="single" w:sz="8" w:space="0" w:color="000000"/>
            </w:tcBorders>
            <w:hideMark/>
          </w:tcPr>
          <w:p w14:paraId="399487F2" w14:textId="77777777" w:rsidR="009C7406" w:rsidRDefault="009C7406">
            <w:pPr>
              <w:pStyle w:val="Normaalweb"/>
              <w:spacing w:before="0" w:beforeAutospacing="0" w:after="0" w:afterAutospacing="0"/>
              <w:ind w:left="100" w:right="100"/>
            </w:pPr>
            <w:r>
              <w:rPr>
                <w:rFonts w:ascii="Arial" w:hAnsi="Arial" w:cs="Arial"/>
                <w:b/>
                <w:bCs/>
                <w:color w:val="000000"/>
                <w:sz w:val="18"/>
                <w:szCs w:val="18"/>
              </w:rPr>
              <w:t>Onderdeel</w:t>
            </w:r>
          </w:p>
        </w:tc>
        <w:tc>
          <w:tcPr>
            <w:tcW w:w="11288" w:type="dxa"/>
            <w:tcBorders>
              <w:top w:val="single" w:sz="8" w:space="0" w:color="000000"/>
              <w:left w:val="single" w:sz="8" w:space="0" w:color="000000"/>
              <w:bottom w:val="single" w:sz="8" w:space="0" w:color="000000"/>
              <w:right w:val="single" w:sz="8" w:space="0" w:color="000000"/>
            </w:tcBorders>
            <w:hideMark/>
          </w:tcPr>
          <w:p w14:paraId="12301E31" w14:textId="77777777" w:rsidR="009C7406" w:rsidRDefault="009C7406">
            <w:pPr>
              <w:pStyle w:val="Normaalweb"/>
              <w:spacing w:before="0" w:beforeAutospacing="0" w:after="0" w:afterAutospacing="0"/>
              <w:ind w:left="100" w:right="100"/>
            </w:pPr>
            <w:r>
              <w:rPr>
                <w:rFonts w:ascii="Arial" w:hAnsi="Arial" w:cs="Arial"/>
                <w:b/>
                <w:bCs/>
                <w:color w:val="000000"/>
                <w:sz w:val="18"/>
                <w:szCs w:val="18"/>
              </w:rPr>
              <w:t>Inhoud</w:t>
            </w:r>
          </w:p>
        </w:tc>
      </w:tr>
      <w:tr w:rsidR="009C7406" w14:paraId="44149C3C" w14:textId="77777777" w:rsidTr="00D95BDE">
        <w:tc>
          <w:tcPr>
            <w:tcW w:w="0" w:type="auto"/>
            <w:tcBorders>
              <w:top w:val="single" w:sz="8" w:space="0" w:color="000000"/>
              <w:left w:val="single" w:sz="8" w:space="0" w:color="000000"/>
              <w:bottom w:val="single" w:sz="8" w:space="0" w:color="000000"/>
              <w:right w:val="single" w:sz="8" w:space="0" w:color="000000"/>
            </w:tcBorders>
            <w:hideMark/>
          </w:tcPr>
          <w:p w14:paraId="1BF1B6D4" w14:textId="77777777" w:rsidR="009C7406" w:rsidRDefault="009C7406">
            <w:pPr>
              <w:pStyle w:val="Normaalweb"/>
              <w:spacing w:before="0" w:beforeAutospacing="0" w:after="0" w:afterAutospacing="0"/>
              <w:ind w:right="100"/>
            </w:pPr>
            <w:r>
              <w:rPr>
                <w:rFonts w:ascii="Arial" w:hAnsi="Arial" w:cs="Arial"/>
                <w:i/>
                <w:iCs/>
                <w:color w:val="000000"/>
                <w:sz w:val="18"/>
                <w:szCs w:val="18"/>
              </w:rPr>
              <w:t>Naam initiatief</w:t>
            </w:r>
          </w:p>
        </w:tc>
        <w:tc>
          <w:tcPr>
            <w:tcW w:w="11288" w:type="dxa"/>
            <w:tcBorders>
              <w:top w:val="single" w:sz="8" w:space="0" w:color="000000"/>
              <w:left w:val="single" w:sz="8" w:space="0" w:color="000000"/>
              <w:bottom w:val="single" w:sz="8" w:space="0" w:color="000000"/>
              <w:right w:val="single" w:sz="8" w:space="0" w:color="000000"/>
            </w:tcBorders>
            <w:hideMark/>
          </w:tcPr>
          <w:p w14:paraId="22FFA2C8" w14:textId="77777777" w:rsidR="009C7406" w:rsidRDefault="009C7406"/>
        </w:tc>
      </w:tr>
      <w:tr w:rsidR="009C7406" w14:paraId="1FA5AC50" w14:textId="77777777" w:rsidTr="00D95BDE">
        <w:tc>
          <w:tcPr>
            <w:tcW w:w="0" w:type="auto"/>
            <w:tcBorders>
              <w:top w:val="single" w:sz="8" w:space="0" w:color="000000"/>
              <w:left w:val="single" w:sz="8" w:space="0" w:color="000000"/>
              <w:bottom w:val="single" w:sz="8" w:space="0" w:color="000000"/>
              <w:right w:val="single" w:sz="8" w:space="0" w:color="000000"/>
            </w:tcBorders>
            <w:hideMark/>
          </w:tcPr>
          <w:p w14:paraId="65BA91DF" w14:textId="77777777" w:rsidR="009C7406" w:rsidRDefault="009C7406">
            <w:pPr>
              <w:pStyle w:val="Normaalweb"/>
              <w:spacing w:before="0" w:beforeAutospacing="0" w:after="0" w:afterAutospacing="0"/>
              <w:ind w:right="100"/>
            </w:pPr>
            <w:r>
              <w:rPr>
                <w:rFonts w:ascii="Arial" w:hAnsi="Arial" w:cs="Arial"/>
                <w:i/>
                <w:iCs/>
                <w:color w:val="000000"/>
                <w:sz w:val="18"/>
                <w:szCs w:val="18"/>
              </w:rPr>
              <w:t>Korte omschrijving</w:t>
            </w:r>
          </w:p>
        </w:tc>
        <w:tc>
          <w:tcPr>
            <w:tcW w:w="11288" w:type="dxa"/>
            <w:tcBorders>
              <w:top w:val="single" w:sz="8" w:space="0" w:color="000000"/>
              <w:left w:val="single" w:sz="8" w:space="0" w:color="000000"/>
              <w:bottom w:val="single" w:sz="8" w:space="0" w:color="000000"/>
              <w:right w:val="single" w:sz="8" w:space="0" w:color="000000"/>
            </w:tcBorders>
            <w:hideMark/>
          </w:tcPr>
          <w:p w14:paraId="417AFD51" w14:textId="77777777" w:rsidR="009C7406" w:rsidRDefault="009C7406">
            <w:pPr>
              <w:pStyle w:val="Normaalweb"/>
              <w:spacing w:before="0" w:beforeAutospacing="0" w:after="0" w:afterAutospacing="0"/>
            </w:pPr>
            <w:r>
              <w:rPr>
                <w:rFonts w:ascii="Arial" w:hAnsi="Arial" w:cs="Arial"/>
                <w:color w:val="000000"/>
                <w:sz w:val="18"/>
                <w:szCs w:val="18"/>
              </w:rPr>
              <w:t>Wat is de kern van het initiatief dat je wilt uitvoeren?</w:t>
            </w:r>
          </w:p>
          <w:p w14:paraId="2654D615" w14:textId="77777777" w:rsidR="009C7406" w:rsidRDefault="009C7406"/>
        </w:tc>
      </w:tr>
      <w:tr w:rsidR="009C7406" w14:paraId="5D06A386" w14:textId="77777777" w:rsidTr="00D95BDE">
        <w:tc>
          <w:tcPr>
            <w:tcW w:w="0" w:type="auto"/>
            <w:tcBorders>
              <w:top w:val="single" w:sz="8" w:space="0" w:color="000000"/>
              <w:left w:val="single" w:sz="8" w:space="0" w:color="000000"/>
              <w:bottom w:val="single" w:sz="8" w:space="0" w:color="000000"/>
              <w:right w:val="single" w:sz="8" w:space="0" w:color="000000"/>
            </w:tcBorders>
            <w:hideMark/>
          </w:tcPr>
          <w:p w14:paraId="31D033E2" w14:textId="77777777" w:rsidR="009C7406" w:rsidRDefault="009C7406">
            <w:pPr>
              <w:pStyle w:val="Normaalweb"/>
              <w:spacing w:before="0" w:beforeAutospacing="0" w:after="0" w:afterAutospacing="0"/>
              <w:ind w:right="100"/>
            </w:pPr>
            <w:r>
              <w:rPr>
                <w:rFonts w:ascii="Arial" w:hAnsi="Arial" w:cs="Arial"/>
                <w:i/>
                <w:iCs/>
                <w:color w:val="000000"/>
                <w:sz w:val="18"/>
                <w:szCs w:val="18"/>
              </w:rPr>
              <w:t>Doel</w:t>
            </w:r>
          </w:p>
        </w:tc>
        <w:tc>
          <w:tcPr>
            <w:tcW w:w="11288" w:type="dxa"/>
            <w:tcBorders>
              <w:top w:val="single" w:sz="8" w:space="0" w:color="000000"/>
              <w:left w:val="single" w:sz="8" w:space="0" w:color="000000"/>
              <w:bottom w:val="single" w:sz="8" w:space="0" w:color="000000"/>
              <w:right w:val="single" w:sz="8" w:space="0" w:color="000000"/>
            </w:tcBorders>
            <w:hideMark/>
          </w:tcPr>
          <w:p w14:paraId="1B632F22" w14:textId="77777777" w:rsidR="009C7406" w:rsidRDefault="009C7406">
            <w:pPr>
              <w:pStyle w:val="Normaalweb"/>
              <w:spacing w:before="0" w:beforeAutospacing="0" w:after="0" w:afterAutospacing="0"/>
            </w:pPr>
            <w:r>
              <w:rPr>
                <w:rFonts w:ascii="Arial" w:hAnsi="Arial" w:cs="Arial"/>
                <w:color w:val="000000"/>
                <w:sz w:val="18"/>
                <w:szCs w:val="18"/>
              </w:rPr>
              <w:t>Wat wil je concreet bereiken met het initiatief </w:t>
            </w:r>
          </w:p>
          <w:p w14:paraId="4713F083" w14:textId="77777777" w:rsidR="009C7406" w:rsidRDefault="009C7406">
            <w:pPr>
              <w:pStyle w:val="Normaalweb"/>
              <w:spacing w:before="0" w:beforeAutospacing="0" w:after="0" w:afterAutospacing="0"/>
            </w:pPr>
            <w:r>
              <w:rPr>
                <w:rFonts w:ascii="Arial" w:hAnsi="Arial" w:cs="Arial"/>
                <w:color w:val="000000"/>
                <w:sz w:val="18"/>
                <w:szCs w:val="18"/>
              </w:rPr>
              <w:t>(beoogd meetbaar resultaat)?</w:t>
            </w:r>
          </w:p>
          <w:p w14:paraId="62FE9E2A" w14:textId="77777777" w:rsidR="009C7406" w:rsidRDefault="009C7406"/>
        </w:tc>
      </w:tr>
      <w:tr w:rsidR="009C7406" w14:paraId="6D152F66" w14:textId="77777777" w:rsidTr="00D95BDE">
        <w:tc>
          <w:tcPr>
            <w:tcW w:w="0" w:type="auto"/>
            <w:tcBorders>
              <w:top w:val="single" w:sz="8" w:space="0" w:color="000000"/>
              <w:left w:val="single" w:sz="8" w:space="0" w:color="000000"/>
              <w:bottom w:val="single" w:sz="8" w:space="0" w:color="000000"/>
              <w:right w:val="single" w:sz="8" w:space="0" w:color="000000"/>
            </w:tcBorders>
            <w:hideMark/>
          </w:tcPr>
          <w:p w14:paraId="62BC2598" w14:textId="77777777" w:rsidR="009C7406" w:rsidRDefault="009C7406">
            <w:pPr>
              <w:pStyle w:val="Normaalweb"/>
              <w:spacing w:before="0" w:beforeAutospacing="0" w:after="0" w:afterAutospacing="0"/>
              <w:ind w:right="100"/>
            </w:pPr>
            <w:r>
              <w:rPr>
                <w:rFonts w:ascii="Arial" w:hAnsi="Arial" w:cs="Arial"/>
                <w:i/>
                <w:iCs/>
                <w:color w:val="000000"/>
                <w:sz w:val="18"/>
                <w:szCs w:val="18"/>
              </w:rPr>
              <w:t>Doelgroep</w:t>
            </w:r>
          </w:p>
          <w:p w14:paraId="66FB10DB" w14:textId="77777777" w:rsidR="009C7406" w:rsidRDefault="009C7406"/>
        </w:tc>
        <w:tc>
          <w:tcPr>
            <w:tcW w:w="11288" w:type="dxa"/>
            <w:tcBorders>
              <w:top w:val="single" w:sz="8" w:space="0" w:color="000000"/>
              <w:left w:val="single" w:sz="8" w:space="0" w:color="000000"/>
              <w:bottom w:val="single" w:sz="8" w:space="0" w:color="000000"/>
              <w:right w:val="single" w:sz="8" w:space="0" w:color="000000"/>
            </w:tcBorders>
            <w:hideMark/>
          </w:tcPr>
          <w:p w14:paraId="48C29D31" w14:textId="77777777" w:rsidR="009C7406" w:rsidRDefault="009C7406">
            <w:pPr>
              <w:pStyle w:val="Normaalweb"/>
              <w:spacing w:before="0" w:beforeAutospacing="0" w:after="0" w:afterAutospacing="0"/>
              <w:ind w:right="100"/>
            </w:pPr>
            <w:r>
              <w:rPr>
                <w:rFonts w:ascii="Arial" w:hAnsi="Arial" w:cs="Arial"/>
                <w:color w:val="000000"/>
                <w:sz w:val="18"/>
                <w:szCs w:val="18"/>
              </w:rPr>
              <w:t>Welke doelgroep(en) wil je bereiken (kenmerken, aantallen, locatie)?</w:t>
            </w:r>
          </w:p>
        </w:tc>
      </w:tr>
      <w:tr w:rsidR="009C7406" w14:paraId="77B60EA0" w14:textId="77777777" w:rsidTr="00D95BDE">
        <w:tc>
          <w:tcPr>
            <w:tcW w:w="0" w:type="auto"/>
            <w:tcBorders>
              <w:top w:val="single" w:sz="8" w:space="0" w:color="000000"/>
              <w:left w:val="single" w:sz="8" w:space="0" w:color="000000"/>
              <w:bottom w:val="single" w:sz="8" w:space="0" w:color="000000"/>
              <w:right w:val="single" w:sz="8" w:space="0" w:color="000000"/>
            </w:tcBorders>
            <w:hideMark/>
          </w:tcPr>
          <w:p w14:paraId="60C84AA6" w14:textId="77777777" w:rsidR="009C7406" w:rsidRDefault="009C7406">
            <w:pPr>
              <w:pStyle w:val="Normaalweb"/>
              <w:spacing w:before="0" w:beforeAutospacing="0" w:after="0" w:afterAutospacing="0"/>
              <w:ind w:right="100"/>
            </w:pPr>
            <w:r>
              <w:rPr>
                <w:rFonts w:ascii="Arial" w:hAnsi="Arial" w:cs="Arial"/>
                <w:i/>
                <w:iCs/>
                <w:color w:val="000000"/>
                <w:sz w:val="18"/>
                <w:szCs w:val="18"/>
              </w:rPr>
              <w:t>Thema’s</w:t>
            </w:r>
          </w:p>
        </w:tc>
        <w:tc>
          <w:tcPr>
            <w:tcW w:w="11288" w:type="dxa"/>
            <w:tcBorders>
              <w:top w:val="single" w:sz="8" w:space="0" w:color="000000"/>
              <w:left w:val="single" w:sz="8" w:space="0" w:color="000000"/>
              <w:bottom w:val="single" w:sz="8" w:space="0" w:color="000000"/>
              <w:right w:val="single" w:sz="8" w:space="0" w:color="000000"/>
            </w:tcBorders>
            <w:hideMark/>
          </w:tcPr>
          <w:p w14:paraId="7EE4A009" w14:textId="3AE1F19A" w:rsidR="009C7406" w:rsidRDefault="009C7406">
            <w:pPr>
              <w:pStyle w:val="Normaalweb"/>
              <w:spacing w:before="0" w:beforeAutospacing="0" w:after="0" w:afterAutospacing="0"/>
              <w:ind w:right="100"/>
            </w:pPr>
            <w:r>
              <w:rPr>
                <w:rFonts w:ascii="Arial" w:hAnsi="Arial" w:cs="Arial"/>
                <w:color w:val="000000"/>
                <w:sz w:val="18"/>
                <w:szCs w:val="18"/>
              </w:rPr>
              <w:t xml:space="preserve">Aan welk van de thema’s van het Lokaal </w:t>
            </w:r>
            <w:r w:rsidR="002F5CCE">
              <w:rPr>
                <w:rFonts w:ascii="Arial" w:hAnsi="Arial" w:cs="Arial"/>
                <w:color w:val="000000"/>
                <w:sz w:val="18"/>
                <w:szCs w:val="18"/>
              </w:rPr>
              <w:t>Preventieakkoord</w:t>
            </w:r>
            <w:r>
              <w:rPr>
                <w:rFonts w:ascii="Arial" w:hAnsi="Arial" w:cs="Arial"/>
                <w:color w:val="000000"/>
                <w:sz w:val="18"/>
                <w:szCs w:val="18"/>
              </w:rPr>
              <w:t xml:space="preserve"> is dit initiatief gekoppeld (graag aankruisen)? </w:t>
            </w:r>
          </w:p>
          <w:p w14:paraId="5B211F91" w14:textId="77777777" w:rsidR="00487F0B" w:rsidRPr="00D95BDE" w:rsidRDefault="00487F0B" w:rsidP="00487F0B">
            <w:pPr>
              <w:pStyle w:val="Lijstalinea"/>
              <w:numPr>
                <w:ilvl w:val="0"/>
                <w:numId w:val="28"/>
              </w:numPr>
              <w:rPr>
                <w:rFonts w:ascii="Arial" w:hAnsi="Arial" w:cs="Arial"/>
                <w:sz w:val="18"/>
                <w:szCs w:val="18"/>
              </w:rPr>
            </w:pPr>
            <w:r w:rsidRPr="00D95BDE">
              <w:rPr>
                <w:rFonts w:ascii="Arial" w:hAnsi="Arial" w:cs="Arial"/>
                <w:sz w:val="18"/>
                <w:szCs w:val="18"/>
              </w:rPr>
              <w:t xml:space="preserve">Samen maken we een gezonde omgeving </w:t>
            </w:r>
          </w:p>
          <w:p w14:paraId="20C4D2CC" w14:textId="77777777" w:rsidR="00487F0B" w:rsidRPr="00D95BDE" w:rsidRDefault="00487F0B" w:rsidP="00487F0B">
            <w:pPr>
              <w:pStyle w:val="Lijstalinea"/>
              <w:numPr>
                <w:ilvl w:val="0"/>
                <w:numId w:val="28"/>
              </w:numPr>
              <w:rPr>
                <w:rFonts w:ascii="Arial" w:hAnsi="Arial" w:cs="Arial"/>
                <w:sz w:val="18"/>
                <w:szCs w:val="18"/>
              </w:rPr>
            </w:pPr>
            <w:r w:rsidRPr="00D95BDE">
              <w:rPr>
                <w:rFonts w:ascii="Arial" w:hAnsi="Arial" w:cs="Arial"/>
                <w:sz w:val="18"/>
                <w:szCs w:val="18"/>
              </w:rPr>
              <w:t>Samen promoten we een gezonde leefstijl</w:t>
            </w:r>
          </w:p>
          <w:p w14:paraId="39D79CC6" w14:textId="77777777" w:rsidR="00487F0B" w:rsidRPr="00D95BDE" w:rsidRDefault="00487F0B" w:rsidP="00487F0B">
            <w:pPr>
              <w:pStyle w:val="Lijstalinea"/>
              <w:numPr>
                <w:ilvl w:val="0"/>
                <w:numId w:val="28"/>
              </w:numPr>
              <w:rPr>
                <w:rFonts w:ascii="Arial" w:hAnsi="Arial" w:cs="Arial"/>
                <w:sz w:val="18"/>
                <w:szCs w:val="18"/>
              </w:rPr>
            </w:pPr>
            <w:r w:rsidRPr="00D95BDE">
              <w:rPr>
                <w:rFonts w:ascii="Arial" w:hAnsi="Arial" w:cs="Arial"/>
                <w:sz w:val="18"/>
                <w:szCs w:val="18"/>
              </w:rPr>
              <w:t xml:space="preserve">Verantwoord alcohol- en drugsgebruik </w:t>
            </w:r>
          </w:p>
          <w:p w14:paraId="7B2FE6CC" w14:textId="3B9B97F3" w:rsidR="009C7406" w:rsidRDefault="009C7406" w:rsidP="00D95BDE">
            <w:pPr>
              <w:pStyle w:val="Normaalweb"/>
              <w:spacing w:before="0" w:beforeAutospacing="0" w:after="0" w:afterAutospacing="0"/>
              <w:ind w:left="720"/>
              <w:textAlignment w:val="baseline"/>
              <w:rPr>
                <w:rFonts w:ascii="Arial" w:hAnsi="Arial" w:cs="Arial"/>
                <w:color w:val="000000"/>
                <w:sz w:val="18"/>
                <w:szCs w:val="18"/>
              </w:rPr>
            </w:pPr>
          </w:p>
        </w:tc>
      </w:tr>
      <w:tr w:rsidR="009C7406" w14:paraId="2A510F06" w14:textId="77777777" w:rsidTr="00D95BDE">
        <w:tc>
          <w:tcPr>
            <w:tcW w:w="0" w:type="auto"/>
            <w:tcBorders>
              <w:top w:val="single" w:sz="8" w:space="0" w:color="000000"/>
              <w:left w:val="single" w:sz="8" w:space="0" w:color="000000"/>
              <w:bottom w:val="single" w:sz="8" w:space="0" w:color="000000"/>
              <w:right w:val="single" w:sz="8" w:space="0" w:color="000000"/>
            </w:tcBorders>
            <w:hideMark/>
          </w:tcPr>
          <w:p w14:paraId="1E5C0D55" w14:textId="77777777" w:rsidR="009C7406" w:rsidRDefault="009C7406">
            <w:pPr>
              <w:pStyle w:val="Normaalweb"/>
              <w:spacing w:before="0" w:beforeAutospacing="0" w:after="0" w:afterAutospacing="0"/>
              <w:ind w:right="100"/>
            </w:pPr>
            <w:r>
              <w:rPr>
                <w:rFonts w:ascii="Arial" w:hAnsi="Arial" w:cs="Arial"/>
                <w:i/>
                <w:iCs/>
                <w:color w:val="000000"/>
                <w:sz w:val="18"/>
                <w:szCs w:val="18"/>
              </w:rPr>
              <w:t>Aanvrager</w:t>
            </w:r>
          </w:p>
        </w:tc>
        <w:tc>
          <w:tcPr>
            <w:tcW w:w="11288" w:type="dxa"/>
            <w:tcBorders>
              <w:top w:val="single" w:sz="8" w:space="0" w:color="000000"/>
              <w:left w:val="single" w:sz="8" w:space="0" w:color="000000"/>
              <w:bottom w:val="single" w:sz="8" w:space="0" w:color="000000"/>
              <w:right w:val="single" w:sz="8" w:space="0" w:color="000000"/>
            </w:tcBorders>
            <w:hideMark/>
          </w:tcPr>
          <w:p w14:paraId="4C783D6F" w14:textId="77777777" w:rsidR="009C7406" w:rsidRDefault="009C7406">
            <w:pPr>
              <w:pStyle w:val="Normaalweb"/>
              <w:spacing w:before="0" w:beforeAutospacing="0" w:after="0" w:afterAutospacing="0"/>
              <w:ind w:right="100"/>
            </w:pPr>
            <w:r>
              <w:rPr>
                <w:rFonts w:ascii="Arial" w:hAnsi="Arial" w:cs="Arial"/>
                <w:color w:val="000000"/>
                <w:sz w:val="18"/>
                <w:szCs w:val="18"/>
              </w:rPr>
              <w:t>Wie is/zijn kartrekker/hoofdaanvrager?</w:t>
            </w:r>
          </w:p>
          <w:p w14:paraId="3BD9B712" w14:textId="77777777" w:rsidR="009C7406" w:rsidRDefault="009C7406"/>
        </w:tc>
      </w:tr>
      <w:tr w:rsidR="009C7406" w14:paraId="1F294288" w14:textId="77777777" w:rsidTr="00D95BDE">
        <w:tc>
          <w:tcPr>
            <w:tcW w:w="0" w:type="auto"/>
            <w:tcBorders>
              <w:top w:val="single" w:sz="8" w:space="0" w:color="000000"/>
              <w:left w:val="single" w:sz="8" w:space="0" w:color="000000"/>
              <w:bottom w:val="single" w:sz="8" w:space="0" w:color="000000"/>
              <w:right w:val="single" w:sz="8" w:space="0" w:color="000000"/>
            </w:tcBorders>
            <w:hideMark/>
          </w:tcPr>
          <w:p w14:paraId="02BA18B9" w14:textId="77777777" w:rsidR="009C7406" w:rsidRDefault="009C7406">
            <w:pPr>
              <w:pStyle w:val="Normaalweb"/>
              <w:spacing w:before="0" w:beforeAutospacing="0" w:after="0" w:afterAutospacing="0"/>
              <w:ind w:right="100"/>
            </w:pPr>
            <w:r>
              <w:rPr>
                <w:rFonts w:ascii="Arial" w:hAnsi="Arial" w:cs="Arial"/>
                <w:i/>
                <w:iCs/>
                <w:color w:val="000000"/>
                <w:sz w:val="18"/>
                <w:szCs w:val="18"/>
              </w:rPr>
              <w:t>Betrokken samenwerkingspartners</w:t>
            </w:r>
          </w:p>
        </w:tc>
        <w:tc>
          <w:tcPr>
            <w:tcW w:w="11288" w:type="dxa"/>
            <w:tcBorders>
              <w:top w:val="single" w:sz="8" w:space="0" w:color="000000"/>
              <w:left w:val="single" w:sz="8" w:space="0" w:color="000000"/>
              <w:bottom w:val="single" w:sz="8" w:space="0" w:color="000000"/>
              <w:right w:val="single" w:sz="8" w:space="0" w:color="000000"/>
            </w:tcBorders>
            <w:hideMark/>
          </w:tcPr>
          <w:p w14:paraId="385325E2" w14:textId="77777777" w:rsidR="009C7406" w:rsidRDefault="009C7406">
            <w:pPr>
              <w:pStyle w:val="Normaalweb"/>
              <w:spacing w:before="0" w:beforeAutospacing="0" w:after="0" w:afterAutospacing="0"/>
              <w:ind w:right="100"/>
            </w:pPr>
            <w:r>
              <w:rPr>
                <w:rFonts w:ascii="Arial" w:hAnsi="Arial" w:cs="Arial"/>
                <w:color w:val="000000"/>
                <w:sz w:val="18"/>
                <w:szCs w:val="18"/>
              </w:rPr>
              <w:t>Geef aan welke partners deel uitmaken van de actie en wat hun voornaamste rol is </w:t>
            </w:r>
          </w:p>
          <w:p w14:paraId="68E11D2D" w14:textId="77777777" w:rsidR="009C7406" w:rsidRDefault="009C7406"/>
        </w:tc>
      </w:tr>
      <w:tr w:rsidR="009C7406" w14:paraId="60D91616" w14:textId="77777777" w:rsidTr="00D95BDE">
        <w:tc>
          <w:tcPr>
            <w:tcW w:w="0" w:type="auto"/>
            <w:tcBorders>
              <w:top w:val="single" w:sz="8" w:space="0" w:color="000000"/>
              <w:left w:val="single" w:sz="8" w:space="0" w:color="000000"/>
              <w:bottom w:val="single" w:sz="8" w:space="0" w:color="000000"/>
              <w:right w:val="single" w:sz="8" w:space="0" w:color="000000"/>
            </w:tcBorders>
            <w:hideMark/>
          </w:tcPr>
          <w:p w14:paraId="0CEA2690" w14:textId="77777777" w:rsidR="009C7406" w:rsidRDefault="009C7406">
            <w:pPr>
              <w:pStyle w:val="Normaalweb"/>
              <w:spacing w:before="0" w:beforeAutospacing="0" w:after="0" w:afterAutospacing="0"/>
              <w:ind w:right="100"/>
            </w:pPr>
            <w:r>
              <w:rPr>
                <w:rFonts w:ascii="Arial" w:hAnsi="Arial" w:cs="Arial"/>
                <w:i/>
                <w:iCs/>
                <w:color w:val="000000"/>
                <w:sz w:val="18"/>
                <w:szCs w:val="18"/>
              </w:rPr>
              <w:t>Randvoorwaarden</w:t>
            </w:r>
          </w:p>
        </w:tc>
        <w:tc>
          <w:tcPr>
            <w:tcW w:w="11288" w:type="dxa"/>
            <w:tcBorders>
              <w:top w:val="single" w:sz="8" w:space="0" w:color="000000"/>
              <w:left w:val="single" w:sz="8" w:space="0" w:color="000000"/>
              <w:bottom w:val="single" w:sz="8" w:space="0" w:color="000000"/>
              <w:right w:val="single" w:sz="8" w:space="0" w:color="000000"/>
            </w:tcBorders>
            <w:hideMark/>
          </w:tcPr>
          <w:p w14:paraId="0DD61CE9" w14:textId="77777777" w:rsidR="009C7406" w:rsidRDefault="009C7406">
            <w:pPr>
              <w:pStyle w:val="Normaalweb"/>
              <w:spacing w:before="0" w:beforeAutospacing="0" w:after="0" w:afterAutospacing="0"/>
              <w:ind w:right="100"/>
            </w:pPr>
            <w:r>
              <w:rPr>
                <w:rFonts w:ascii="Arial" w:hAnsi="Arial" w:cs="Arial"/>
                <w:color w:val="000000"/>
                <w:sz w:val="18"/>
                <w:szCs w:val="18"/>
              </w:rPr>
              <w:t>Wat is er nodig om het initiatief te kunnen uitvoeren?</w:t>
            </w:r>
          </w:p>
          <w:p w14:paraId="6A1FCBC4" w14:textId="77777777" w:rsidR="009C7406" w:rsidRDefault="009C7406"/>
        </w:tc>
      </w:tr>
      <w:tr w:rsidR="009C7406" w14:paraId="08B10614" w14:textId="77777777" w:rsidTr="00D95BDE">
        <w:tc>
          <w:tcPr>
            <w:tcW w:w="0" w:type="auto"/>
            <w:tcBorders>
              <w:top w:val="single" w:sz="8" w:space="0" w:color="000000"/>
              <w:left w:val="single" w:sz="8" w:space="0" w:color="000000"/>
              <w:bottom w:val="single" w:sz="8" w:space="0" w:color="000000"/>
              <w:right w:val="single" w:sz="8" w:space="0" w:color="000000"/>
            </w:tcBorders>
            <w:hideMark/>
          </w:tcPr>
          <w:p w14:paraId="03313BD0" w14:textId="77777777" w:rsidR="009C7406" w:rsidRDefault="009C7406">
            <w:pPr>
              <w:pStyle w:val="Normaalweb"/>
              <w:spacing w:before="0" w:beforeAutospacing="0" w:after="0" w:afterAutospacing="0"/>
              <w:ind w:right="100"/>
            </w:pPr>
            <w:r>
              <w:rPr>
                <w:rFonts w:ascii="Arial" w:hAnsi="Arial" w:cs="Arial"/>
                <w:i/>
                <w:iCs/>
                <w:color w:val="000000"/>
                <w:sz w:val="18"/>
                <w:szCs w:val="18"/>
              </w:rPr>
              <w:t>Begroting (Kosten)</w:t>
            </w:r>
          </w:p>
        </w:tc>
        <w:tc>
          <w:tcPr>
            <w:tcW w:w="11288" w:type="dxa"/>
            <w:tcBorders>
              <w:top w:val="single" w:sz="8" w:space="0" w:color="000000"/>
              <w:left w:val="single" w:sz="8" w:space="0" w:color="000000"/>
              <w:bottom w:val="single" w:sz="8" w:space="0" w:color="000000"/>
              <w:right w:val="single" w:sz="8" w:space="0" w:color="000000"/>
            </w:tcBorders>
            <w:hideMark/>
          </w:tcPr>
          <w:p w14:paraId="12D04AAB" w14:textId="77777777" w:rsidR="009C7406" w:rsidRDefault="009C7406">
            <w:pPr>
              <w:pStyle w:val="Normaalweb"/>
              <w:spacing w:before="0" w:beforeAutospacing="0" w:after="0" w:afterAutospacing="0"/>
            </w:pPr>
            <w:r>
              <w:rPr>
                <w:rFonts w:ascii="Arial" w:hAnsi="Arial" w:cs="Arial"/>
                <w:color w:val="000000"/>
                <w:sz w:val="18"/>
                <w:szCs w:val="18"/>
              </w:rPr>
              <w:t>Welke kosten zijn aan de uitvoering van het project verbonden?</w:t>
            </w:r>
          </w:p>
          <w:tbl>
            <w:tblPr>
              <w:tblW w:w="0" w:type="auto"/>
              <w:tblCellMar>
                <w:top w:w="15" w:type="dxa"/>
                <w:left w:w="15" w:type="dxa"/>
                <w:bottom w:w="15" w:type="dxa"/>
                <w:right w:w="15" w:type="dxa"/>
              </w:tblCellMar>
              <w:tblLook w:val="04A0" w:firstRow="1" w:lastRow="0" w:firstColumn="1" w:lastColumn="0" w:noHBand="0" w:noVBand="1"/>
            </w:tblPr>
            <w:tblGrid>
              <w:gridCol w:w="1377"/>
              <w:gridCol w:w="827"/>
            </w:tblGrid>
            <w:tr w:rsidR="009C7406" w14:paraId="16352BD8"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4AEA5" w14:textId="77777777" w:rsidR="009C7406" w:rsidRDefault="009C7406">
                  <w:pPr>
                    <w:pStyle w:val="Normaalweb"/>
                    <w:spacing w:before="0" w:beforeAutospacing="0" w:after="0" w:afterAutospacing="0"/>
                  </w:pPr>
                  <w:r>
                    <w:rPr>
                      <w:rFonts w:ascii="Arial" w:hAnsi="Arial" w:cs="Arial"/>
                      <w:b/>
                      <w:bCs/>
                      <w:color w:val="000000"/>
                      <w:sz w:val="18"/>
                      <w:szCs w:val="18"/>
                    </w:rPr>
                    <w:t>Kostenpost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CF0F8" w14:textId="77777777" w:rsidR="009C7406" w:rsidRDefault="009C7406">
                  <w:pPr>
                    <w:pStyle w:val="Normaalweb"/>
                    <w:spacing w:before="0" w:beforeAutospacing="0" w:after="0" w:afterAutospacing="0"/>
                  </w:pPr>
                  <w:r>
                    <w:rPr>
                      <w:rFonts w:ascii="Arial" w:hAnsi="Arial" w:cs="Arial"/>
                      <w:b/>
                      <w:bCs/>
                      <w:color w:val="000000"/>
                      <w:sz w:val="18"/>
                      <w:szCs w:val="18"/>
                    </w:rPr>
                    <w:t>Kosten</w:t>
                  </w:r>
                </w:p>
              </w:tc>
            </w:tr>
            <w:tr w:rsidR="009C7406" w14:paraId="7395215E"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FB777" w14:textId="77777777" w:rsidR="009C7406" w:rsidRDefault="009C7406">
                  <w:pPr>
                    <w:pStyle w:val="Normaalweb"/>
                    <w:spacing w:before="0" w:beforeAutospacing="0" w:after="0" w:afterAutospacing="0"/>
                  </w:pPr>
                  <w:r>
                    <w:rPr>
                      <w:rFonts w:ascii="Arial" w:hAnsi="Arial" w:cs="Arial"/>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E1A55" w14:textId="77777777" w:rsidR="009C7406" w:rsidRDefault="009C7406">
                  <w:pPr>
                    <w:pStyle w:val="Normaalweb"/>
                    <w:spacing w:before="0" w:beforeAutospacing="0" w:after="0" w:afterAutospacing="0"/>
                  </w:pPr>
                  <w:r>
                    <w:rPr>
                      <w:rFonts w:ascii="Arial" w:hAnsi="Arial" w:cs="Arial"/>
                      <w:color w:val="000000"/>
                      <w:sz w:val="18"/>
                      <w:szCs w:val="18"/>
                    </w:rPr>
                    <w:t>€</w:t>
                  </w:r>
                </w:p>
              </w:tc>
            </w:tr>
            <w:tr w:rsidR="009C7406" w14:paraId="13A419C7"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E01F8" w14:textId="77777777" w:rsidR="009C7406" w:rsidRDefault="009C7406">
                  <w:pPr>
                    <w:pStyle w:val="Normaalweb"/>
                    <w:spacing w:before="0" w:beforeAutospacing="0" w:after="0" w:afterAutospacing="0"/>
                  </w:pPr>
                  <w:r>
                    <w:rPr>
                      <w:rFonts w:ascii="Arial" w:hAnsi="Arial" w:cs="Arial"/>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E5371" w14:textId="77777777" w:rsidR="009C7406" w:rsidRDefault="009C7406">
                  <w:pPr>
                    <w:pStyle w:val="Normaalweb"/>
                    <w:spacing w:before="0" w:beforeAutospacing="0" w:after="0" w:afterAutospacing="0"/>
                  </w:pPr>
                  <w:r>
                    <w:rPr>
                      <w:rFonts w:ascii="Arial" w:hAnsi="Arial" w:cs="Arial"/>
                      <w:color w:val="000000"/>
                      <w:sz w:val="18"/>
                      <w:szCs w:val="18"/>
                    </w:rPr>
                    <w:t>€</w:t>
                  </w:r>
                </w:p>
              </w:tc>
            </w:tr>
            <w:tr w:rsidR="009C7406" w14:paraId="44E7002E"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DA75C" w14:textId="77777777" w:rsidR="009C7406" w:rsidRDefault="009C7406">
                  <w:pPr>
                    <w:pStyle w:val="Normaalweb"/>
                    <w:spacing w:before="0" w:beforeAutospacing="0" w:after="0" w:afterAutospacing="0"/>
                  </w:pPr>
                  <w:r>
                    <w:rPr>
                      <w:rFonts w:ascii="Arial" w:hAnsi="Arial" w:cs="Arial"/>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A3384" w14:textId="77777777" w:rsidR="009C7406" w:rsidRDefault="009C7406">
                  <w:pPr>
                    <w:pStyle w:val="Normaalweb"/>
                    <w:spacing w:before="0" w:beforeAutospacing="0" w:after="0" w:afterAutospacing="0"/>
                  </w:pPr>
                  <w:r>
                    <w:rPr>
                      <w:rFonts w:ascii="Arial" w:hAnsi="Arial" w:cs="Arial"/>
                      <w:color w:val="000000"/>
                      <w:sz w:val="18"/>
                      <w:szCs w:val="18"/>
                    </w:rPr>
                    <w:t>€</w:t>
                  </w:r>
                </w:p>
              </w:tc>
            </w:tr>
            <w:tr w:rsidR="009C7406" w14:paraId="6E4ED1BD"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ECB83" w14:textId="77777777" w:rsidR="009C7406" w:rsidRDefault="009C7406">
                  <w:pPr>
                    <w:pStyle w:val="Normaalweb"/>
                    <w:spacing w:before="0" w:beforeAutospacing="0" w:after="0" w:afterAutospacing="0"/>
                  </w:pPr>
                  <w:r>
                    <w:rPr>
                      <w:rFonts w:ascii="Arial" w:hAnsi="Arial" w:cs="Arial"/>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24286" w14:textId="77777777" w:rsidR="009C7406" w:rsidRDefault="009C7406">
                  <w:pPr>
                    <w:pStyle w:val="Normaalweb"/>
                    <w:spacing w:before="0" w:beforeAutospacing="0" w:after="0" w:afterAutospacing="0"/>
                  </w:pPr>
                  <w:r>
                    <w:rPr>
                      <w:rFonts w:ascii="Arial" w:hAnsi="Arial" w:cs="Arial"/>
                      <w:color w:val="000000"/>
                      <w:sz w:val="18"/>
                      <w:szCs w:val="18"/>
                    </w:rPr>
                    <w:t>€</w:t>
                  </w:r>
                </w:p>
              </w:tc>
            </w:tr>
            <w:tr w:rsidR="009C7406" w14:paraId="1A65304D" w14:textId="777777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12F4D" w14:textId="77777777" w:rsidR="009C7406" w:rsidRDefault="009C7406">
                  <w:pPr>
                    <w:pStyle w:val="Normaalweb"/>
                    <w:spacing w:before="0" w:beforeAutospacing="0" w:after="0" w:afterAutospacing="0"/>
                  </w:pPr>
                  <w:r>
                    <w:rPr>
                      <w:rFonts w:ascii="Arial" w:hAnsi="Arial" w:cs="Arial"/>
                      <w:b/>
                      <w:bCs/>
                      <w:color w:val="000000"/>
                      <w:sz w:val="18"/>
                      <w:szCs w:val="18"/>
                    </w:rPr>
                    <w:t>Totale kosten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08FB0" w14:textId="77777777" w:rsidR="009C7406" w:rsidRDefault="009C7406">
                  <w:pPr>
                    <w:pStyle w:val="Normaalweb"/>
                    <w:spacing w:before="0" w:beforeAutospacing="0" w:after="0" w:afterAutospacing="0"/>
                  </w:pPr>
                  <w:r>
                    <w:rPr>
                      <w:rFonts w:ascii="Arial" w:hAnsi="Arial" w:cs="Arial"/>
                      <w:color w:val="000000"/>
                      <w:sz w:val="18"/>
                      <w:szCs w:val="18"/>
                    </w:rPr>
                    <w:t>€</w:t>
                  </w:r>
                </w:p>
              </w:tc>
            </w:tr>
          </w:tbl>
          <w:p w14:paraId="4BBA10FB" w14:textId="7F0799CE" w:rsidR="009C7406" w:rsidRDefault="009C7406">
            <w:pPr>
              <w:pStyle w:val="Normaalweb"/>
              <w:spacing w:before="0" w:beforeAutospacing="0" w:after="0" w:afterAutospacing="0"/>
            </w:pPr>
            <w:r>
              <w:rPr>
                <w:rFonts w:ascii="Arial" w:hAnsi="Arial" w:cs="Arial"/>
                <w:color w:val="000000"/>
                <w:sz w:val="18"/>
                <w:szCs w:val="18"/>
              </w:rPr>
              <w:t xml:space="preserve">Voor welk deel van de kosten wilt u een beroep doen op het uitvoeringsbudget </w:t>
            </w:r>
            <w:r w:rsidR="00487F0B">
              <w:rPr>
                <w:rFonts w:ascii="Arial" w:hAnsi="Arial" w:cs="Arial"/>
                <w:color w:val="000000"/>
                <w:sz w:val="18"/>
                <w:szCs w:val="18"/>
              </w:rPr>
              <w:t>Preventieakkoord</w:t>
            </w:r>
            <w:r>
              <w:rPr>
                <w:rFonts w:ascii="Arial" w:hAnsi="Arial" w:cs="Arial"/>
                <w:color w:val="000000"/>
                <w:sz w:val="18"/>
                <w:szCs w:val="18"/>
              </w:rPr>
              <w:t>?</w:t>
            </w:r>
          </w:p>
          <w:p w14:paraId="3DD97882" w14:textId="77777777" w:rsidR="009C7406" w:rsidRDefault="009C7406">
            <w:pPr>
              <w:pStyle w:val="Normaalweb"/>
              <w:spacing w:before="0" w:beforeAutospacing="0" w:after="0" w:afterAutospacing="0"/>
            </w:pPr>
            <w:r>
              <w:rPr>
                <w:rFonts w:ascii="Arial" w:hAnsi="Arial" w:cs="Arial"/>
                <w:color w:val="000000"/>
                <w:sz w:val="18"/>
                <w:szCs w:val="18"/>
              </w:rPr>
              <w:lastRenderedPageBreak/>
              <w:t>Zijn er ook elders aanvragen gedaan voor dit initiatief?</w:t>
            </w:r>
          </w:p>
          <w:p w14:paraId="64485EF0" w14:textId="77777777" w:rsidR="009C7406" w:rsidRDefault="009C7406">
            <w:pPr>
              <w:pStyle w:val="Normaalweb"/>
              <w:spacing w:before="0" w:beforeAutospacing="0" w:after="0" w:afterAutospacing="0"/>
            </w:pPr>
            <w:r>
              <w:rPr>
                <w:rFonts w:ascii="Arial" w:hAnsi="Arial" w:cs="Arial"/>
                <w:color w:val="000000"/>
                <w:sz w:val="18"/>
                <w:szCs w:val="18"/>
              </w:rPr>
              <w:t>Benoem in de begroting ook de eigen inbreng in mensen en/of middelen om het initiatief mogelijk te maken. </w:t>
            </w:r>
          </w:p>
          <w:p w14:paraId="476F021E" w14:textId="77777777" w:rsidR="009C7406" w:rsidRDefault="009C7406"/>
        </w:tc>
      </w:tr>
      <w:tr w:rsidR="009C7406" w14:paraId="5B728F05" w14:textId="77777777" w:rsidTr="00D95BDE">
        <w:tc>
          <w:tcPr>
            <w:tcW w:w="0" w:type="auto"/>
            <w:tcBorders>
              <w:top w:val="single" w:sz="8" w:space="0" w:color="000000"/>
              <w:left w:val="single" w:sz="8" w:space="0" w:color="000000"/>
              <w:bottom w:val="single" w:sz="8" w:space="0" w:color="000000"/>
              <w:right w:val="single" w:sz="8" w:space="0" w:color="000000"/>
            </w:tcBorders>
            <w:hideMark/>
          </w:tcPr>
          <w:p w14:paraId="0A42E431" w14:textId="77777777" w:rsidR="009C7406" w:rsidRDefault="009C7406">
            <w:pPr>
              <w:pStyle w:val="Normaalweb"/>
              <w:spacing w:before="0" w:beforeAutospacing="0" w:after="0" w:afterAutospacing="0"/>
              <w:ind w:right="100"/>
            </w:pPr>
            <w:r>
              <w:rPr>
                <w:rFonts w:ascii="Arial" w:hAnsi="Arial" w:cs="Arial"/>
                <w:i/>
                <w:iCs/>
                <w:color w:val="000000"/>
                <w:sz w:val="18"/>
                <w:szCs w:val="18"/>
              </w:rPr>
              <w:lastRenderedPageBreak/>
              <w:t>Planning en looptijd</w:t>
            </w:r>
          </w:p>
        </w:tc>
        <w:tc>
          <w:tcPr>
            <w:tcW w:w="11288" w:type="dxa"/>
            <w:tcBorders>
              <w:top w:val="single" w:sz="8" w:space="0" w:color="000000"/>
              <w:left w:val="single" w:sz="8" w:space="0" w:color="000000"/>
              <w:bottom w:val="single" w:sz="8" w:space="0" w:color="000000"/>
              <w:right w:val="single" w:sz="8" w:space="0" w:color="000000"/>
            </w:tcBorders>
            <w:hideMark/>
          </w:tcPr>
          <w:p w14:paraId="4338E4BF" w14:textId="77777777" w:rsidR="009C7406" w:rsidRDefault="009C7406">
            <w:pPr>
              <w:pStyle w:val="Normaalweb"/>
              <w:spacing w:before="0" w:beforeAutospacing="0" w:after="0" w:afterAutospacing="0"/>
              <w:ind w:right="100"/>
            </w:pPr>
            <w:r>
              <w:rPr>
                <w:rFonts w:ascii="Arial" w:hAnsi="Arial" w:cs="Arial"/>
                <w:color w:val="000000"/>
                <w:sz w:val="18"/>
                <w:szCs w:val="18"/>
              </w:rPr>
              <w:t>Voeg hier een planning toe waarin beschreven staat wanneer de activiteiten zullen plaatsvinden.  </w:t>
            </w:r>
          </w:p>
          <w:p w14:paraId="056078A4" w14:textId="77777777" w:rsidR="009C7406" w:rsidRDefault="009C7406">
            <w:pPr>
              <w:pStyle w:val="Normaalweb"/>
              <w:spacing w:before="0" w:beforeAutospacing="0" w:after="0" w:afterAutospacing="0"/>
            </w:pPr>
            <w:r>
              <w:rPr>
                <w:rFonts w:ascii="Arial" w:hAnsi="Arial" w:cs="Arial"/>
                <w:color w:val="000000"/>
                <w:sz w:val="18"/>
                <w:szCs w:val="18"/>
              </w:rPr>
              <w:t>In welke periode wordt het initiatief uitgevoerd?</w:t>
            </w:r>
          </w:p>
          <w:p w14:paraId="7BDB5256" w14:textId="77777777" w:rsidR="009C7406" w:rsidRDefault="009C7406">
            <w:pPr>
              <w:pStyle w:val="Normaalweb"/>
              <w:spacing w:before="0" w:beforeAutospacing="0" w:after="0" w:afterAutospacing="0"/>
            </w:pPr>
            <w:r>
              <w:rPr>
                <w:rFonts w:ascii="Arial" w:hAnsi="Arial" w:cs="Arial"/>
                <w:color w:val="000000"/>
                <w:sz w:val="18"/>
                <w:szCs w:val="18"/>
              </w:rPr>
              <w:t>Wanneer is de startdatum?</w:t>
            </w:r>
          </w:p>
          <w:p w14:paraId="2530F1F0" w14:textId="77777777" w:rsidR="009C7406" w:rsidRDefault="009C7406">
            <w:pPr>
              <w:pStyle w:val="Normaalweb"/>
              <w:spacing w:before="0" w:beforeAutospacing="0" w:after="0" w:afterAutospacing="0"/>
              <w:ind w:right="100"/>
            </w:pPr>
            <w:r>
              <w:rPr>
                <w:rFonts w:ascii="Arial" w:hAnsi="Arial" w:cs="Arial"/>
                <w:color w:val="000000"/>
                <w:sz w:val="18"/>
                <w:szCs w:val="18"/>
              </w:rPr>
              <w:t>Wanneer is de geplande einddatum?</w:t>
            </w:r>
          </w:p>
          <w:p w14:paraId="61BE4539" w14:textId="77777777" w:rsidR="009C7406" w:rsidRDefault="009C7406"/>
        </w:tc>
      </w:tr>
      <w:tr w:rsidR="009C7406" w14:paraId="3B2FA374" w14:textId="77777777" w:rsidTr="00D95BDE">
        <w:tc>
          <w:tcPr>
            <w:tcW w:w="0" w:type="auto"/>
            <w:tcBorders>
              <w:top w:val="single" w:sz="8" w:space="0" w:color="000000"/>
              <w:left w:val="single" w:sz="8" w:space="0" w:color="000000"/>
              <w:bottom w:val="single" w:sz="8" w:space="0" w:color="000000"/>
              <w:right w:val="single" w:sz="8" w:space="0" w:color="000000"/>
            </w:tcBorders>
            <w:hideMark/>
          </w:tcPr>
          <w:p w14:paraId="54E5A18F" w14:textId="77777777" w:rsidR="009C7406" w:rsidRDefault="009C7406">
            <w:pPr>
              <w:pStyle w:val="Normaalweb"/>
              <w:spacing w:before="0" w:beforeAutospacing="0" w:after="0" w:afterAutospacing="0"/>
              <w:ind w:right="100"/>
            </w:pPr>
            <w:r>
              <w:rPr>
                <w:rFonts w:ascii="Arial" w:hAnsi="Arial" w:cs="Arial"/>
                <w:i/>
                <w:iCs/>
                <w:color w:val="000000"/>
                <w:sz w:val="18"/>
                <w:szCs w:val="18"/>
              </w:rPr>
              <w:t>Borging</w:t>
            </w:r>
          </w:p>
        </w:tc>
        <w:tc>
          <w:tcPr>
            <w:tcW w:w="11288" w:type="dxa"/>
            <w:tcBorders>
              <w:top w:val="single" w:sz="8" w:space="0" w:color="000000"/>
              <w:left w:val="single" w:sz="8" w:space="0" w:color="000000"/>
              <w:bottom w:val="single" w:sz="8" w:space="0" w:color="000000"/>
              <w:right w:val="single" w:sz="8" w:space="0" w:color="000000"/>
            </w:tcBorders>
            <w:hideMark/>
          </w:tcPr>
          <w:p w14:paraId="0873D6A0" w14:textId="77777777" w:rsidR="009C7406" w:rsidRDefault="009C7406">
            <w:pPr>
              <w:pStyle w:val="Normaalweb"/>
              <w:spacing w:before="0" w:beforeAutospacing="0" w:after="0" w:afterAutospacing="0"/>
              <w:ind w:right="100"/>
            </w:pPr>
            <w:r>
              <w:rPr>
                <w:rFonts w:ascii="Arial" w:hAnsi="Arial" w:cs="Arial"/>
                <w:color w:val="000000"/>
                <w:sz w:val="18"/>
                <w:szCs w:val="18"/>
              </w:rPr>
              <w:t>Hoe zorgen jullie ervoor dat het initiatief geborgd wordt? </w:t>
            </w:r>
          </w:p>
          <w:p w14:paraId="5EFD6C46" w14:textId="77777777" w:rsidR="009C7406" w:rsidRDefault="009C7406"/>
        </w:tc>
      </w:tr>
      <w:tr w:rsidR="009C7406" w14:paraId="314204BC" w14:textId="77777777" w:rsidTr="00D95BDE">
        <w:tc>
          <w:tcPr>
            <w:tcW w:w="0" w:type="auto"/>
            <w:tcBorders>
              <w:top w:val="single" w:sz="8" w:space="0" w:color="000000"/>
              <w:left w:val="single" w:sz="8" w:space="0" w:color="000000"/>
              <w:bottom w:val="single" w:sz="8" w:space="0" w:color="000000"/>
              <w:right w:val="single" w:sz="8" w:space="0" w:color="000000"/>
            </w:tcBorders>
            <w:hideMark/>
          </w:tcPr>
          <w:p w14:paraId="2D9E73CE" w14:textId="77777777" w:rsidR="009C7406" w:rsidRDefault="009C7406">
            <w:pPr>
              <w:pStyle w:val="Normaalweb"/>
              <w:spacing w:before="0" w:beforeAutospacing="0" w:after="0" w:afterAutospacing="0"/>
              <w:ind w:right="100"/>
            </w:pPr>
            <w:r>
              <w:rPr>
                <w:rFonts w:ascii="Arial" w:hAnsi="Arial" w:cs="Arial"/>
                <w:i/>
                <w:iCs/>
                <w:color w:val="000000"/>
                <w:sz w:val="18"/>
                <w:szCs w:val="18"/>
              </w:rPr>
              <w:t>Contactgegevens</w:t>
            </w:r>
          </w:p>
        </w:tc>
        <w:tc>
          <w:tcPr>
            <w:tcW w:w="11288" w:type="dxa"/>
            <w:tcBorders>
              <w:top w:val="single" w:sz="8" w:space="0" w:color="000000"/>
              <w:left w:val="single" w:sz="8" w:space="0" w:color="000000"/>
              <w:bottom w:val="single" w:sz="8" w:space="0" w:color="000000"/>
              <w:right w:val="single" w:sz="8" w:space="0" w:color="000000"/>
            </w:tcBorders>
            <w:hideMark/>
          </w:tcPr>
          <w:p w14:paraId="32CD776F" w14:textId="77777777" w:rsidR="009C7406" w:rsidRDefault="009C7406">
            <w:pPr>
              <w:pStyle w:val="Normaalweb"/>
              <w:spacing w:before="0" w:beforeAutospacing="0" w:after="0" w:afterAutospacing="0"/>
              <w:ind w:right="100"/>
            </w:pPr>
            <w:r>
              <w:rPr>
                <w:rFonts w:ascii="Arial" w:hAnsi="Arial" w:cs="Arial"/>
                <w:color w:val="000000"/>
                <w:sz w:val="18"/>
                <w:szCs w:val="18"/>
              </w:rPr>
              <w:t>Naam, telefoonnummer, e-mailadres</w:t>
            </w:r>
          </w:p>
          <w:p w14:paraId="0F6BAFC0" w14:textId="77777777" w:rsidR="009C7406" w:rsidRDefault="009C7406"/>
        </w:tc>
      </w:tr>
      <w:tr w:rsidR="009C7406" w14:paraId="68037474" w14:textId="77777777" w:rsidTr="00D95BDE">
        <w:tc>
          <w:tcPr>
            <w:tcW w:w="0" w:type="auto"/>
            <w:tcBorders>
              <w:top w:val="single" w:sz="8" w:space="0" w:color="000000"/>
              <w:left w:val="single" w:sz="8" w:space="0" w:color="000000"/>
              <w:bottom w:val="single" w:sz="8" w:space="0" w:color="000000"/>
              <w:right w:val="single" w:sz="8" w:space="0" w:color="000000"/>
            </w:tcBorders>
            <w:hideMark/>
          </w:tcPr>
          <w:p w14:paraId="4CBC6BAD" w14:textId="77777777" w:rsidR="009C7406" w:rsidRDefault="009C7406">
            <w:pPr>
              <w:pStyle w:val="Normaalweb"/>
              <w:spacing w:before="0" w:beforeAutospacing="0" w:after="0" w:afterAutospacing="0"/>
              <w:ind w:right="100"/>
            </w:pPr>
            <w:r>
              <w:rPr>
                <w:rFonts w:ascii="Arial" w:hAnsi="Arial" w:cs="Arial"/>
                <w:i/>
                <w:iCs/>
                <w:color w:val="000000"/>
                <w:sz w:val="18"/>
                <w:szCs w:val="18"/>
              </w:rPr>
              <w:t>Datum aanvraag</w:t>
            </w:r>
          </w:p>
        </w:tc>
        <w:tc>
          <w:tcPr>
            <w:tcW w:w="11288" w:type="dxa"/>
            <w:tcBorders>
              <w:top w:val="single" w:sz="8" w:space="0" w:color="000000"/>
              <w:left w:val="single" w:sz="8" w:space="0" w:color="000000"/>
              <w:bottom w:val="single" w:sz="8" w:space="0" w:color="000000"/>
              <w:right w:val="single" w:sz="8" w:space="0" w:color="000000"/>
            </w:tcBorders>
            <w:hideMark/>
          </w:tcPr>
          <w:p w14:paraId="737B9B58" w14:textId="77777777" w:rsidR="009C7406" w:rsidRDefault="009C7406"/>
        </w:tc>
      </w:tr>
    </w:tbl>
    <w:p w14:paraId="3A003EE9" w14:textId="3C2CA67A" w:rsidR="000A7EDE" w:rsidRDefault="000A7EDE"/>
    <w:p w14:paraId="17FB6346" w14:textId="77777777" w:rsidR="000A7EDE" w:rsidRDefault="000A7EDE">
      <w:r>
        <w:br w:type="page"/>
      </w:r>
    </w:p>
    <w:p w14:paraId="3055BCDF" w14:textId="76245592" w:rsidR="000A7EDE" w:rsidRDefault="000A7EDE" w:rsidP="000A7EDE">
      <w:pPr>
        <w:pStyle w:val="Normaalweb"/>
        <w:spacing w:before="0" w:beforeAutospacing="0" w:after="0" w:afterAutospacing="0"/>
        <w:rPr>
          <w:rFonts w:ascii="Arial" w:hAnsi="Arial" w:cs="Arial"/>
          <w:b/>
          <w:bCs/>
          <w:i/>
          <w:iCs/>
          <w:color w:val="202020"/>
          <w:sz w:val="22"/>
          <w:szCs w:val="22"/>
        </w:rPr>
      </w:pPr>
      <w:r>
        <w:rPr>
          <w:rFonts w:ascii="Arial" w:hAnsi="Arial" w:cs="Arial"/>
          <w:b/>
          <w:bCs/>
          <w:i/>
          <w:iCs/>
          <w:color w:val="202020"/>
          <w:sz w:val="22"/>
          <w:szCs w:val="22"/>
        </w:rPr>
        <w:lastRenderedPageBreak/>
        <w:t>Bijlage 2. Partners Preventieakkoord</w:t>
      </w:r>
    </w:p>
    <w:p w14:paraId="6AF3AAA3" w14:textId="20E61EEF" w:rsidR="000A7EDE" w:rsidRDefault="000A7EDE" w:rsidP="000A7EDE">
      <w:pPr>
        <w:pStyle w:val="Normaalweb"/>
        <w:spacing w:before="0" w:beforeAutospacing="0" w:after="0" w:afterAutospacing="0"/>
        <w:rPr>
          <w:rFonts w:ascii="Arial" w:hAnsi="Arial" w:cs="Arial"/>
          <w:b/>
          <w:bCs/>
          <w:i/>
          <w:iCs/>
          <w:color w:val="202020"/>
          <w:sz w:val="22"/>
          <w:szCs w:val="22"/>
        </w:rPr>
      </w:pPr>
    </w:p>
    <w:p w14:paraId="373D8A12" w14:textId="3324E296" w:rsidR="000A7EDE" w:rsidRDefault="000A7EDE" w:rsidP="000A7EDE">
      <w:pPr>
        <w:pStyle w:val="Normaalweb"/>
        <w:spacing w:before="0" w:beforeAutospacing="0" w:after="0" w:afterAutospacing="0"/>
        <w:rPr>
          <w:rFonts w:asciiTheme="minorHAnsi" w:hAnsiTheme="minorHAnsi" w:cstheme="minorHAnsi"/>
          <w:i/>
          <w:sz w:val="22"/>
          <w:szCs w:val="22"/>
        </w:rPr>
      </w:pPr>
      <w:r w:rsidRPr="00222115">
        <w:rPr>
          <w:rFonts w:asciiTheme="minorHAnsi" w:hAnsiTheme="minorHAnsi" w:cstheme="minorHAnsi"/>
          <w:i/>
          <w:sz w:val="22"/>
          <w:szCs w:val="22"/>
        </w:rPr>
        <w:t xml:space="preserve">Hieronder </w:t>
      </w:r>
      <w:r w:rsidR="00222115">
        <w:rPr>
          <w:rFonts w:asciiTheme="minorHAnsi" w:hAnsiTheme="minorHAnsi" w:cstheme="minorHAnsi"/>
          <w:i/>
          <w:sz w:val="22"/>
          <w:szCs w:val="22"/>
        </w:rPr>
        <w:t xml:space="preserve">staan de partners die middels ondertekening van dit akkoord hebben aangegeven te willen bijdragen in de realisatie van onze ambities en zo een bijdrage willen leveren aan de gezondheid van onze inwoners. </w:t>
      </w:r>
      <w:r w:rsidRPr="00222115">
        <w:rPr>
          <w:rFonts w:asciiTheme="minorHAnsi" w:hAnsiTheme="minorHAnsi" w:cstheme="minorHAnsi"/>
          <w:i/>
          <w:sz w:val="22"/>
          <w:szCs w:val="22"/>
        </w:rPr>
        <w:t xml:space="preserve"> </w:t>
      </w:r>
    </w:p>
    <w:p w14:paraId="29155F7F" w14:textId="77777777" w:rsidR="00222115" w:rsidRPr="00222115" w:rsidRDefault="00222115" w:rsidP="000A7EDE">
      <w:pPr>
        <w:pStyle w:val="Normaalweb"/>
        <w:spacing w:before="0" w:beforeAutospacing="0" w:after="0" w:afterAutospacing="0"/>
        <w:rPr>
          <w:rFonts w:asciiTheme="minorHAnsi" w:hAnsiTheme="minorHAnsi" w:cstheme="minorHAnsi"/>
          <w:i/>
          <w:sz w:val="22"/>
          <w:szCs w:val="22"/>
        </w:rPr>
      </w:pPr>
    </w:p>
    <w:p w14:paraId="6DB46251" w14:textId="77777777" w:rsidR="009C7406" w:rsidRDefault="009C7406"/>
    <w:p w14:paraId="3AAA7656" w14:textId="5CF02B6B" w:rsidR="00F9590F" w:rsidRPr="000A7EDE" w:rsidRDefault="000A7EDE">
      <w:pPr>
        <w:rPr>
          <w:rFonts w:ascii="Arial" w:hAnsi="Arial" w:cs="Arial"/>
          <w:b/>
          <w:i/>
        </w:rPr>
      </w:pPr>
      <w:r w:rsidRPr="000A7EDE">
        <w:rPr>
          <w:rFonts w:ascii="Arial" w:hAnsi="Arial" w:cs="Arial"/>
          <w:b/>
          <w:i/>
        </w:rPr>
        <w:t xml:space="preserve">Bijlage 3. Adviesaanvraag </w:t>
      </w:r>
      <w:r w:rsidR="00CA0820" w:rsidRPr="000A7EDE">
        <w:rPr>
          <w:rFonts w:ascii="Arial" w:hAnsi="Arial" w:cs="Arial"/>
          <w:b/>
          <w:i/>
        </w:rPr>
        <w:t>uitvoeringsbudget Lokale Preventieakkoorden/Preventieaanpak</w:t>
      </w:r>
    </w:p>
    <w:tbl>
      <w:tblPr>
        <w:tblStyle w:val="AEFtabel"/>
        <w:tblW w:w="13750" w:type="dxa"/>
        <w:tblInd w:w="0" w:type="dxa"/>
        <w:tblLook w:val="04A0" w:firstRow="1" w:lastRow="0" w:firstColumn="1" w:lastColumn="0" w:noHBand="0" w:noVBand="1"/>
      </w:tblPr>
      <w:tblGrid>
        <w:gridCol w:w="2469"/>
        <w:gridCol w:w="11281"/>
      </w:tblGrid>
      <w:tr w:rsidR="00775B8B" w14:paraId="62A9A6DD" w14:textId="77777777" w:rsidTr="00F52D9A">
        <w:trPr>
          <w:cnfStyle w:val="100000000000" w:firstRow="1" w:lastRow="0" w:firstColumn="0" w:lastColumn="0" w:oddVBand="0" w:evenVBand="0" w:oddHBand="0" w:evenHBand="0" w:firstRowFirstColumn="0" w:firstRowLastColumn="0" w:lastRowFirstColumn="0" w:lastRowLastColumn="0"/>
          <w:cantSplit/>
        </w:trPr>
        <w:tc>
          <w:tcPr>
            <w:tcW w:w="2469" w:type="dxa"/>
            <w:tcMar>
              <w:top w:w="85" w:type="dxa"/>
              <w:left w:w="85" w:type="dxa"/>
              <w:bottom w:w="85" w:type="dxa"/>
              <w:right w:w="57" w:type="dxa"/>
            </w:tcMar>
            <w:hideMark/>
          </w:tcPr>
          <w:p w14:paraId="25187A25" w14:textId="77777777" w:rsidR="00775B8B" w:rsidRDefault="00775B8B">
            <w:pPr>
              <w:keepLines w:val="0"/>
              <w:rPr>
                <w:color w:val="002060"/>
              </w:rPr>
            </w:pPr>
            <w:r>
              <w:rPr>
                <w:color w:val="002060"/>
              </w:rPr>
              <w:t>Naam indiener</w:t>
            </w:r>
          </w:p>
        </w:tc>
        <w:tc>
          <w:tcPr>
            <w:tcW w:w="11281" w:type="dxa"/>
            <w:tcMar>
              <w:top w:w="85" w:type="dxa"/>
              <w:left w:w="85" w:type="dxa"/>
              <w:bottom w:w="85" w:type="dxa"/>
              <w:right w:w="57" w:type="dxa"/>
            </w:tcMar>
            <w:hideMark/>
          </w:tcPr>
          <w:p w14:paraId="3712ADFD" w14:textId="7755D554" w:rsidR="00775B8B" w:rsidRDefault="00CB62F2">
            <w:pPr>
              <w:keepLines w:val="0"/>
              <w:rPr>
                <w:i/>
              </w:rPr>
            </w:pPr>
            <w:r>
              <w:rPr>
                <w:i/>
              </w:rPr>
              <w:t>Uitvoering</w:t>
            </w:r>
          </w:p>
        </w:tc>
      </w:tr>
      <w:tr w:rsidR="00775B8B" w14:paraId="357196B9" w14:textId="77777777" w:rsidTr="00F52D9A">
        <w:trPr>
          <w:cantSplit/>
        </w:trPr>
        <w:tc>
          <w:tcPr>
            <w:tcW w:w="2469" w:type="dxa"/>
            <w:tcBorders>
              <w:top w:val="single" w:sz="4" w:space="0" w:color="000574"/>
              <w:left w:val="nil"/>
              <w:bottom w:val="single" w:sz="4" w:space="0" w:color="000574"/>
              <w:right w:val="nil"/>
            </w:tcBorders>
            <w:tcMar>
              <w:top w:w="85" w:type="dxa"/>
              <w:left w:w="85" w:type="dxa"/>
              <w:bottom w:w="85" w:type="dxa"/>
              <w:right w:w="57" w:type="dxa"/>
            </w:tcMar>
            <w:hideMark/>
          </w:tcPr>
          <w:p w14:paraId="217351F7" w14:textId="77777777" w:rsidR="00775B8B" w:rsidRDefault="00775B8B">
            <w:pPr>
              <w:keepLines w:val="0"/>
              <w:rPr>
                <w:color w:val="002060"/>
              </w:rPr>
            </w:pPr>
            <w:r>
              <w:rPr>
                <w:color w:val="002060"/>
              </w:rPr>
              <w:t>Organisatie</w:t>
            </w:r>
          </w:p>
        </w:tc>
        <w:tc>
          <w:tcPr>
            <w:tcW w:w="11281" w:type="dxa"/>
            <w:tcBorders>
              <w:top w:val="single" w:sz="4" w:space="0" w:color="000574"/>
              <w:left w:val="nil"/>
              <w:bottom w:val="single" w:sz="4" w:space="0" w:color="000574"/>
              <w:right w:val="nil"/>
            </w:tcBorders>
            <w:tcMar>
              <w:top w:w="85" w:type="dxa"/>
              <w:left w:w="85" w:type="dxa"/>
              <w:bottom w:w="85" w:type="dxa"/>
              <w:right w:w="57" w:type="dxa"/>
            </w:tcMar>
            <w:hideMark/>
          </w:tcPr>
          <w:p w14:paraId="601C36DD" w14:textId="341D57CD" w:rsidR="00775B8B" w:rsidRDefault="00B71DC9">
            <w:pPr>
              <w:keepLines w:val="0"/>
              <w:rPr>
                <w:i/>
              </w:rPr>
            </w:pPr>
            <w:r>
              <w:rPr>
                <w:i/>
                <w:sz w:val="20"/>
                <w:lang w:eastAsia="en-US"/>
              </w:rPr>
              <w:t>Gemeente Berg en Dal</w:t>
            </w:r>
          </w:p>
        </w:tc>
      </w:tr>
      <w:tr w:rsidR="00775B8B" w14:paraId="7570ABD8" w14:textId="77777777" w:rsidTr="00F52D9A">
        <w:trPr>
          <w:cantSplit/>
        </w:trPr>
        <w:tc>
          <w:tcPr>
            <w:tcW w:w="2469" w:type="dxa"/>
            <w:tcBorders>
              <w:top w:val="single" w:sz="4" w:space="0" w:color="000574"/>
              <w:left w:val="nil"/>
              <w:bottom w:val="single" w:sz="4" w:space="0" w:color="000574"/>
              <w:right w:val="nil"/>
            </w:tcBorders>
            <w:tcMar>
              <w:top w:w="85" w:type="dxa"/>
              <w:left w:w="85" w:type="dxa"/>
              <w:bottom w:w="85" w:type="dxa"/>
              <w:right w:w="57" w:type="dxa"/>
            </w:tcMar>
            <w:hideMark/>
          </w:tcPr>
          <w:p w14:paraId="61B01A43" w14:textId="77777777" w:rsidR="00775B8B" w:rsidRDefault="00775B8B">
            <w:pPr>
              <w:keepLines w:val="0"/>
              <w:rPr>
                <w:color w:val="002060"/>
              </w:rPr>
            </w:pPr>
            <w:r>
              <w:rPr>
                <w:color w:val="002060"/>
              </w:rPr>
              <w:t>Contactgegevens</w:t>
            </w:r>
          </w:p>
        </w:tc>
        <w:tc>
          <w:tcPr>
            <w:tcW w:w="11281" w:type="dxa"/>
            <w:tcBorders>
              <w:top w:val="single" w:sz="4" w:space="0" w:color="000574"/>
              <w:left w:val="nil"/>
              <w:bottom w:val="single" w:sz="4" w:space="0" w:color="000574"/>
              <w:right w:val="nil"/>
            </w:tcBorders>
            <w:tcMar>
              <w:top w:w="85" w:type="dxa"/>
              <w:left w:w="85" w:type="dxa"/>
              <w:bottom w:w="85" w:type="dxa"/>
              <w:right w:w="57" w:type="dxa"/>
            </w:tcMar>
            <w:hideMark/>
          </w:tcPr>
          <w:p w14:paraId="3BEC5B20" w14:textId="2231843A" w:rsidR="00775B8B" w:rsidRDefault="000A7EDE">
            <w:pPr>
              <w:keepLines w:val="0"/>
              <w:rPr>
                <w:i/>
              </w:rPr>
            </w:pPr>
            <w:r>
              <w:rPr>
                <w:i/>
              </w:rPr>
              <w:t xml:space="preserve">06-83565774, </w:t>
            </w:r>
            <w:hyperlink r:id="rId10" w:history="1">
              <w:r w:rsidRPr="008A4A41">
                <w:rPr>
                  <w:rStyle w:val="Hyperlink"/>
                  <w:i/>
                </w:rPr>
                <w:t>r.brounen@bergendal.nl</w:t>
              </w:r>
            </w:hyperlink>
            <w:r>
              <w:rPr>
                <w:i/>
              </w:rPr>
              <w:t xml:space="preserve"> </w:t>
            </w:r>
          </w:p>
        </w:tc>
      </w:tr>
      <w:tr w:rsidR="00775B8B" w14:paraId="26BF1707" w14:textId="77777777" w:rsidTr="00F52D9A">
        <w:trPr>
          <w:cantSplit/>
        </w:trPr>
        <w:tc>
          <w:tcPr>
            <w:tcW w:w="2469" w:type="dxa"/>
            <w:tcBorders>
              <w:top w:val="single" w:sz="4" w:space="0" w:color="000574"/>
              <w:left w:val="nil"/>
              <w:bottom w:val="single" w:sz="4" w:space="0" w:color="000574"/>
              <w:right w:val="nil"/>
            </w:tcBorders>
            <w:tcMar>
              <w:top w:w="85" w:type="dxa"/>
              <w:left w:w="85" w:type="dxa"/>
              <w:bottom w:w="85" w:type="dxa"/>
              <w:right w:w="57" w:type="dxa"/>
            </w:tcMar>
            <w:hideMark/>
          </w:tcPr>
          <w:p w14:paraId="7E7D79C5" w14:textId="77777777" w:rsidR="00775B8B" w:rsidRDefault="00775B8B">
            <w:pPr>
              <w:keepLines w:val="0"/>
              <w:rPr>
                <w:color w:val="002060"/>
              </w:rPr>
            </w:pPr>
            <w:r>
              <w:rPr>
                <w:color w:val="002060"/>
              </w:rPr>
              <w:t>Uitvoeringsbudget</w:t>
            </w:r>
          </w:p>
        </w:tc>
        <w:tc>
          <w:tcPr>
            <w:tcW w:w="11281" w:type="dxa"/>
            <w:tcBorders>
              <w:top w:val="single" w:sz="4" w:space="0" w:color="000574"/>
              <w:left w:val="nil"/>
              <w:bottom w:val="single" w:sz="4" w:space="0" w:color="000574"/>
              <w:right w:val="nil"/>
            </w:tcBorders>
            <w:tcMar>
              <w:top w:w="85" w:type="dxa"/>
              <w:left w:w="85" w:type="dxa"/>
              <w:bottom w:w="85" w:type="dxa"/>
              <w:right w:w="57" w:type="dxa"/>
            </w:tcMar>
          </w:tcPr>
          <w:p w14:paraId="405C0F2D" w14:textId="5E3C3C57" w:rsidR="00775B8B" w:rsidRDefault="00247265" w:rsidP="00247265">
            <w:pPr>
              <w:rPr>
                <w:i/>
              </w:rPr>
            </w:pPr>
            <w:r w:rsidRPr="00247265">
              <w:rPr>
                <w:i/>
              </w:rPr>
              <w:t>We willen met dit LPA structuur aanbrengen in wat we (gaan) doen, om hiermee draagvlak te vergroten voor preventie en de integraliteit van de aanpak te verstevigen. Allereerst consolideren we de aanpak op de thema’s Roken en Alcohol. We maken van het LPA een groeidocument en verbreden naar meer thema’s, doelen, partners en acties.</w:t>
            </w:r>
            <w:r w:rsidR="007E3C5A">
              <w:rPr>
                <w:i/>
              </w:rPr>
              <w:t xml:space="preserve"> Middels initiatieven vanuit de inwoners en partners.</w:t>
            </w:r>
            <w:r w:rsidRPr="00247265">
              <w:rPr>
                <w:i/>
              </w:rPr>
              <w:t xml:space="preserve"> Waarin we bewust ook ruimte vrij laten voor ontwikkeling, inspiratie en voortschrijdend inzicht.</w:t>
            </w:r>
            <w:r w:rsidR="007E3C5A">
              <w:rPr>
                <w:i/>
              </w:rPr>
              <w:t xml:space="preserve"> We </w:t>
            </w:r>
            <w:r w:rsidR="004A745A">
              <w:rPr>
                <w:i/>
              </w:rPr>
              <w:t xml:space="preserve">nodigen iedereen uit om te komen met plannen die bijdragen aan de </w:t>
            </w:r>
            <w:r w:rsidR="009416E7">
              <w:rPr>
                <w:i/>
              </w:rPr>
              <w:t>realisatie</w:t>
            </w:r>
            <w:r w:rsidR="004A745A">
              <w:rPr>
                <w:i/>
              </w:rPr>
              <w:t xml:space="preserve"> van onze ambities en </w:t>
            </w:r>
            <w:r w:rsidR="009416E7">
              <w:rPr>
                <w:i/>
              </w:rPr>
              <w:t>maken</w:t>
            </w:r>
            <w:r w:rsidR="004A745A">
              <w:rPr>
                <w:i/>
              </w:rPr>
              <w:t xml:space="preserve"> deze (mede) mogelijk vanuit het uitvoeringsbudget</w:t>
            </w:r>
            <w:r w:rsidR="009416E7">
              <w:rPr>
                <w:i/>
              </w:rPr>
              <w:t>.</w:t>
            </w:r>
          </w:p>
        </w:tc>
      </w:tr>
      <w:tr w:rsidR="00775B8B" w14:paraId="3511AD30" w14:textId="77777777" w:rsidTr="00F52D9A">
        <w:trPr>
          <w:cantSplit/>
        </w:trPr>
        <w:tc>
          <w:tcPr>
            <w:tcW w:w="2469" w:type="dxa"/>
            <w:tcBorders>
              <w:top w:val="single" w:sz="4" w:space="0" w:color="000574"/>
              <w:left w:val="nil"/>
              <w:bottom w:val="single" w:sz="4" w:space="0" w:color="000574"/>
              <w:right w:val="nil"/>
            </w:tcBorders>
            <w:tcMar>
              <w:top w:w="85" w:type="dxa"/>
              <w:left w:w="85" w:type="dxa"/>
              <w:bottom w:w="85" w:type="dxa"/>
              <w:right w:w="57" w:type="dxa"/>
            </w:tcMar>
            <w:hideMark/>
          </w:tcPr>
          <w:p w14:paraId="0BE32DAE" w14:textId="77777777" w:rsidR="00775B8B" w:rsidRDefault="00775B8B">
            <w:pPr>
              <w:keepLines w:val="0"/>
              <w:rPr>
                <w:color w:val="002060"/>
              </w:rPr>
            </w:pPr>
            <w:r>
              <w:rPr>
                <w:color w:val="002060"/>
              </w:rPr>
              <w:t>Relatie met punten uit het nationaal preventieakkoord</w:t>
            </w:r>
          </w:p>
        </w:tc>
        <w:tc>
          <w:tcPr>
            <w:tcW w:w="11281" w:type="dxa"/>
            <w:tcBorders>
              <w:top w:val="single" w:sz="4" w:space="0" w:color="000574"/>
              <w:left w:val="nil"/>
              <w:bottom w:val="single" w:sz="4" w:space="0" w:color="000574"/>
              <w:right w:val="nil"/>
            </w:tcBorders>
            <w:tcMar>
              <w:top w:w="85" w:type="dxa"/>
              <w:left w:w="85" w:type="dxa"/>
              <w:bottom w:w="85" w:type="dxa"/>
              <w:right w:w="57" w:type="dxa"/>
            </w:tcMar>
          </w:tcPr>
          <w:p w14:paraId="2446518A" w14:textId="166E3603" w:rsidR="00BC67C1" w:rsidRDefault="00BC67C1">
            <w:pPr>
              <w:keepLines w:val="0"/>
              <w:rPr>
                <w:i/>
              </w:rPr>
            </w:pPr>
            <w:r>
              <w:rPr>
                <w:i/>
              </w:rPr>
              <w:t>R</w:t>
            </w:r>
            <w:r w:rsidR="00775B8B">
              <w:rPr>
                <w:i/>
              </w:rPr>
              <w:t>oken</w:t>
            </w:r>
            <w:r>
              <w:rPr>
                <w:i/>
              </w:rPr>
              <w:t xml:space="preserve">; </w:t>
            </w:r>
            <w:r w:rsidR="00AF74C1">
              <w:rPr>
                <w:i/>
              </w:rPr>
              <w:t>we zetten extra in op de resterende doelen uit het Plan Rookvrije Generatie</w:t>
            </w:r>
            <w:r w:rsidR="001328A1">
              <w:rPr>
                <w:i/>
              </w:rPr>
              <w:t>: rookvrije sport- en speelplekken</w:t>
            </w:r>
          </w:p>
          <w:p w14:paraId="6AC664D3" w14:textId="763D8DE4" w:rsidR="00BC67C1" w:rsidRDefault="00BC67C1">
            <w:pPr>
              <w:keepLines w:val="0"/>
              <w:rPr>
                <w:i/>
              </w:rPr>
            </w:pPr>
            <w:r>
              <w:rPr>
                <w:i/>
              </w:rPr>
              <w:t>O</w:t>
            </w:r>
            <w:r w:rsidR="00775B8B">
              <w:rPr>
                <w:i/>
              </w:rPr>
              <w:t>vergewicht</w:t>
            </w:r>
            <w:r w:rsidR="001328A1">
              <w:rPr>
                <w:i/>
              </w:rPr>
              <w:t>; diverse doelen in het Lokaal Sportakkoord</w:t>
            </w:r>
            <w:r w:rsidR="008975B3">
              <w:rPr>
                <w:i/>
              </w:rPr>
              <w:t xml:space="preserve"> stimuleren duurzaam bewegen in een uitnodigende omgeving. We ambiëren</w:t>
            </w:r>
            <w:r w:rsidR="007971EA">
              <w:rPr>
                <w:i/>
              </w:rPr>
              <w:t xml:space="preserve"> meer</w:t>
            </w:r>
            <w:r w:rsidR="008975B3">
              <w:rPr>
                <w:i/>
              </w:rPr>
              <w:t xml:space="preserve"> acties op het thema </w:t>
            </w:r>
            <w:r w:rsidR="00AA3C5A">
              <w:rPr>
                <w:i/>
              </w:rPr>
              <w:t>leefstijl</w:t>
            </w:r>
            <w:r w:rsidR="008975B3">
              <w:rPr>
                <w:i/>
              </w:rPr>
              <w:t>.</w:t>
            </w:r>
            <w:r w:rsidR="004965FD">
              <w:rPr>
                <w:i/>
              </w:rPr>
              <w:t xml:space="preserve"> In een eerder stadium is </w:t>
            </w:r>
            <w:r w:rsidR="00A161F2">
              <w:rPr>
                <w:i/>
              </w:rPr>
              <w:t xml:space="preserve">de inzet binnen </w:t>
            </w:r>
            <w:r w:rsidR="004965FD">
              <w:rPr>
                <w:i/>
              </w:rPr>
              <w:t>het LSA als voldoende beoordeeld op dit thema.</w:t>
            </w:r>
          </w:p>
          <w:p w14:paraId="5A4F7393" w14:textId="0158F628" w:rsidR="00775B8B" w:rsidRDefault="008975B3" w:rsidP="00E107E4">
            <w:pPr>
              <w:keepLines w:val="0"/>
              <w:rPr>
                <w:i/>
              </w:rPr>
            </w:pPr>
            <w:r>
              <w:rPr>
                <w:i/>
              </w:rPr>
              <w:t>A</w:t>
            </w:r>
            <w:r w:rsidR="00775B8B">
              <w:rPr>
                <w:i/>
              </w:rPr>
              <w:t>lcoholgebruik</w:t>
            </w:r>
            <w:r>
              <w:rPr>
                <w:i/>
              </w:rPr>
              <w:t xml:space="preserve">; </w:t>
            </w:r>
            <w:r w:rsidR="00E27827" w:rsidRPr="00E27827">
              <w:rPr>
                <w:i/>
              </w:rPr>
              <w:t>Educatie, ondersteuning en vroeg signalering bij 3 groepen: Alcoholverstrekkers, School en Ouder</w:t>
            </w:r>
            <w:r w:rsidR="00E27827">
              <w:rPr>
                <w:i/>
              </w:rPr>
              <w:t>(s).</w:t>
            </w:r>
          </w:p>
        </w:tc>
      </w:tr>
      <w:tr w:rsidR="00775B8B" w14:paraId="17BCA233" w14:textId="77777777" w:rsidTr="00F52D9A">
        <w:trPr>
          <w:cantSplit/>
        </w:trPr>
        <w:tc>
          <w:tcPr>
            <w:tcW w:w="2469" w:type="dxa"/>
            <w:tcBorders>
              <w:top w:val="single" w:sz="4" w:space="0" w:color="000574"/>
              <w:left w:val="nil"/>
              <w:bottom w:val="single" w:sz="4" w:space="0" w:color="000574"/>
              <w:right w:val="nil"/>
            </w:tcBorders>
            <w:tcMar>
              <w:top w:w="85" w:type="dxa"/>
              <w:left w:w="85" w:type="dxa"/>
              <w:bottom w:w="85" w:type="dxa"/>
              <w:right w:w="57" w:type="dxa"/>
            </w:tcMar>
            <w:hideMark/>
          </w:tcPr>
          <w:p w14:paraId="022DDBAA" w14:textId="77777777" w:rsidR="00775B8B" w:rsidRDefault="00775B8B">
            <w:pPr>
              <w:keepLines w:val="0"/>
              <w:rPr>
                <w:color w:val="002060"/>
              </w:rPr>
            </w:pPr>
            <w:r>
              <w:rPr>
                <w:color w:val="002060"/>
              </w:rPr>
              <w:t>Betrokken partners/organisaties</w:t>
            </w:r>
          </w:p>
        </w:tc>
        <w:tc>
          <w:tcPr>
            <w:tcW w:w="11281" w:type="dxa"/>
            <w:tcBorders>
              <w:top w:val="single" w:sz="4" w:space="0" w:color="000574"/>
              <w:left w:val="nil"/>
              <w:bottom w:val="single" w:sz="4" w:space="0" w:color="000574"/>
              <w:right w:val="nil"/>
            </w:tcBorders>
            <w:tcMar>
              <w:top w:w="85" w:type="dxa"/>
              <w:left w:w="85" w:type="dxa"/>
              <w:bottom w:w="85" w:type="dxa"/>
              <w:right w:w="57" w:type="dxa"/>
            </w:tcMar>
            <w:hideMark/>
          </w:tcPr>
          <w:p w14:paraId="3450B857" w14:textId="637B4A72" w:rsidR="00775B8B" w:rsidRDefault="005D6261">
            <w:pPr>
              <w:keepLines w:val="0"/>
              <w:rPr>
                <w:i/>
              </w:rPr>
            </w:pPr>
            <w:r>
              <w:rPr>
                <w:i/>
                <w:iCs/>
              </w:rPr>
              <w:t>Gemeente, GGD Gelderland-Zuid, Forte Welzijn, Iriszorg</w:t>
            </w:r>
            <w:r w:rsidR="00F026D9">
              <w:rPr>
                <w:i/>
                <w:iCs/>
              </w:rPr>
              <w:t>, partners van de lokale alliantie Kansrijke Start, partners binnen het Lokaal Spo</w:t>
            </w:r>
            <w:r w:rsidR="006371A1">
              <w:rPr>
                <w:i/>
                <w:iCs/>
              </w:rPr>
              <w:t>r</w:t>
            </w:r>
            <w:r w:rsidR="00F026D9">
              <w:rPr>
                <w:i/>
                <w:iCs/>
              </w:rPr>
              <w:t>takkoord</w:t>
            </w:r>
          </w:p>
        </w:tc>
      </w:tr>
      <w:tr w:rsidR="00775B8B" w14:paraId="7D3F5CED" w14:textId="77777777" w:rsidTr="00F52D9A">
        <w:trPr>
          <w:cantSplit/>
        </w:trPr>
        <w:tc>
          <w:tcPr>
            <w:tcW w:w="2469" w:type="dxa"/>
            <w:tcBorders>
              <w:top w:val="single" w:sz="4" w:space="0" w:color="000574"/>
              <w:left w:val="nil"/>
              <w:bottom w:val="single" w:sz="4" w:space="0" w:color="000574"/>
              <w:right w:val="nil"/>
            </w:tcBorders>
            <w:tcMar>
              <w:top w:w="85" w:type="dxa"/>
              <w:left w:w="85" w:type="dxa"/>
              <w:bottom w:w="85" w:type="dxa"/>
              <w:right w:w="57" w:type="dxa"/>
            </w:tcMar>
            <w:hideMark/>
          </w:tcPr>
          <w:p w14:paraId="3AA738AC" w14:textId="77777777" w:rsidR="00775B8B" w:rsidRDefault="00775B8B">
            <w:pPr>
              <w:keepLines w:val="0"/>
              <w:rPr>
                <w:color w:val="002060"/>
              </w:rPr>
            </w:pPr>
            <w:r>
              <w:rPr>
                <w:color w:val="002060"/>
              </w:rPr>
              <w:t>Aandacht voor inwoners / wijken met gezondheidsachterstanden</w:t>
            </w:r>
          </w:p>
        </w:tc>
        <w:tc>
          <w:tcPr>
            <w:tcW w:w="11281" w:type="dxa"/>
            <w:tcBorders>
              <w:top w:val="single" w:sz="4" w:space="0" w:color="000574"/>
              <w:left w:val="nil"/>
              <w:bottom w:val="single" w:sz="4" w:space="0" w:color="000574"/>
              <w:right w:val="nil"/>
            </w:tcBorders>
            <w:tcMar>
              <w:top w:w="85" w:type="dxa"/>
              <w:left w:w="85" w:type="dxa"/>
              <w:bottom w:w="85" w:type="dxa"/>
              <w:right w:w="57" w:type="dxa"/>
            </w:tcMar>
            <w:hideMark/>
          </w:tcPr>
          <w:p w14:paraId="599FA28E" w14:textId="77777777" w:rsidR="00317920" w:rsidRDefault="00C64432">
            <w:pPr>
              <w:keepLines w:val="0"/>
              <w:rPr>
                <w:i/>
              </w:rPr>
            </w:pPr>
            <w:r>
              <w:rPr>
                <w:i/>
              </w:rPr>
              <w:t>Het Plan Kansrijk</w:t>
            </w:r>
            <w:r w:rsidR="00572959">
              <w:rPr>
                <w:i/>
              </w:rPr>
              <w:t>e</w:t>
            </w:r>
            <w:r>
              <w:rPr>
                <w:i/>
              </w:rPr>
              <w:t xml:space="preserve"> Start Groesbeek </w:t>
            </w:r>
            <w:r w:rsidR="0049457F">
              <w:rPr>
                <w:i/>
              </w:rPr>
              <w:t xml:space="preserve"> vind</w:t>
            </w:r>
            <w:r w:rsidR="0045267B">
              <w:rPr>
                <w:i/>
              </w:rPr>
              <w:t>t</w:t>
            </w:r>
            <w:r w:rsidR="0049457F">
              <w:rPr>
                <w:i/>
              </w:rPr>
              <w:t xml:space="preserve"> plaats in de wijk waar </w:t>
            </w:r>
            <w:r w:rsidR="0045267B">
              <w:rPr>
                <w:i/>
              </w:rPr>
              <w:t xml:space="preserve">we een gezondheidsachterstand hebben gemeten. </w:t>
            </w:r>
          </w:p>
          <w:p w14:paraId="3C35F687" w14:textId="3F451E13" w:rsidR="00775B8B" w:rsidRDefault="000410F0">
            <w:pPr>
              <w:keepLines w:val="0"/>
              <w:rPr>
                <w:i/>
              </w:rPr>
            </w:pPr>
            <w:r>
              <w:rPr>
                <w:i/>
              </w:rPr>
              <w:t xml:space="preserve">Binnen het LSA hebben we specifieke aandacht voor </w:t>
            </w:r>
            <w:r w:rsidR="00586D2C">
              <w:rPr>
                <w:i/>
              </w:rPr>
              <w:t xml:space="preserve">kwetsbare </w:t>
            </w:r>
            <w:r w:rsidR="001D385D">
              <w:rPr>
                <w:i/>
              </w:rPr>
              <w:t xml:space="preserve">inwoners </w:t>
            </w:r>
            <w:r w:rsidR="00586D2C">
              <w:rPr>
                <w:i/>
              </w:rPr>
              <w:t xml:space="preserve">waarvoor sport en bewegen niet vanzelfsprekend is. </w:t>
            </w:r>
          </w:p>
        </w:tc>
      </w:tr>
      <w:tr w:rsidR="00775B8B" w14:paraId="5C1C1E7A" w14:textId="77777777" w:rsidTr="00F52D9A">
        <w:trPr>
          <w:cantSplit/>
        </w:trPr>
        <w:tc>
          <w:tcPr>
            <w:tcW w:w="2469" w:type="dxa"/>
            <w:tcBorders>
              <w:top w:val="single" w:sz="4" w:space="0" w:color="000574"/>
              <w:left w:val="nil"/>
              <w:bottom w:val="single" w:sz="4" w:space="0" w:color="000574"/>
              <w:right w:val="nil"/>
            </w:tcBorders>
            <w:tcMar>
              <w:top w:w="85" w:type="dxa"/>
              <w:left w:w="85" w:type="dxa"/>
              <w:bottom w:w="85" w:type="dxa"/>
              <w:right w:w="57" w:type="dxa"/>
            </w:tcMar>
            <w:hideMark/>
          </w:tcPr>
          <w:p w14:paraId="02DCDFAC" w14:textId="77777777" w:rsidR="00775B8B" w:rsidRDefault="00775B8B">
            <w:pPr>
              <w:keepLines w:val="0"/>
              <w:rPr>
                <w:color w:val="002060"/>
              </w:rPr>
            </w:pPr>
            <w:r>
              <w:rPr>
                <w:color w:val="002060"/>
              </w:rPr>
              <w:t>Betrokkenheid inwoners</w:t>
            </w:r>
          </w:p>
        </w:tc>
        <w:tc>
          <w:tcPr>
            <w:tcW w:w="11281" w:type="dxa"/>
            <w:tcBorders>
              <w:top w:val="single" w:sz="4" w:space="0" w:color="000574"/>
              <w:left w:val="nil"/>
              <w:bottom w:val="single" w:sz="4" w:space="0" w:color="000574"/>
              <w:right w:val="nil"/>
            </w:tcBorders>
            <w:tcMar>
              <w:top w:w="85" w:type="dxa"/>
              <w:left w:w="85" w:type="dxa"/>
              <w:bottom w:w="85" w:type="dxa"/>
              <w:right w:w="57" w:type="dxa"/>
            </w:tcMar>
            <w:hideMark/>
          </w:tcPr>
          <w:p w14:paraId="79180B5C" w14:textId="77777777" w:rsidR="0085592B" w:rsidRDefault="00CC02CA">
            <w:pPr>
              <w:keepLines w:val="0"/>
              <w:rPr>
                <w:i/>
                <w:iCs/>
              </w:rPr>
            </w:pPr>
            <w:r>
              <w:rPr>
                <w:i/>
                <w:iCs/>
              </w:rPr>
              <w:t>Diverse inwoners dragen via hun verenigingswerk bij aan de acties en doelen van het Lokaal Sportakkoord.</w:t>
            </w:r>
          </w:p>
          <w:p w14:paraId="7401310F" w14:textId="77777777" w:rsidR="00DB360E" w:rsidRDefault="0085592B" w:rsidP="00A13CA7">
            <w:pPr>
              <w:keepLines w:val="0"/>
              <w:rPr>
                <w:i/>
                <w:iCs/>
              </w:rPr>
            </w:pPr>
            <w:r>
              <w:rPr>
                <w:i/>
                <w:iCs/>
              </w:rPr>
              <w:t>Inwoners kunnen initiatieven indienen via het LSA en</w:t>
            </w:r>
            <w:r w:rsidR="00C11C5A">
              <w:rPr>
                <w:i/>
                <w:iCs/>
              </w:rPr>
              <w:t xml:space="preserve"> </w:t>
            </w:r>
            <w:r>
              <w:rPr>
                <w:i/>
                <w:iCs/>
              </w:rPr>
              <w:t xml:space="preserve"> </w:t>
            </w:r>
            <w:r w:rsidR="00C32CFF">
              <w:rPr>
                <w:i/>
                <w:iCs/>
              </w:rPr>
              <w:t xml:space="preserve">het </w:t>
            </w:r>
            <w:r w:rsidR="00B667D2">
              <w:rPr>
                <w:i/>
                <w:iCs/>
              </w:rPr>
              <w:t>te vormen LPA.</w:t>
            </w:r>
          </w:p>
          <w:p w14:paraId="2984C515" w14:textId="24D8AB8B" w:rsidR="00DB360E" w:rsidRDefault="00DB360E" w:rsidP="00A13CA7">
            <w:pPr>
              <w:keepLines w:val="0"/>
              <w:rPr>
                <w:i/>
                <w:iCs/>
              </w:rPr>
            </w:pPr>
            <w:r>
              <w:rPr>
                <w:i/>
                <w:iCs/>
              </w:rPr>
              <w:t xml:space="preserve">Via professionals, denk aan opbouwwerk, </w:t>
            </w:r>
            <w:r w:rsidR="006946B5">
              <w:rPr>
                <w:i/>
                <w:iCs/>
              </w:rPr>
              <w:t>praten en beslissen inwoners ook mee over diverse plannen.</w:t>
            </w:r>
          </w:p>
          <w:p w14:paraId="6E7D686D" w14:textId="402012FA" w:rsidR="007C5B12" w:rsidRDefault="007C5B12" w:rsidP="00A13CA7">
            <w:pPr>
              <w:keepLines w:val="0"/>
              <w:rPr>
                <w:i/>
              </w:rPr>
            </w:pPr>
            <w:r>
              <w:rPr>
                <w:i/>
              </w:rPr>
              <w:t>Veel betrokken professionals zijn zelf ook inwoner van de gemeente.</w:t>
            </w:r>
          </w:p>
        </w:tc>
      </w:tr>
      <w:tr w:rsidR="00775B8B" w14:paraId="0975261B" w14:textId="77777777" w:rsidTr="00F52D9A">
        <w:trPr>
          <w:cantSplit/>
        </w:trPr>
        <w:tc>
          <w:tcPr>
            <w:tcW w:w="2469" w:type="dxa"/>
            <w:tcBorders>
              <w:top w:val="single" w:sz="4" w:space="0" w:color="000574"/>
              <w:left w:val="nil"/>
              <w:bottom w:val="single" w:sz="4" w:space="0" w:color="000574"/>
              <w:right w:val="nil"/>
            </w:tcBorders>
            <w:tcMar>
              <w:top w:w="85" w:type="dxa"/>
              <w:left w:w="85" w:type="dxa"/>
              <w:bottom w:w="85" w:type="dxa"/>
              <w:right w:w="57" w:type="dxa"/>
            </w:tcMar>
            <w:hideMark/>
          </w:tcPr>
          <w:p w14:paraId="3DCA090F" w14:textId="77777777" w:rsidR="00775B8B" w:rsidRDefault="00775B8B">
            <w:pPr>
              <w:keepLines w:val="0"/>
              <w:rPr>
                <w:color w:val="002060"/>
              </w:rPr>
            </w:pPr>
            <w:r>
              <w:rPr>
                <w:color w:val="002060"/>
              </w:rPr>
              <w:t>Concrete afspraken tussen de gemeente en private partners</w:t>
            </w:r>
          </w:p>
        </w:tc>
        <w:tc>
          <w:tcPr>
            <w:tcW w:w="11281" w:type="dxa"/>
            <w:tcBorders>
              <w:top w:val="single" w:sz="4" w:space="0" w:color="000574"/>
              <w:left w:val="nil"/>
              <w:bottom w:val="single" w:sz="4" w:space="0" w:color="000574"/>
              <w:right w:val="nil"/>
            </w:tcBorders>
            <w:tcMar>
              <w:top w:w="85" w:type="dxa"/>
              <w:left w:w="85" w:type="dxa"/>
              <w:bottom w:w="85" w:type="dxa"/>
              <w:right w:w="57" w:type="dxa"/>
            </w:tcMar>
          </w:tcPr>
          <w:p w14:paraId="105F30C2" w14:textId="70D13203" w:rsidR="00775B8B" w:rsidRPr="000A7EDE" w:rsidRDefault="00070435" w:rsidP="00E107E4">
            <w:pPr>
              <w:pStyle w:val="Lijstalinea"/>
              <w:numPr>
                <w:ilvl w:val="0"/>
                <w:numId w:val="3"/>
              </w:numPr>
              <w:tabs>
                <w:tab w:val="right" w:pos="170"/>
              </w:tabs>
              <w:ind w:left="714" w:hanging="357"/>
              <w:rPr>
                <w:i/>
                <w:szCs w:val="17"/>
              </w:rPr>
            </w:pPr>
            <w:r w:rsidRPr="000A7EDE">
              <w:rPr>
                <w:i/>
                <w:szCs w:val="17"/>
              </w:rPr>
              <w:t>Elk jaar stel</w:t>
            </w:r>
            <w:r w:rsidR="005D0DAC" w:rsidRPr="000A7EDE">
              <w:rPr>
                <w:i/>
                <w:szCs w:val="17"/>
              </w:rPr>
              <w:t>t de gemeente</w:t>
            </w:r>
            <w:r w:rsidRPr="000A7EDE">
              <w:rPr>
                <w:i/>
                <w:szCs w:val="17"/>
              </w:rPr>
              <w:t xml:space="preserve"> tijdens carnaval leeftijdsbandjes beschikbaar voor de horeca en carnavalsverenigingen.</w:t>
            </w:r>
          </w:p>
          <w:p w14:paraId="2EDE2ED6" w14:textId="1ED04184" w:rsidR="00775B8B" w:rsidRPr="000A7EDE" w:rsidRDefault="00065B83" w:rsidP="00E107E4">
            <w:pPr>
              <w:pStyle w:val="Lijstalinea"/>
              <w:numPr>
                <w:ilvl w:val="0"/>
                <w:numId w:val="3"/>
              </w:numPr>
              <w:tabs>
                <w:tab w:val="right" w:pos="170"/>
              </w:tabs>
              <w:ind w:left="714" w:hanging="357"/>
              <w:rPr>
                <w:i/>
                <w:iCs/>
                <w:szCs w:val="17"/>
              </w:rPr>
            </w:pPr>
            <w:r w:rsidRPr="000A7EDE">
              <w:rPr>
                <w:rFonts w:eastAsia="Verdana" w:cs="Verdana"/>
                <w:i/>
                <w:szCs w:val="17"/>
              </w:rPr>
              <w:t>alle coalitiepartners</w:t>
            </w:r>
            <w:r w:rsidR="007624CE" w:rsidRPr="000A7EDE">
              <w:rPr>
                <w:rFonts w:eastAsia="Verdana" w:cs="Verdana"/>
                <w:i/>
                <w:szCs w:val="17"/>
              </w:rPr>
              <w:t xml:space="preserve"> Kansrijke Start</w:t>
            </w:r>
            <w:r w:rsidRPr="000A7EDE">
              <w:rPr>
                <w:rFonts w:eastAsia="Verdana" w:cs="Verdana"/>
                <w:i/>
                <w:szCs w:val="17"/>
              </w:rPr>
              <w:t xml:space="preserve"> hebben de </w:t>
            </w:r>
            <w:hyperlink r:id="rId11">
              <w:r w:rsidRPr="000A7EDE">
                <w:rPr>
                  <w:rStyle w:val="Hyperlink"/>
                  <w:rFonts w:eastAsia="Verdana" w:cs="Verdana"/>
                  <w:i/>
                  <w:szCs w:val="17"/>
                </w:rPr>
                <w:t>e-learning Rookvrije Start</w:t>
              </w:r>
            </w:hyperlink>
            <w:r w:rsidRPr="000A7EDE">
              <w:rPr>
                <w:rFonts w:eastAsia="Verdana" w:cs="Verdana"/>
                <w:i/>
                <w:szCs w:val="17"/>
              </w:rPr>
              <w:t xml:space="preserve"> gevolgd</w:t>
            </w:r>
          </w:p>
          <w:p w14:paraId="490CC1D7" w14:textId="4361286F" w:rsidR="00775B8B" w:rsidRPr="00017A47" w:rsidRDefault="002123E9" w:rsidP="00E107E4">
            <w:pPr>
              <w:pStyle w:val="Lijstalinea"/>
              <w:numPr>
                <w:ilvl w:val="0"/>
                <w:numId w:val="3"/>
              </w:numPr>
              <w:tabs>
                <w:tab w:val="right" w:pos="170"/>
              </w:tabs>
              <w:ind w:left="714" w:hanging="357"/>
              <w:rPr>
                <w:i/>
                <w:iCs/>
              </w:rPr>
            </w:pPr>
            <w:r w:rsidRPr="000A7EDE">
              <w:rPr>
                <w:i/>
                <w:iCs/>
                <w:szCs w:val="17"/>
              </w:rPr>
              <w:t>Op scholen organiseren we jaarlijks voorlichting voor leerkrachten en ouders over het belang van een gezonde en actieve leefstijl.</w:t>
            </w:r>
          </w:p>
        </w:tc>
      </w:tr>
      <w:tr w:rsidR="00775B8B" w14:paraId="166D3E7A" w14:textId="77777777" w:rsidTr="00F52D9A">
        <w:trPr>
          <w:cantSplit/>
        </w:trPr>
        <w:tc>
          <w:tcPr>
            <w:tcW w:w="2469" w:type="dxa"/>
            <w:tcBorders>
              <w:top w:val="single" w:sz="4" w:space="0" w:color="000574"/>
              <w:left w:val="nil"/>
              <w:bottom w:val="single" w:sz="4" w:space="0" w:color="000574"/>
              <w:right w:val="nil"/>
            </w:tcBorders>
            <w:tcMar>
              <w:top w:w="85" w:type="dxa"/>
              <w:left w:w="85" w:type="dxa"/>
              <w:bottom w:w="85" w:type="dxa"/>
              <w:right w:w="57" w:type="dxa"/>
            </w:tcMar>
            <w:hideMark/>
          </w:tcPr>
          <w:p w14:paraId="6E439AD8" w14:textId="77777777" w:rsidR="00775B8B" w:rsidRDefault="00775B8B">
            <w:pPr>
              <w:keepLines w:val="0"/>
              <w:rPr>
                <w:color w:val="002060"/>
              </w:rPr>
            </w:pPr>
            <w:r>
              <w:rPr>
                <w:color w:val="002060"/>
              </w:rPr>
              <w:lastRenderedPageBreak/>
              <w:t>Voortgang &amp; monitoring</w:t>
            </w:r>
          </w:p>
        </w:tc>
        <w:tc>
          <w:tcPr>
            <w:tcW w:w="11281" w:type="dxa"/>
            <w:tcBorders>
              <w:top w:val="single" w:sz="4" w:space="0" w:color="000574"/>
              <w:left w:val="nil"/>
              <w:bottom w:val="single" w:sz="4" w:space="0" w:color="000574"/>
              <w:right w:val="nil"/>
            </w:tcBorders>
            <w:tcMar>
              <w:top w:w="85" w:type="dxa"/>
              <w:left w:w="85" w:type="dxa"/>
              <w:bottom w:w="85" w:type="dxa"/>
              <w:right w:w="57" w:type="dxa"/>
            </w:tcMar>
            <w:hideMark/>
          </w:tcPr>
          <w:p w14:paraId="329843C9" w14:textId="6A718D2E" w:rsidR="00B12C03" w:rsidRPr="000A7EDE" w:rsidRDefault="000A7EDE" w:rsidP="000A7EDE">
            <w:r>
              <w:rPr>
                <w:i/>
              </w:rPr>
              <w:t xml:space="preserve">We werken met een beoordelingscommissie. </w:t>
            </w:r>
            <w:r w:rsidRPr="000A7EDE">
              <w:rPr>
                <w:i/>
              </w:rPr>
              <w:t>De beoordelingscommissie heeft als doel de samenhang binnen de uitrol van het akkoord te bewaken, voorgestelde plannen te beoordelen en daar waar nodig om aanscherping vragen, en in het verlengde daarvan te besluiten over besteding van het beschikbaar budget op basis van ingediende plannen. Ook zal de commissie de verbinding leggen met andere relevante initiatieven en partijen zoals het Sport- en Beweegakkoord en het Sociaal Atelier.</w:t>
            </w:r>
            <w:r w:rsidRPr="004A2A00">
              <w:t xml:space="preserve"> </w:t>
            </w:r>
          </w:p>
        </w:tc>
      </w:tr>
      <w:tr w:rsidR="00775B8B" w14:paraId="51DEFBEE" w14:textId="77777777" w:rsidTr="00F52D9A">
        <w:trPr>
          <w:cantSplit/>
          <w:trHeight w:val="644"/>
        </w:trPr>
        <w:tc>
          <w:tcPr>
            <w:tcW w:w="2469" w:type="dxa"/>
            <w:tcBorders>
              <w:top w:val="single" w:sz="4" w:space="0" w:color="000574"/>
              <w:left w:val="nil"/>
              <w:bottom w:val="single" w:sz="4" w:space="0" w:color="000574"/>
              <w:right w:val="nil"/>
            </w:tcBorders>
            <w:tcMar>
              <w:top w:w="85" w:type="dxa"/>
              <w:left w:w="85" w:type="dxa"/>
              <w:bottom w:w="85" w:type="dxa"/>
              <w:right w:w="57" w:type="dxa"/>
            </w:tcMar>
            <w:hideMark/>
          </w:tcPr>
          <w:p w14:paraId="78029A98" w14:textId="77777777" w:rsidR="00775B8B" w:rsidRDefault="00775B8B">
            <w:pPr>
              <w:keepLines w:val="0"/>
              <w:rPr>
                <w:color w:val="002060"/>
              </w:rPr>
            </w:pPr>
            <w:r>
              <w:rPr>
                <w:color w:val="002060"/>
              </w:rPr>
              <w:t xml:space="preserve">Aandachtspunten / algemene opmerkingen </w:t>
            </w:r>
          </w:p>
        </w:tc>
        <w:tc>
          <w:tcPr>
            <w:tcW w:w="11281" w:type="dxa"/>
            <w:tcBorders>
              <w:top w:val="single" w:sz="4" w:space="0" w:color="000574"/>
              <w:left w:val="nil"/>
              <w:bottom w:val="single" w:sz="4" w:space="0" w:color="000574"/>
              <w:right w:val="nil"/>
            </w:tcBorders>
            <w:tcMar>
              <w:top w:w="85" w:type="dxa"/>
              <w:left w:w="85" w:type="dxa"/>
              <w:bottom w:w="85" w:type="dxa"/>
              <w:right w:w="57" w:type="dxa"/>
            </w:tcMar>
            <w:hideMark/>
          </w:tcPr>
          <w:p w14:paraId="6D875772" w14:textId="77777777" w:rsidR="000A7EDE" w:rsidRDefault="00B76355" w:rsidP="000A7EDE">
            <w:pPr>
              <w:keepLines w:val="0"/>
              <w:rPr>
                <w:i/>
              </w:rPr>
            </w:pPr>
            <w:r>
              <w:rPr>
                <w:i/>
              </w:rPr>
              <w:t>Mocht</w:t>
            </w:r>
            <w:r w:rsidR="001E40C3">
              <w:rPr>
                <w:i/>
              </w:rPr>
              <w:t xml:space="preserve"> </w:t>
            </w:r>
            <w:r w:rsidR="000A7EDE">
              <w:rPr>
                <w:i/>
              </w:rPr>
              <w:t xml:space="preserve">het preventieakkoord een te groot en afwijkend appel doen op de beoordelingscommissie, dan zullen we de (beslis-)structuur herzien. </w:t>
            </w:r>
          </w:p>
          <w:p w14:paraId="16F1B5FA" w14:textId="676583EF" w:rsidR="00775B8B" w:rsidRDefault="000A7EDE" w:rsidP="000A7EDE">
            <w:pPr>
              <w:keepLines w:val="0"/>
              <w:rPr>
                <w:i/>
              </w:rPr>
            </w:pPr>
            <w:r>
              <w:rPr>
                <w:i/>
              </w:rPr>
              <w:t xml:space="preserve">Aandachtspunt voor korte termijn is activering van het akkoord. Daartoe hebben professionals die al actief zijn op de deelterreinen en contacten hebben  zoals de gezonde school adviseur en verenigingsondersteuner een belangrijke rol. Aandachtspunt voor middellange termijn is doorontwikkeling van het akkoord in samenspraak met de betrokken partijen en partners. </w:t>
            </w:r>
          </w:p>
        </w:tc>
      </w:tr>
    </w:tbl>
    <w:p w14:paraId="16FB9F89" w14:textId="432B8B58" w:rsidR="00775B8B" w:rsidRDefault="00775B8B" w:rsidP="00E107E4"/>
    <w:sectPr w:rsidR="00775B8B" w:rsidSect="00820D66">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6ADB2" w16cex:dateUtc="2022-07-11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FD2E41" w16cid:durableId="2676AD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965"/>
    <w:multiLevelType w:val="multilevel"/>
    <w:tmpl w:val="85C0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74078"/>
    <w:multiLevelType w:val="hybridMultilevel"/>
    <w:tmpl w:val="EAEC1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D70B63"/>
    <w:multiLevelType w:val="hybridMultilevel"/>
    <w:tmpl w:val="29B448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2B5CFB"/>
    <w:multiLevelType w:val="hybridMultilevel"/>
    <w:tmpl w:val="91223460"/>
    <w:lvl w:ilvl="0" w:tplc="85B04D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A43392"/>
    <w:multiLevelType w:val="hybridMultilevel"/>
    <w:tmpl w:val="D3AAA6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0A2A16"/>
    <w:multiLevelType w:val="multilevel"/>
    <w:tmpl w:val="AEAA3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434D5"/>
    <w:multiLevelType w:val="hybridMultilevel"/>
    <w:tmpl w:val="178A6FB8"/>
    <w:lvl w:ilvl="0" w:tplc="EF7E4A7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B021F78"/>
    <w:multiLevelType w:val="hybridMultilevel"/>
    <w:tmpl w:val="168EC5BC"/>
    <w:lvl w:ilvl="0" w:tplc="B93815E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24403A"/>
    <w:multiLevelType w:val="hybridMultilevel"/>
    <w:tmpl w:val="48542A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A853F14"/>
    <w:multiLevelType w:val="hybridMultilevel"/>
    <w:tmpl w:val="57F60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A401A4"/>
    <w:multiLevelType w:val="hybridMultilevel"/>
    <w:tmpl w:val="49B05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43522B"/>
    <w:multiLevelType w:val="hybridMultilevel"/>
    <w:tmpl w:val="0B24D7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8D1C29"/>
    <w:multiLevelType w:val="hybridMultilevel"/>
    <w:tmpl w:val="18746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6263AA"/>
    <w:multiLevelType w:val="multilevel"/>
    <w:tmpl w:val="42626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056CD5"/>
    <w:multiLevelType w:val="hybridMultilevel"/>
    <w:tmpl w:val="0A90810E"/>
    <w:lvl w:ilvl="0" w:tplc="85B04D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2A77F8"/>
    <w:multiLevelType w:val="hybridMultilevel"/>
    <w:tmpl w:val="F6BAFC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0F9360C"/>
    <w:multiLevelType w:val="hybridMultilevel"/>
    <w:tmpl w:val="1FC668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6A579E"/>
    <w:multiLevelType w:val="hybridMultilevel"/>
    <w:tmpl w:val="2F486BDA"/>
    <w:lvl w:ilvl="0" w:tplc="1468611C">
      <w:start w:val="1"/>
      <w:numFmt w:val="bullet"/>
      <w:lvlText w:val="·"/>
      <w:lvlJc w:val="left"/>
      <w:pPr>
        <w:ind w:left="720" w:hanging="360"/>
      </w:pPr>
      <w:rPr>
        <w:rFonts w:ascii="Symbol" w:hAnsi="Symbol" w:hint="default"/>
      </w:rPr>
    </w:lvl>
    <w:lvl w:ilvl="1" w:tplc="EFAE9A2C">
      <w:start w:val="1"/>
      <w:numFmt w:val="bullet"/>
      <w:lvlText w:val="o"/>
      <w:lvlJc w:val="left"/>
      <w:pPr>
        <w:ind w:left="1440" w:hanging="360"/>
      </w:pPr>
      <w:rPr>
        <w:rFonts w:ascii="&quot;Courier New&quot;" w:hAnsi="&quot;Courier New&quot;" w:hint="default"/>
      </w:rPr>
    </w:lvl>
    <w:lvl w:ilvl="2" w:tplc="2BA604BE">
      <w:start w:val="1"/>
      <w:numFmt w:val="bullet"/>
      <w:lvlText w:val=""/>
      <w:lvlJc w:val="left"/>
      <w:pPr>
        <w:ind w:left="2160" w:hanging="360"/>
      </w:pPr>
      <w:rPr>
        <w:rFonts w:ascii="Wingdings" w:hAnsi="Wingdings" w:hint="default"/>
      </w:rPr>
    </w:lvl>
    <w:lvl w:ilvl="3" w:tplc="6262BF8E">
      <w:start w:val="1"/>
      <w:numFmt w:val="bullet"/>
      <w:lvlText w:val=""/>
      <w:lvlJc w:val="left"/>
      <w:pPr>
        <w:ind w:left="2880" w:hanging="360"/>
      </w:pPr>
      <w:rPr>
        <w:rFonts w:ascii="Symbol" w:hAnsi="Symbol" w:hint="default"/>
      </w:rPr>
    </w:lvl>
    <w:lvl w:ilvl="4" w:tplc="30A8E3EE">
      <w:start w:val="1"/>
      <w:numFmt w:val="bullet"/>
      <w:lvlText w:val="o"/>
      <w:lvlJc w:val="left"/>
      <w:pPr>
        <w:ind w:left="3600" w:hanging="360"/>
      </w:pPr>
      <w:rPr>
        <w:rFonts w:ascii="Courier New" w:hAnsi="Courier New" w:hint="default"/>
      </w:rPr>
    </w:lvl>
    <w:lvl w:ilvl="5" w:tplc="D024B23A">
      <w:start w:val="1"/>
      <w:numFmt w:val="bullet"/>
      <w:lvlText w:val=""/>
      <w:lvlJc w:val="left"/>
      <w:pPr>
        <w:ind w:left="4320" w:hanging="360"/>
      </w:pPr>
      <w:rPr>
        <w:rFonts w:ascii="Wingdings" w:hAnsi="Wingdings" w:hint="default"/>
      </w:rPr>
    </w:lvl>
    <w:lvl w:ilvl="6" w:tplc="D924B832">
      <w:start w:val="1"/>
      <w:numFmt w:val="bullet"/>
      <w:lvlText w:val=""/>
      <w:lvlJc w:val="left"/>
      <w:pPr>
        <w:ind w:left="5040" w:hanging="360"/>
      </w:pPr>
      <w:rPr>
        <w:rFonts w:ascii="Symbol" w:hAnsi="Symbol" w:hint="default"/>
      </w:rPr>
    </w:lvl>
    <w:lvl w:ilvl="7" w:tplc="EC12166A">
      <w:start w:val="1"/>
      <w:numFmt w:val="bullet"/>
      <w:lvlText w:val="o"/>
      <w:lvlJc w:val="left"/>
      <w:pPr>
        <w:ind w:left="5760" w:hanging="360"/>
      </w:pPr>
      <w:rPr>
        <w:rFonts w:ascii="Courier New" w:hAnsi="Courier New" w:hint="default"/>
      </w:rPr>
    </w:lvl>
    <w:lvl w:ilvl="8" w:tplc="5D68CC88">
      <w:start w:val="1"/>
      <w:numFmt w:val="bullet"/>
      <w:lvlText w:val=""/>
      <w:lvlJc w:val="left"/>
      <w:pPr>
        <w:ind w:left="6480" w:hanging="360"/>
      </w:pPr>
      <w:rPr>
        <w:rFonts w:ascii="Wingdings" w:hAnsi="Wingdings" w:hint="default"/>
      </w:rPr>
    </w:lvl>
  </w:abstractNum>
  <w:abstractNum w:abstractNumId="18" w15:restartNumberingAfterBreak="0">
    <w:nsid w:val="598D4D42"/>
    <w:multiLevelType w:val="hybridMultilevel"/>
    <w:tmpl w:val="40CC3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B9109C7"/>
    <w:multiLevelType w:val="hybridMultilevel"/>
    <w:tmpl w:val="98B28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D2E7B15"/>
    <w:multiLevelType w:val="hybridMultilevel"/>
    <w:tmpl w:val="BB8A3058"/>
    <w:lvl w:ilvl="0" w:tplc="225C7B90">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E8B24D7"/>
    <w:multiLevelType w:val="hybridMultilevel"/>
    <w:tmpl w:val="5BBE0D2E"/>
    <w:lvl w:ilvl="0" w:tplc="85B04D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18C5A99"/>
    <w:multiLevelType w:val="multilevel"/>
    <w:tmpl w:val="DA2E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B11584"/>
    <w:multiLevelType w:val="hybridMultilevel"/>
    <w:tmpl w:val="44C212C2"/>
    <w:lvl w:ilvl="0" w:tplc="835A9810">
      <w:start w:val="1"/>
      <w:numFmt w:val="decimal"/>
      <w:pStyle w:val="Kop2"/>
      <w:lvlText w:val="%1."/>
      <w:lvlJc w:val="left"/>
      <w:pPr>
        <w:ind w:left="1068" w:hanging="360"/>
      </w:pPr>
      <w:rPr>
        <w:rFonts w:hint="default"/>
      </w:rPr>
    </w:lvl>
    <w:lvl w:ilvl="1" w:tplc="25822FD6">
      <w:start w:val="1"/>
      <w:numFmt w:val="decimal"/>
      <w:lvlText w:val="%2."/>
      <w:lvlJc w:val="left"/>
      <w:pPr>
        <w:ind w:left="2148" w:hanging="360"/>
      </w:pPr>
      <w:rPr>
        <w:rFonts w:ascii="Verdana" w:eastAsia="Times New Roman" w:hAnsi="Verdana" w:cs="Times New Roman"/>
        <w:b/>
      </w:rPr>
    </w:lvl>
    <w:lvl w:ilvl="2" w:tplc="78ACF052" w:tentative="1">
      <w:start w:val="1"/>
      <w:numFmt w:val="lowerRoman"/>
      <w:lvlText w:val="%3."/>
      <w:lvlJc w:val="right"/>
      <w:pPr>
        <w:ind w:left="2868" w:hanging="180"/>
      </w:pPr>
    </w:lvl>
    <w:lvl w:ilvl="3" w:tplc="3BD27016" w:tentative="1">
      <w:start w:val="1"/>
      <w:numFmt w:val="decimal"/>
      <w:lvlText w:val="%4."/>
      <w:lvlJc w:val="left"/>
      <w:pPr>
        <w:ind w:left="3588" w:hanging="360"/>
      </w:pPr>
    </w:lvl>
    <w:lvl w:ilvl="4" w:tplc="97C6F00C" w:tentative="1">
      <w:start w:val="1"/>
      <w:numFmt w:val="lowerLetter"/>
      <w:lvlText w:val="%5."/>
      <w:lvlJc w:val="left"/>
      <w:pPr>
        <w:ind w:left="4308" w:hanging="360"/>
      </w:pPr>
    </w:lvl>
    <w:lvl w:ilvl="5" w:tplc="9334D63C" w:tentative="1">
      <w:start w:val="1"/>
      <w:numFmt w:val="lowerRoman"/>
      <w:lvlText w:val="%6."/>
      <w:lvlJc w:val="right"/>
      <w:pPr>
        <w:ind w:left="5028" w:hanging="180"/>
      </w:pPr>
    </w:lvl>
    <w:lvl w:ilvl="6" w:tplc="65921426" w:tentative="1">
      <w:start w:val="1"/>
      <w:numFmt w:val="decimal"/>
      <w:lvlText w:val="%7."/>
      <w:lvlJc w:val="left"/>
      <w:pPr>
        <w:ind w:left="5748" w:hanging="360"/>
      </w:pPr>
    </w:lvl>
    <w:lvl w:ilvl="7" w:tplc="742AE11C" w:tentative="1">
      <w:start w:val="1"/>
      <w:numFmt w:val="lowerLetter"/>
      <w:lvlText w:val="%8."/>
      <w:lvlJc w:val="left"/>
      <w:pPr>
        <w:ind w:left="6468" w:hanging="360"/>
      </w:pPr>
    </w:lvl>
    <w:lvl w:ilvl="8" w:tplc="7E7E2644" w:tentative="1">
      <w:start w:val="1"/>
      <w:numFmt w:val="lowerRoman"/>
      <w:lvlText w:val="%9."/>
      <w:lvlJc w:val="right"/>
      <w:pPr>
        <w:ind w:left="7188" w:hanging="180"/>
      </w:pPr>
    </w:lvl>
  </w:abstractNum>
  <w:abstractNum w:abstractNumId="24" w15:restartNumberingAfterBreak="0">
    <w:nsid w:val="79131D71"/>
    <w:multiLevelType w:val="hybridMultilevel"/>
    <w:tmpl w:val="3C0CE5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795C1C30"/>
    <w:multiLevelType w:val="multilevel"/>
    <w:tmpl w:val="DD106A18"/>
    <w:lvl w:ilvl="0">
      <w:start w:val="1"/>
      <w:numFmt w:val="decimal"/>
      <w:pStyle w:val="Kop1"/>
      <w:lvlText w:val="%1"/>
      <w:lvlJc w:val="left"/>
      <w:pPr>
        <w:tabs>
          <w:tab w:val="num" w:pos="360"/>
        </w:tabs>
        <w:ind w:left="-623" w:firstLine="623"/>
      </w:pPr>
      <w:rPr>
        <w:rFonts w:hint="default"/>
      </w:rPr>
    </w:lvl>
    <w:lvl w:ilvl="1">
      <w:start w:val="1"/>
      <w:numFmt w:val="decimal"/>
      <w:lvlText w:val="%1.%2"/>
      <w:lvlJc w:val="left"/>
      <w:pPr>
        <w:tabs>
          <w:tab w:val="num" w:pos="1146"/>
        </w:tabs>
        <w:ind w:left="483" w:hanging="57"/>
      </w:pPr>
      <w:rPr>
        <w:rFonts w:hint="default"/>
      </w:rPr>
    </w:lvl>
    <w:lvl w:ilvl="2">
      <w:start w:val="1"/>
      <w:numFmt w:val="decimal"/>
      <w:lvlText w:val="3.%3."/>
      <w:lvlJc w:val="left"/>
      <w:pPr>
        <w:tabs>
          <w:tab w:val="num" w:pos="720"/>
        </w:tabs>
        <w:ind w:left="0" w:firstLine="0"/>
      </w:pPr>
      <w:rPr>
        <w:rFonts w:hint="default"/>
        <w:b/>
        <w:sz w:val="18"/>
        <w:szCs w:val="18"/>
      </w:rPr>
    </w:lvl>
    <w:lvl w:ilvl="3">
      <w:start w:val="1"/>
      <w:numFmt w:val="decimal"/>
      <w:pStyle w:val="Kop4"/>
      <w:lvlText w:val="%1.%2.%3.%4"/>
      <w:lvlJc w:val="left"/>
      <w:pPr>
        <w:tabs>
          <w:tab w:val="num" w:pos="241"/>
        </w:tabs>
        <w:ind w:left="241" w:hanging="864"/>
      </w:pPr>
      <w:rPr>
        <w:rFonts w:hint="default"/>
      </w:rPr>
    </w:lvl>
    <w:lvl w:ilvl="4">
      <w:start w:val="1"/>
      <w:numFmt w:val="decimal"/>
      <w:pStyle w:val="Kop5"/>
      <w:lvlText w:val="%1.%2.%3.%4.%5"/>
      <w:lvlJc w:val="left"/>
      <w:pPr>
        <w:tabs>
          <w:tab w:val="num" w:pos="385"/>
        </w:tabs>
        <w:ind w:left="385" w:hanging="1008"/>
      </w:pPr>
      <w:rPr>
        <w:rFonts w:hint="default"/>
      </w:rPr>
    </w:lvl>
    <w:lvl w:ilvl="5">
      <w:start w:val="1"/>
      <w:numFmt w:val="decimal"/>
      <w:pStyle w:val="Kop6"/>
      <w:lvlText w:val="%1.%2.%3.%4.%5.%6"/>
      <w:lvlJc w:val="left"/>
      <w:pPr>
        <w:tabs>
          <w:tab w:val="num" w:pos="529"/>
        </w:tabs>
        <w:ind w:left="529" w:hanging="1152"/>
      </w:pPr>
      <w:rPr>
        <w:rFonts w:hint="default"/>
      </w:rPr>
    </w:lvl>
    <w:lvl w:ilvl="6">
      <w:start w:val="1"/>
      <w:numFmt w:val="decimal"/>
      <w:pStyle w:val="Kop7"/>
      <w:lvlText w:val="%1.%2.%3.%4.%5.%6.%7"/>
      <w:lvlJc w:val="left"/>
      <w:pPr>
        <w:tabs>
          <w:tab w:val="num" w:pos="673"/>
        </w:tabs>
        <w:ind w:left="673" w:hanging="1296"/>
      </w:pPr>
      <w:rPr>
        <w:rFonts w:hint="default"/>
      </w:rPr>
    </w:lvl>
    <w:lvl w:ilvl="7">
      <w:start w:val="1"/>
      <w:numFmt w:val="decimal"/>
      <w:pStyle w:val="Kop8"/>
      <w:lvlText w:val="%1.%2.%3.%4.%5.%6.%7.%8"/>
      <w:lvlJc w:val="left"/>
      <w:pPr>
        <w:tabs>
          <w:tab w:val="num" w:pos="817"/>
        </w:tabs>
        <w:ind w:left="817" w:hanging="1440"/>
      </w:pPr>
      <w:rPr>
        <w:rFonts w:hint="default"/>
      </w:rPr>
    </w:lvl>
    <w:lvl w:ilvl="8">
      <w:start w:val="1"/>
      <w:numFmt w:val="decimal"/>
      <w:pStyle w:val="Kop9"/>
      <w:lvlText w:val="%1.%2.%3.%4.%5.%6.%7.%8.%9"/>
      <w:lvlJc w:val="left"/>
      <w:pPr>
        <w:tabs>
          <w:tab w:val="num" w:pos="2844"/>
        </w:tabs>
        <w:ind w:left="2844" w:hanging="1584"/>
      </w:pPr>
      <w:rPr>
        <w:rFonts w:hint="default"/>
      </w:rPr>
    </w:lvl>
  </w:abstractNum>
  <w:abstractNum w:abstractNumId="26" w15:restartNumberingAfterBreak="0">
    <w:nsid w:val="7EBE0361"/>
    <w:multiLevelType w:val="hybridMultilevel"/>
    <w:tmpl w:val="98CEB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EF25EB1"/>
    <w:multiLevelType w:val="hybridMultilevel"/>
    <w:tmpl w:val="F5A0C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6"/>
  </w:num>
  <w:num w:numId="6">
    <w:abstractNumId w:val="18"/>
  </w:num>
  <w:num w:numId="7">
    <w:abstractNumId w:val="20"/>
  </w:num>
  <w:num w:numId="8">
    <w:abstractNumId w:val="8"/>
  </w:num>
  <w:num w:numId="9">
    <w:abstractNumId w:val="5"/>
  </w:num>
  <w:num w:numId="10">
    <w:abstractNumId w:val="2"/>
  </w:num>
  <w:num w:numId="11">
    <w:abstractNumId w:val="4"/>
  </w:num>
  <w:num w:numId="12">
    <w:abstractNumId w:val="21"/>
  </w:num>
  <w:num w:numId="13">
    <w:abstractNumId w:val="14"/>
  </w:num>
  <w:num w:numId="14">
    <w:abstractNumId w:val="3"/>
  </w:num>
  <w:num w:numId="15">
    <w:abstractNumId w:val="11"/>
  </w:num>
  <w:num w:numId="16">
    <w:abstractNumId w:val="24"/>
  </w:num>
  <w:num w:numId="17">
    <w:abstractNumId w:val="1"/>
  </w:num>
  <w:num w:numId="18">
    <w:abstractNumId w:val="6"/>
  </w:num>
  <w:num w:numId="19">
    <w:abstractNumId w:val="19"/>
  </w:num>
  <w:num w:numId="20">
    <w:abstractNumId w:val="26"/>
  </w:num>
  <w:num w:numId="21">
    <w:abstractNumId w:val="10"/>
  </w:num>
  <w:num w:numId="22">
    <w:abstractNumId w:val="12"/>
  </w:num>
  <w:num w:numId="23">
    <w:abstractNumId w:val="27"/>
  </w:num>
  <w:num w:numId="24">
    <w:abstractNumId w:val="9"/>
  </w:num>
  <w:num w:numId="25">
    <w:abstractNumId w:val="17"/>
  </w:num>
  <w:num w:numId="26">
    <w:abstractNumId w:val="25"/>
  </w:num>
  <w:num w:numId="27">
    <w:abstractNumId w:val="23"/>
  </w:num>
  <w:num w:numId="28">
    <w:abstractNumId w:val="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2"/>
  </w:compat>
  <w:rsids>
    <w:rsidRoot w:val="00793991"/>
    <w:rsid w:val="00010FCE"/>
    <w:rsid w:val="00017A47"/>
    <w:rsid w:val="00027D22"/>
    <w:rsid w:val="00030DDF"/>
    <w:rsid w:val="000410F0"/>
    <w:rsid w:val="00054580"/>
    <w:rsid w:val="00065B83"/>
    <w:rsid w:val="00070435"/>
    <w:rsid w:val="00083279"/>
    <w:rsid w:val="00085077"/>
    <w:rsid w:val="00086F6D"/>
    <w:rsid w:val="00094973"/>
    <w:rsid w:val="000A7EDE"/>
    <w:rsid w:val="000B1316"/>
    <w:rsid w:val="000B4667"/>
    <w:rsid w:val="000B5323"/>
    <w:rsid w:val="000C75C0"/>
    <w:rsid w:val="000D16E4"/>
    <w:rsid w:val="000E3452"/>
    <w:rsid w:val="000E7B74"/>
    <w:rsid w:val="000F3134"/>
    <w:rsid w:val="000F67B8"/>
    <w:rsid w:val="000F6BCA"/>
    <w:rsid w:val="00100929"/>
    <w:rsid w:val="001042E3"/>
    <w:rsid w:val="0010462C"/>
    <w:rsid w:val="0011050E"/>
    <w:rsid w:val="00122D52"/>
    <w:rsid w:val="00122E2E"/>
    <w:rsid w:val="001328A1"/>
    <w:rsid w:val="00150C9E"/>
    <w:rsid w:val="00151FB8"/>
    <w:rsid w:val="00153DC4"/>
    <w:rsid w:val="001556E0"/>
    <w:rsid w:val="00167DCA"/>
    <w:rsid w:val="00184876"/>
    <w:rsid w:val="001935F8"/>
    <w:rsid w:val="001A5B6C"/>
    <w:rsid w:val="001B3607"/>
    <w:rsid w:val="001B3860"/>
    <w:rsid w:val="001C0901"/>
    <w:rsid w:val="001C0FFA"/>
    <w:rsid w:val="001C105E"/>
    <w:rsid w:val="001C431B"/>
    <w:rsid w:val="001D2259"/>
    <w:rsid w:val="001D385D"/>
    <w:rsid w:val="001D6F73"/>
    <w:rsid w:val="001E40C3"/>
    <w:rsid w:val="001E44FE"/>
    <w:rsid w:val="001E5C64"/>
    <w:rsid w:val="00203BB2"/>
    <w:rsid w:val="002056AF"/>
    <w:rsid w:val="0020730B"/>
    <w:rsid w:val="002123E9"/>
    <w:rsid w:val="002154CE"/>
    <w:rsid w:val="00216D31"/>
    <w:rsid w:val="002208B0"/>
    <w:rsid w:val="00222115"/>
    <w:rsid w:val="002323E1"/>
    <w:rsid w:val="002352A5"/>
    <w:rsid w:val="0024303C"/>
    <w:rsid w:val="002471B3"/>
    <w:rsid w:val="00247265"/>
    <w:rsid w:val="00250180"/>
    <w:rsid w:val="00252AA9"/>
    <w:rsid w:val="002625B7"/>
    <w:rsid w:val="00274068"/>
    <w:rsid w:val="00277AF7"/>
    <w:rsid w:val="0028247B"/>
    <w:rsid w:val="0028670C"/>
    <w:rsid w:val="00292EFA"/>
    <w:rsid w:val="002B0052"/>
    <w:rsid w:val="002C27C7"/>
    <w:rsid w:val="002D2CBE"/>
    <w:rsid w:val="002E6281"/>
    <w:rsid w:val="002F5CCE"/>
    <w:rsid w:val="002F7F9A"/>
    <w:rsid w:val="00307162"/>
    <w:rsid w:val="00317920"/>
    <w:rsid w:val="003208DB"/>
    <w:rsid w:val="00322180"/>
    <w:rsid w:val="00332DE2"/>
    <w:rsid w:val="00334B8D"/>
    <w:rsid w:val="00346CDD"/>
    <w:rsid w:val="00354DAF"/>
    <w:rsid w:val="00357B5A"/>
    <w:rsid w:val="00365E9E"/>
    <w:rsid w:val="00391C13"/>
    <w:rsid w:val="00394A32"/>
    <w:rsid w:val="00395DF2"/>
    <w:rsid w:val="003A7146"/>
    <w:rsid w:val="003B7E00"/>
    <w:rsid w:val="003D0FDF"/>
    <w:rsid w:val="003D1712"/>
    <w:rsid w:val="003D1F33"/>
    <w:rsid w:val="003E3B43"/>
    <w:rsid w:val="003F227A"/>
    <w:rsid w:val="003F369D"/>
    <w:rsid w:val="003F4D48"/>
    <w:rsid w:val="0040039F"/>
    <w:rsid w:val="00402B2A"/>
    <w:rsid w:val="00407480"/>
    <w:rsid w:val="00417290"/>
    <w:rsid w:val="00426636"/>
    <w:rsid w:val="004276BF"/>
    <w:rsid w:val="00431A10"/>
    <w:rsid w:val="004457AF"/>
    <w:rsid w:val="0045267B"/>
    <w:rsid w:val="00457FA3"/>
    <w:rsid w:val="00461700"/>
    <w:rsid w:val="004641E3"/>
    <w:rsid w:val="00471AE5"/>
    <w:rsid w:val="004740FD"/>
    <w:rsid w:val="0048452B"/>
    <w:rsid w:val="00487F0B"/>
    <w:rsid w:val="00492D90"/>
    <w:rsid w:val="0049457F"/>
    <w:rsid w:val="004965FD"/>
    <w:rsid w:val="004A2A00"/>
    <w:rsid w:val="004A425E"/>
    <w:rsid w:val="004A745A"/>
    <w:rsid w:val="004B19FD"/>
    <w:rsid w:val="004C077C"/>
    <w:rsid w:val="004C6AD2"/>
    <w:rsid w:val="004D49BA"/>
    <w:rsid w:val="004D504B"/>
    <w:rsid w:val="004E1392"/>
    <w:rsid w:val="004E2BCB"/>
    <w:rsid w:val="004F0AF8"/>
    <w:rsid w:val="00501A8A"/>
    <w:rsid w:val="005023CF"/>
    <w:rsid w:val="00514836"/>
    <w:rsid w:val="0052200E"/>
    <w:rsid w:val="00531749"/>
    <w:rsid w:val="00531F55"/>
    <w:rsid w:val="00534A56"/>
    <w:rsid w:val="005610B9"/>
    <w:rsid w:val="00564B74"/>
    <w:rsid w:val="005666C7"/>
    <w:rsid w:val="00570C05"/>
    <w:rsid w:val="00572959"/>
    <w:rsid w:val="00572F75"/>
    <w:rsid w:val="00584A89"/>
    <w:rsid w:val="00586D2C"/>
    <w:rsid w:val="00592524"/>
    <w:rsid w:val="005A0B0E"/>
    <w:rsid w:val="005A52DB"/>
    <w:rsid w:val="005A5D95"/>
    <w:rsid w:val="005B2A08"/>
    <w:rsid w:val="005B35E3"/>
    <w:rsid w:val="005C79F6"/>
    <w:rsid w:val="005D0DAC"/>
    <w:rsid w:val="005D6261"/>
    <w:rsid w:val="005E3CE1"/>
    <w:rsid w:val="00607C43"/>
    <w:rsid w:val="0062214C"/>
    <w:rsid w:val="00624A8D"/>
    <w:rsid w:val="00631997"/>
    <w:rsid w:val="00632EC7"/>
    <w:rsid w:val="006371A1"/>
    <w:rsid w:val="00641052"/>
    <w:rsid w:val="00665CA1"/>
    <w:rsid w:val="006946B5"/>
    <w:rsid w:val="006A57C8"/>
    <w:rsid w:val="006C1D01"/>
    <w:rsid w:val="006C1F98"/>
    <w:rsid w:val="006C49E2"/>
    <w:rsid w:val="006E7342"/>
    <w:rsid w:val="006F079F"/>
    <w:rsid w:val="0070578A"/>
    <w:rsid w:val="0071331C"/>
    <w:rsid w:val="00715792"/>
    <w:rsid w:val="00716782"/>
    <w:rsid w:val="00725D0F"/>
    <w:rsid w:val="00734AF2"/>
    <w:rsid w:val="00736991"/>
    <w:rsid w:val="00750C6D"/>
    <w:rsid w:val="00753F07"/>
    <w:rsid w:val="00753FCE"/>
    <w:rsid w:val="007624CE"/>
    <w:rsid w:val="00762B2D"/>
    <w:rsid w:val="0076395F"/>
    <w:rsid w:val="00765972"/>
    <w:rsid w:val="007664BD"/>
    <w:rsid w:val="00771B7E"/>
    <w:rsid w:val="00775B8B"/>
    <w:rsid w:val="00793991"/>
    <w:rsid w:val="007971EA"/>
    <w:rsid w:val="007A02BD"/>
    <w:rsid w:val="007A04D1"/>
    <w:rsid w:val="007B05DF"/>
    <w:rsid w:val="007C5B12"/>
    <w:rsid w:val="007D301F"/>
    <w:rsid w:val="007D41B8"/>
    <w:rsid w:val="007E3C5A"/>
    <w:rsid w:val="007E7B99"/>
    <w:rsid w:val="007E7BFB"/>
    <w:rsid w:val="007F2088"/>
    <w:rsid w:val="00801C23"/>
    <w:rsid w:val="00820D66"/>
    <w:rsid w:val="00827A2C"/>
    <w:rsid w:val="00836B8D"/>
    <w:rsid w:val="00840E49"/>
    <w:rsid w:val="00846F52"/>
    <w:rsid w:val="0085112B"/>
    <w:rsid w:val="0085280B"/>
    <w:rsid w:val="0085592B"/>
    <w:rsid w:val="0085652B"/>
    <w:rsid w:val="00866921"/>
    <w:rsid w:val="0087487F"/>
    <w:rsid w:val="0088435C"/>
    <w:rsid w:val="00886E17"/>
    <w:rsid w:val="0088768D"/>
    <w:rsid w:val="008975B3"/>
    <w:rsid w:val="008A23E7"/>
    <w:rsid w:val="008B0A41"/>
    <w:rsid w:val="008D15C6"/>
    <w:rsid w:val="008D42FB"/>
    <w:rsid w:val="008E4099"/>
    <w:rsid w:val="008F0D1A"/>
    <w:rsid w:val="0090035E"/>
    <w:rsid w:val="00904FC8"/>
    <w:rsid w:val="00905A70"/>
    <w:rsid w:val="0093602F"/>
    <w:rsid w:val="009416E7"/>
    <w:rsid w:val="00945253"/>
    <w:rsid w:val="009525F7"/>
    <w:rsid w:val="009527F6"/>
    <w:rsid w:val="00953491"/>
    <w:rsid w:val="00957CCC"/>
    <w:rsid w:val="0096295F"/>
    <w:rsid w:val="00962DDE"/>
    <w:rsid w:val="00963F43"/>
    <w:rsid w:val="00981500"/>
    <w:rsid w:val="0098418F"/>
    <w:rsid w:val="009A7C39"/>
    <w:rsid w:val="009B22A3"/>
    <w:rsid w:val="009C0B94"/>
    <w:rsid w:val="009C4949"/>
    <w:rsid w:val="009C7406"/>
    <w:rsid w:val="009D3C5B"/>
    <w:rsid w:val="00A0018A"/>
    <w:rsid w:val="00A04105"/>
    <w:rsid w:val="00A12473"/>
    <w:rsid w:val="00A13CA7"/>
    <w:rsid w:val="00A161F2"/>
    <w:rsid w:val="00A368D5"/>
    <w:rsid w:val="00A36AA1"/>
    <w:rsid w:val="00A37425"/>
    <w:rsid w:val="00A401D9"/>
    <w:rsid w:val="00A41660"/>
    <w:rsid w:val="00A61F63"/>
    <w:rsid w:val="00A62F9D"/>
    <w:rsid w:val="00A70239"/>
    <w:rsid w:val="00A843AF"/>
    <w:rsid w:val="00A84C91"/>
    <w:rsid w:val="00A90E23"/>
    <w:rsid w:val="00AA1EF1"/>
    <w:rsid w:val="00AA34F3"/>
    <w:rsid w:val="00AA3C5A"/>
    <w:rsid w:val="00AB75C8"/>
    <w:rsid w:val="00AC3D4D"/>
    <w:rsid w:val="00AC4C0B"/>
    <w:rsid w:val="00AD21C1"/>
    <w:rsid w:val="00AF5446"/>
    <w:rsid w:val="00AF74C1"/>
    <w:rsid w:val="00B0526D"/>
    <w:rsid w:val="00B12C03"/>
    <w:rsid w:val="00B15E19"/>
    <w:rsid w:val="00B1604E"/>
    <w:rsid w:val="00B258D8"/>
    <w:rsid w:val="00B26227"/>
    <w:rsid w:val="00B27E8C"/>
    <w:rsid w:val="00B30FE7"/>
    <w:rsid w:val="00B33E4B"/>
    <w:rsid w:val="00B35425"/>
    <w:rsid w:val="00B35DBC"/>
    <w:rsid w:val="00B540A8"/>
    <w:rsid w:val="00B569AA"/>
    <w:rsid w:val="00B667D2"/>
    <w:rsid w:val="00B71DC9"/>
    <w:rsid w:val="00B76355"/>
    <w:rsid w:val="00B82A37"/>
    <w:rsid w:val="00B84ECD"/>
    <w:rsid w:val="00BA2A9C"/>
    <w:rsid w:val="00BB2F5C"/>
    <w:rsid w:val="00BC2295"/>
    <w:rsid w:val="00BC380E"/>
    <w:rsid w:val="00BC67C1"/>
    <w:rsid w:val="00BD3D30"/>
    <w:rsid w:val="00BE44CD"/>
    <w:rsid w:val="00C0547B"/>
    <w:rsid w:val="00C104EB"/>
    <w:rsid w:val="00C11C5A"/>
    <w:rsid w:val="00C21920"/>
    <w:rsid w:val="00C2193A"/>
    <w:rsid w:val="00C23A79"/>
    <w:rsid w:val="00C25F23"/>
    <w:rsid w:val="00C271C2"/>
    <w:rsid w:val="00C32CFF"/>
    <w:rsid w:val="00C3735D"/>
    <w:rsid w:val="00C44189"/>
    <w:rsid w:val="00C521DF"/>
    <w:rsid w:val="00C56508"/>
    <w:rsid w:val="00C64432"/>
    <w:rsid w:val="00C67AF7"/>
    <w:rsid w:val="00C70518"/>
    <w:rsid w:val="00C83FC7"/>
    <w:rsid w:val="00C84510"/>
    <w:rsid w:val="00CA0820"/>
    <w:rsid w:val="00CA4EDB"/>
    <w:rsid w:val="00CA6157"/>
    <w:rsid w:val="00CB2C8A"/>
    <w:rsid w:val="00CB62F2"/>
    <w:rsid w:val="00CC02CA"/>
    <w:rsid w:val="00CD76BE"/>
    <w:rsid w:val="00CE0DF6"/>
    <w:rsid w:val="00CF0A4A"/>
    <w:rsid w:val="00CF7455"/>
    <w:rsid w:val="00CF7765"/>
    <w:rsid w:val="00D13A59"/>
    <w:rsid w:val="00D15712"/>
    <w:rsid w:val="00D4013D"/>
    <w:rsid w:val="00D423B2"/>
    <w:rsid w:val="00D44D09"/>
    <w:rsid w:val="00D454E3"/>
    <w:rsid w:val="00D45C21"/>
    <w:rsid w:val="00D65ADE"/>
    <w:rsid w:val="00D72515"/>
    <w:rsid w:val="00D824BC"/>
    <w:rsid w:val="00D84DFC"/>
    <w:rsid w:val="00D919CF"/>
    <w:rsid w:val="00D92521"/>
    <w:rsid w:val="00D95BDE"/>
    <w:rsid w:val="00D97DC3"/>
    <w:rsid w:val="00DA2088"/>
    <w:rsid w:val="00DB360E"/>
    <w:rsid w:val="00DB3E81"/>
    <w:rsid w:val="00DB5011"/>
    <w:rsid w:val="00DC3A23"/>
    <w:rsid w:val="00DD0E87"/>
    <w:rsid w:val="00DD2348"/>
    <w:rsid w:val="00DD71C1"/>
    <w:rsid w:val="00DF2E7B"/>
    <w:rsid w:val="00DF5428"/>
    <w:rsid w:val="00E01752"/>
    <w:rsid w:val="00E037A5"/>
    <w:rsid w:val="00E107E4"/>
    <w:rsid w:val="00E2598F"/>
    <w:rsid w:val="00E25B62"/>
    <w:rsid w:val="00E27827"/>
    <w:rsid w:val="00E37ADF"/>
    <w:rsid w:val="00E64E3B"/>
    <w:rsid w:val="00E663FE"/>
    <w:rsid w:val="00E80505"/>
    <w:rsid w:val="00E8266B"/>
    <w:rsid w:val="00E84109"/>
    <w:rsid w:val="00EB2D4B"/>
    <w:rsid w:val="00EC6218"/>
    <w:rsid w:val="00EC6DF1"/>
    <w:rsid w:val="00ED063B"/>
    <w:rsid w:val="00ED189F"/>
    <w:rsid w:val="00EE6213"/>
    <w:rsid w:val="00EF35F6"/>
    <w:rsid w:val="00F0018E"/>
    <w:rsid w:val="00F026D9"/>
    <w:rsid w:val="00F13418"/>
    <w:rsid w:val="00F16C63"/>
    <w:rsid w:val="00F21738"/>
    <w:rsid w:val="00F32AD1"/>
    <w:rsid w:val="00F405B9"/>
    <w:rsid w:val="00F40FA7"/>
    <w:rsid w:val="00F432FE"/>
    <w:rsid w:val="00F51CE2"/>
    <w:rsid w:val="00F520A0"/>
    <w:rsid w:val="00F52D9A"/>
    <w:rsid w:val="00F60A16"/>
    <w:rsid w:val="00F635F4"/>
    <w:rsid w:val="00F63D08"/>
    <w:rsid w:val="00F77E5B"/>
    <w:rsid w:val="00F81C36"/>
    <w:rsid w:val="00F81E1A"/>
    <w:rsid w:val="00F93BC9"/>
    <w:rsid w:val="00F94884"/>
    <w:rsid w:val="00F9590F"/>
    <w:rsid w:val="00F960A8"/>
    <w:rsid w:val="00FA49CA"/>
    <w:rsid w:val="00FA6C50"/>
    <w:rsid w:val="00FA725C"/>
    <w:rsid w:val="00FB423C"/>
    <w:rsid w:val="00FE05E2"/>
    <w:rsid w:val="00FE63E4"/>
    <w:rsid w:val="00FF7A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0DDD"/>
  <w15:docId w15:val="{1C2B7E2C-BD37-401F-98F7-CCC7222B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7B99"/>
  </w:style>
  <w:style w:type="paragraph" w:styleId="Kop1">
    <w:name w:val="heading 1"/>
    <w:aliases w:val="hoofdstuk"/>
    <w:basedOn w:val="Standaard"/>
    <w:next w:val="Standaard"/>
    <w:link w:val="Kop1Char"/>
    <w:qFormat/>
    <w:rsid w:val="00FE05E2"/>
    <w:pPr>
      <w:keepNext/>
      <w:numPr>
        <w:numId w:val="26"/>
      </w:numPr>
      <w:spacing w:after="0" w:line="240" w:lineRule="auto"/>
      <w:jc w:val="both"/>
      <w:outlineLvl w:val="0"/>
    </w:pPr>
    <w:rPr>
      <w:rFonts w:ascii="Univers" w:eastAsiaTheme="majorEastAsia" w:hAnsi="Univers" w:cstheme="majorBidi"/>
      <w:b/>
      <w:caps/>
      <w:sz w:val="20"/>
      <w:szCs w:val="20"/>
      <w:lang w:val="x-none" w:eastAsia="x-none"/>
    </w:rPr>
  </w:style>
  <w:style w:type="paragraph" w:styleId="Kop2">
    <w:name w:val="heading 2"/>
    <w:aliases w:val="KOP 2"/>
    <w:basedOn w:val="Kop1"/>
    <w:next w:val="Kop1"/>
    <w:link w:val="Kop2Char"/>
    <w:qFormat/>
    <w:rsid w:val="00FE05E2"/>
    <w:pPr>
      <w:numPr>
        <w:numId w:val="27"/>
      </w:numPr>
      <w:jc w:val="left"/>
      <w:outlineLvl w:val="1"/>
    </w:pPr>
    <w:rPr>
      <w:rFonts w:ascii="Verdana" w:hAnsi="Verdana"/>
      <w:bCs/>
      <w:sz w:val="18"/>
      <w:szCs w:val="18"/>
    </w:rPr>
  </w:style>
  <w:style w:type="paragraph" w:styleId="Kop4">
    <w:name w:val="heading 4"/>
    <w:basedOn w:val="Standaard"/>
    <w:next w:val="Standaard"/>
    <w:link w:val="Kop4Char"/>
    <w:qFormat/>
    <w:rsid w:val="00FE05E2"/>
    <w:pPr>
      <w:keepNext/>
      <w:numPr>
        <w:ilvl w:val="3"/>
        <w:numId w:val="26"/>
      </w:numPr>
      <w:pBdr>
        <w:bottom w:val="single" w:sz="4" w:space="1" w:color="auto"/>
      </w:pBdr>
      <w:spacing w:after="0" w:line="240" w:lineRule="auto"/>
      <w:outlineLvl w:val="3"/>
    </w:pPr>
    <w:rPr>
      <w:rFonts w:ascii="Tahoma" w:eastAsia="Times New Roman" w:hAnsi="Tahoma" w:cs="Times New Roman"/>
      <w:b/>
      <w:spacing w:val="4"/>
      <w:sz w:val="26"/>
      <w:szCs w:val="20"/>
    </w:rPr>
  </w:style>
  <w:style w:type="paragraph" w:styleId="Kop5">
    <w:name w:val="heading 5"/>
    <w:basedOn w:val="Standaard"/>
    <w:next w:val="Standaard"/>
    <w:link w:val="Kop5Char"/>
    <w:qFormat/>
    <w:rsid w:val="00FE05E2"/>
    <w:pPr>
      <w:keepNext/>
      <w:numPr>
        <w:ilvl w:val="4"/>
        <w:numId w:val="26"/>
      </w:numPr>
      <w:tabs>
        <w:tab w:val="left" w:pos="709"/>
        <w:tab w:val="left" w:pos="1134"/>
      </w:tabs>
      <w:spacing w:after="0" w:line="260" w:lineRule="exact"/>
      <w:outlineLvl w:val="4"/>
    </w:pPr>
    <w:rPr>
      <w:rFonts w:ascii="Univers" w:eastAsia="Times New Roman" w:hAnsi="Univers" w:cs="Times New Roman"/>
      <w:b/>
      <w:bCs/>
      <w:sz w:val="20"/>
      <w:szCs w:val="24"/>
    </w:rPr>
  </w:style>
  <w:style w:type="paragraph" w:styleId="Kop6">
    <w:name w:val="heading 6"/>
    <w:basedOn w:val="Standaard"/>
    <w:next w:val="Standaard"/>
    <w:link w:val="Kop6Char"/>
    <w:qFormat/>
    <w:rsid w:val="00FE05E2"/>
    <w:pPr>
      <w:keepNext/>
      <w:numPr>
        <w:ilvl w:val="5"/>
        <w:numId w:val="26"/>
      </w:numPr>
      <w:spacing w:after="0" w:line="260" w:lineRule="exact"/>
      <w:outlineLvl w:val="5"/>
    </w:pPr>
    <w:rPr>
      <w:rFonts w:ascii="Tahoma" w:eastAsia="Times New Roman" w:hAnsi="Tahoma" w:cs="Tahoma"/>
      <w:b/>
      <w:bCs/>
      <w:sz w:val="20"/>
      <w:szCs w:val="24"/>
    </w:rPr>
  </w:style>
  <w:style w:type="paragraph" w:styleId="Kop7">
    <w:name w:val="heading 7"/>
    <w:basedOn w:val="Standaard"/>
    <w:next w:val="Standaard"/>
    <w:link w:val="Kop7Char"/>
    <w:qFormat/>
    <w:rsid w:val="00FE05E2"/>
    <w:pPr>
      <w:keepNext/>
      <w:numPr>
        <w:ilvl w:val="6"/>
        <w:numId w:val="26"/>
      </w:numPr>
      <w:tabs>
        <w:tab w:val="left" w:pos="709"/>
        <w:tab w:val="left" w:pos="1134"/>
        <w:tab w:val="left" w:pos="1843"/>
        <w:tab w:val="left" w:pos="2127"/>
        <w:tab w:val="left" w:pos="2835"/>
      </w:tabs>
      <w:spacing w:after="0" w:line="260" w:lineRule="exact"/>
      <w:outlineLvl w:val="6"/>
    </w:pPr>
    <w:rPr>
      <w:rFonts w:ascii="Tahoma" w:eastAsia="Times New Roman" w:hAnsi="Tahoma" w:cs="Tahoma"/>
      <w:b/>
      <w:bCs/>
      <w:sz w:val="20"/>
      <w:szCs w:val="24"/>
    </w:rPr>
  </w:style>
  <w:style w:type="paragraph" w:styleId="Kop8">
    <w:name w:val="heading 8"/>
    <w:basedOn w:val="Standaard"/>
    <w:next w:val="Standaard"/>
    <w:link w:val="Kop8Char"/>
    <w:qFormat/>
    <w:rsid w:val="00FE05E2"/>
    <w:pPr>
      <w:keepNext/>
      <w:numPr>
        <w:ilvl w:val="7"/>
        <w:numId w:val="26"/>
      </w:numPr>
      <w:tabs>
        <w:tab w:val="left" w:pos="720"/>
        <w:tab w:val="left" w:pos="1134"/>
        <w:tab w:val="left" w:pos="1560"/>
      </w:tabs>
      <w:spacing w:after="0" w:line="260" w:lineRule="exact"/>
      <w:outlineLvl w:val="7"/>
    </w:pPr>
    <w:rPr>
      <w:rFonts w:ascii="Tahoma" w:eastAsia="Times New Roman" w:hAnsi="Tahoma" w:cs="Tahoma"/>
      <w:b/>
      <w:i/>
      <w:iCs/>
      <w:sz w:val="20"/>
      <w:szCs w:val="24"/>
    </w:rPr>
  </w:style>
  <w:style w:type="paragraph" w:styleId="Kop9">
    <w:name w:val="heading 9"/>
    <w:basedOn w:val="Standaard"/>
    <w:next w:val="Standaard"/>
    <w:link w:val="Kop9Char"/>
    <w:qFormat/>
    <w:rsid w:val="00FE05E2"/>
    <w:pPr>
      <w:numPr>
        <w:ilvl w:val="8"/>
        <w:numId w:val="26"/>
      </w:numPr>
      <w:spacing w:before="240" w:after="60" w:line="240" w:lineRule="auto"/>
      <w:outlineLvl w:val="8"/>
    </w:pPr>
    <w:rPr>
      <w:rFonts w:ascii="Arial" w:eastAsia="Times New Roman"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F745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link w:val="LijstalineaChar"/>
    <w:uiPriority w:val="34"/>
    <w:qFormat/>
    <w:rsid w:val="007A02BD"/>
    <w:pPr>
      <w:ind w:left="720"/>
      <w:contextualSpacing/>
    </w:pPr>
  </w:style>
  <w:style w:type="character" w:customStyle="1" w:styleId="LijstalineaChar">
    <w:name w:val="Lijstalinea Char"/>
    <w:link w:val="Lijstalinea"/>
    <w:uiPriority w:val="34"/>
    <w:qFormat/>
    <w:locked/>
    <w:rsid w:val="00775B8B"/>
  </w:style>
  <w:style w:type="table" w:customStyle="1" w:styleId="AEFtabel">
    <w:name w:val="AEF tabel"/>
    <w:basedOn w:val="Standaardtabel"/>
    <w:uiPriority w:val="99"/>
    <w:qFormat/>
    <w:rsid w:val="00775B8B"/>
    <w:pPr>
      <w:keepLines/>
      <w:tabs>
        <w:tab w:val="left" w:pos="227"/>
      </w:tabs>
      <w:spacing w:after="0" w:line="200" w:lineRule="exact"/>
    </w:pPr>
    <w:rPr>
      <w:rFonts w:ascii="Source Sans Pro" w:hAnsi="Source Sans Pro"/>
      <w:sz w:val="17"/>
      <w:szCs w:val="20"/>
      <w:lang w:eastAsia="nl-NL"/>
    </w:rPr>
    <w:tblPr>
      <w:tblInd w:w="0" w:type="nil"/>
      <w:tblBorders>
        <w:top w:val="single" w:sz="4" w:space="0" w:color="000574"/>
        <w:bottom w:val="single" w:sz="4" w:space="0" w:color="000574"/>
        <w:insideH w:val="single" w:sz="4" w:space="0" w:color="000574"/>
      </w:tblBorders>
      <w:tblCellMar>
        <w:top w:w="85" w:type="dxa"/>
        <w:left w:w="85" w:type="dxa"/>
        <w:bottom w:w="85" w:type="dxa"/>
        <w:right w:w="85" w:type="dxa"/>
      </w:tblCellMar>
    </w:tbl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tcPr>
    </w:tblStylePr>
  </w:style>
  <w:style w:type="character" w:styleId="Hyperlink">
    <w:name w:val="Hyperlink"/>
    <w:basedOn w:val="Standaardalinea-lettertype"/>
    <w:uiPriority w:val="99"/>
    <w:unhideWhenUsed/>
    <w:rsid w:val="00365E9E"/>
    <w:rPr>
      <w:color w:val="0563C1" w:themeColor="hyperlink"/>
      <w:u w:val="single"/>
    </w:rPr>
  </w:style>
  <w:style w:type="character" w:customStyle="1" w:styleId="Onopgelostemelding1">
    <w:name w:val="Onopgeloste melding1"/>
    <w:basedOn w:val="Standaardalinea-lettertype"/>
    <w:uiPriority w:val="99"/>
    <w:semiHidden/>
    <w:unhideWhenUsed/>
    <w:rsid w:val="00365E9E"/>
    <w:rPr>
      <w:color w:val="605E5C"/>
      <w:shd w:val="clear" w:color="auto" w:fill="E1DFDD"/>
    </w:rPr>
  </w:style>
  <w:style w:type="paragraph" w:styleId="Ballontekst">
    <w:name w:val="Balloon Text"/>
    <w:basedOn w:val="Standaard"/>
    <w:link w:val="BallontekstChar"/>
    <w:uiPriority w:val="99"/>
    <w:semiHidden/>
    <w:unhideWhenUsed/>
    <w:rsid w:val="00B35D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5DBC"/>
    <w:rPr>
      <w:rFonts w:ascii="Segoe UI" w:hAnsi="Segoe UI" w:cs="Segoe UI"/>
      <w:sz w:val="18"/>
      <w:szCs w:val="18"/>
    </w:rPr>
  </w:style>
  <w:style w:type="character" w:styleId="Verwijzingopmerking">
    <w:name w:val="annotation reference"/>
    <w:basedOn w:val="Standaardalinea-lettertype"/>
    <w:uiPriority w:val="99"/>
    <w:semiHidden/>
    <w:unhideWhenUsed/>
    <w:rsid w:val="00E84109"/>
    <w:rPr>
      <w:sz w:val="16"/>
      <w:szCs w:val="16"/>
    </w:rPr>
  </w:style>
  <w:style w:type="paragraph" w:styleId="Tekstopmerking">
    <w:name w:val="annotation text"/>
    <w:basedOn w:val="Standaard"/>
    <w:link w:val="TekstopmerkingChar"/>
    <w:uiPriority w:val="99"/>
    <w:unhideWhenUsed/>
    <w:rsid w:val="00E84109"/>
    <w:pPr>
      <w:spacing w:line="240" w:lineRule="auto"/>
    </w:pPr>
    <w:rPr>
      <w:sz w:val="20"/>
      <w:szCs w:val="20"/>
    </w:rPr>
  </w:style>
  <w:style w:type="character" w:customStyle="1" w:styleId="TekstopmerkingChar">
    <w:name w:val="Tekst opmerking Char"/>
    <w:basedOn w:val="Standaardalinea-lettertype"/>
    <w:link w:val="Tekstopmerking"/>
    <w:uiPriority w:val="99"/>
    <w:rsid w:val="00E84109"/>
    <w:rPr>
      <w:sz w:val="20"/>
      <w:szCs w:val="20"/>
    </w:rPr>
  </w:style>
  <w:style w:type="paragraph" w:styleId="Onderwerpvanopmerking">
    <w:name w:val="annotation subject"/>
    <w:basedOn w:val="Tekstopmerking"/>
    <w:next w:val="Tekstopmerking"/>
    <w:link w:val="OnderwerpvanopmerkingChar"/>
    <w:uiPriority w:val="99"/>
    <w:semiHidden/>
    <w:unhideWhenUsed/>
    <w:rsid w:val="00E84109"/>
    <w:rPr>
      <w:b/>
      <w:bCs/>
    </w:rPr>
  </w:style>
  <w:style w:type="character" w:customStyle="1" w:styleId="OnderwerpvanopmerkingChar">
    <w:name w:val="Onderwerp van opmerking Char"/>
    <w:basedOn w:val="TekstopmerkingChar"/>
    <w:link w:val="Onderwerpvanopmerking"/>
    <w:uiPriority w:val="99"/>
    <w:semiHidden/>
    <w:rsid w:val="00E84109"/>
    <w:rPr>
      <w:b/>
      <w:bCs/>
      <w:sz w:val="20"/>
      <w:szCs w:val="20"/>
    </w:rPr>
  </w:style>
  <w:style w:type="paragraph" w:styleId="Revisie">
    <w:name w:val="Revision"/>
    <w:hidden/>
    <w:uiPriority w:val="99"/>
    <w:semiHidden/>
    <w:rsid w:val="00083279"/>
    <w:pPr>
      <w:spacing w:after="0" w:line="240" w:lineRule="auto"/>
    </w:pPr>
  </w:style>
  <w:style w:type="character" w:customStyle="1" w:styleId="Kop1Char">
    <w:name w:val="Kop 1 Char"/>
    <w:aliases w:val="hoofdstuk Char"/>
    <w:basedOn w:val="Standaardalinea-lettertype"/>
    <w:link w:val="Kop1"/>
    <w:rsid w:val="00FE05E2"/>
    <w:rPr>
      <w:rFonts w:ascii="Univers" w:eastAsiaTheme="majorEastAsia" w:hAnsi="Univers" w:cstheme="majorBidi"/>
      <w:b/>
      <w:caps/>
      <w:sz w:val="20"/>
      <w:szCs w:val="20"/>
      <w:lang w:val="x-none" w:eastAsia="x-none"/>
    </w:rPr>
  </w:style>
  <w:style w:type="character" w:customStyle="1" w:styleId="Kop2Char">
    <w:name w:val="Kop 2 Char"/>
    <w:aliases w:val="KOP 2 Char"/>
    <w:basedOn w:val="Standaardalinea-lettertype"/>
    <w:link w:val="Kop2"/>
    <w:rsid w:val="00FE05E2"/>
    <w:rPr>
      <w:rFonts w:ascii="Verdana" w:eastAsiaTheme="majorEastAsia" w:hAnsi="Verdana" w:cstheme="majorBidi"/>
      <w:b/>
      <w:bCs/>
      <w:caps/>
      <w:sz w:val="18"/>
      <w:szCs w:val="18"/>
      <w:lang w:val="x-none" w:eastAsia="x-none"/>
    </w:rPr>
  </w:style>
  <w:style w:type="character" w:customStyle="1" w:styleId="Kop4Char">
    <w:name w:val="Kop 4 Char"/>
    <w:basedOn w:val="Standaardalinea-lettertype"/>
    <w:link w:val="Kop4"/>
    <w:rsid w:val="00FE05E2"/>
    <w:rPr>
      <w:rFonts w:ascii="Tahoma" w:eastAsia="Times New Roman" w:hAnsi="Tahoma" w:cs="Times New Roman"/>
      <w:b/>
      <w:spacing w:val="4"/>
      <w:sz w:val="26"/>
      <w:szCs w:val="20"/>
    </w:rPr>
  </w:style>
  <w:style w:type="character" w:customStyle="1" w:styleId="Kop5Char">
    <w:name w:val="Kop 5 Char"/>
    <w:basedOn w:val="Standaardalinea-lettertype"/>
    <w:link w:val="Kop5"/>
    <w:rsid w:val="00FE05E2"/>
    <w:rPr>
      <w:rFonts w:ascii="Univers" w:eastAsia="Times New Roman" w:hAnsi="Univers" w:cs="Times New Roman"/>
      <w:b/>
      <w:bCs/>
      <w:sz w:val="20"/>
      <w:szCs w:val="24"/>
    </w:rPr>
  </w:style>
  <w:style w:type="character" w:customStyle="1" w:styleId="Kop6Char">
    <w:name w:val="Kop 6 Char"/>
    <w:basedOn w:val="Standaardalinea-lettertype"/>
    <w:link w:val="Kop6"/>
    <w:rsid w:val="00FE05E2"/>
    <w:rPr>
      <w:rFonts w:ascii="Tahoma" w:eastAsia="Times New Roman" w:hAnsi="Tahoma" w:cs="Tahoma"/>
      <w:b/>
      <w:bCs/>
      <w:sz w:val="20"/>
      <w:szCs w:val="24"/>
    </w:rPr>
  </w:style>
  <w:style w:type="character" w:customStyle="1" w:styleId="Kop7Char">
    <w:name w:val="Kop 7 Char"/>
    <w:basedOn w:val="Standaardalinea-lettertype"/>
    <w:link w:val="Kop7"/>
    <w:rsid w:val="00FE05E2"/>
    <w:rPr>
      <w:rFonts w:ascii="Tahoma" w:eastAsia="Times New Roman" w:hAnsi="Tahoma" w:cs="Tahoma"/>
      <w:b/>
      <w:bCs/>
      <w:sz w:val="20"/>
      <w:szCs w:val="24"/>
    </w:rPr>
  </w:style>
  <w:style w:type="character" w:customStyle="1" w:styleId="Kop8Char">
    <w:name w:val="Kop 8 Char"/>
    <w:basedOn w:val="Standaardalinea-lettertype"/>
    <w:link w:val="Kop8"/>
    <w:rsid w:val="00FE05E2"/>
    <w:rPr>
      <w:rFonts w:ascii="Tahoma" w:eastAsia="Times New Roman" w:hAnsi="Tahoma" w:cs="Tahoma"/>
      <w:b/>
      <w:i/>
      <w:iCs/>
      <w:sz w:val="20"/>
      <w:szCs w:val="24"/>
    </w:rPr>
  </w:style>
  <w:style w:type="character" w:customStyle="1" w:styleId="Kop9Char">
    <w:name w:val="Kop 9 Char"/>
    <w:basedOn w:val="Standaardalinea-lettertype"/>
    <w:link w:val="Kop9"/>
    <w:rsid w:val="00FE05E2"/>
    <w:rPr>
      <w:rFonts w:ascii="Arial" w:eastAsia="Times New Roman" w:hAnsi="Arial" w:cs="Arial"/>
      <w:sz w:val="20"/>
    </w:rPr>
  </w:style>
  <w:style w:type="paragraph" w:customStyle="1" w:styleId="Opmaakprofiel4">
    <w:name w:val="Opmaakprofiel4"/>
    <w:basedOn w:val="Kop2"/>
    <w:link w:val="Opmaakprofiel4Char"/>
    <w:qFormat/>
    <w:rsid w:val="00FE05E2"/>
    <w:pPr>
      <w:ind w:left="57"/>
    </w:pPr>
  </w:style>
  <w:style w:type="character" w:customStyle="1" w:styleId="Opmaakprofiel4Char">
    <w:name w:val="Opmaakprofiel4 Char"/>
    <w:basedOn w:val="Kop2Char"/>
    <w:link w:val="Opmaakprofiel4"/>
    <w:rsid w:val="00FE05E2"/>
    <w:rPr>
      <w:rFonts w:ascii="Verdana" w:eastAsiaTheme="majorEastAsia" w:hAnsi="Verdana" w:cstheme="majorBidi"/>
      <w:b/>
      <w:bCs/>
      <w:caps/>
      <w:sz w:val="18"/>
      <w:szCs w:val="18"/>
      <w:lang w:val="x-none" w:eastAsia="x-none"/>
    </w:rPr>
  </w:style>
  <w:style w:type="paragraph" w:styleId="Titel">
    <w:name w:val="Title"/>
    <w:basedOn w:val="Standaard"/>
    <w:next w:val="Standaard"/>
    <w:link w:val="TitelChar"/>
    <w:uiPriority w:val="10"/>
    <w:qFormat/>
    <w:rsid w:val="005A0B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A0B0E"/>
    <w:rPr>
      <w:rFonts w:asciiTheme="majorHAnsi" w:eastAsiaTheme="majorEastAsia" w:hAnsiTheme="majorHAnsi" w:cstheme="majorBidi"/>
      <w:spacing w:val="-10"/>
      <w:kern w:val="28"/>
      <w:sz w:val="56"/>
      <w:szCs w:val="56"/>
    </w:rPr>
  </w:style>
  <w:style w:type="character" w:styleId="GevolgdeHyperlink">
    <w:name w:val="FollowedHyperlink"/>
    <w:basedOn w:val="Standaardalinea-lettertype"/>
    <w:uiPriority w:val="99"/>
    <w:semiHidden/>
    <w:unhideWhenUsed/>
    <w:rsid w:val="00B540A8"/>
    <w:rPr>
      <w:color w:val="954F72" w:themeColor="followedHyperlink"/>
      <w:u w:val="single"/>
    </w:rPr>
  </w:style>
  <w:style w:type="table" w:styleId="Tabelraster">
    <w:name w:val="Table Grid"/>
    <w:basedOn w:val="Standaardtabel"/>
    <w:uiPriority w:val="39"/>
    <w:rsid w:val="00716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0974">
      <w:bodyDiv w:val="1"/>
      <w:marLeft w:val="0"/>
      <w:marRight w:val="0"/>
      <w:marTop w:val="0"/>
      <w:marBottom w:val="0"/>
      <w:divBdr>
        <w:top w:val="none" w:sz="0" w:space="0" w:color="auto"/>
        <w:left w:val="none" w:sz="0" w:space="0" w:color="auto"/>
        <w:bottom w:val="none" w:sz="0" w:space="0" w:color="auto"/>
        <w:right w:val="none" w:sz="0" w:space="0" w:color="auto"/>
      </w:divBdr>
    </w:div>
    <w:div w:id="120734154">
      <w:bodyDiv w:val="1"/>
      <w:marLeft w:val="0"/>
      <w:marRight w:val="0"/>
      <w:marTop w:val="0"/>
      <w:marBottom w:val="0"/>
      <w:divBdr>
        <w:top w:val="none" w:sz="0" w:space="0" w:color="auto"/>
        <w:left w:val="none" w:sz="0" w:space="0" w:color="auto"/>
        <w:bottom w:val="none" w:sz="0" w:space="0" w:color="auto"/>
        <w:right w:val="none" w:sz="0" w:space="0" w:color="auto"/>
      </w:divBdr>
    </w:div>
    <w:div w:id="122968838">
      <w:bodyDiv w:val="1"/>
      <w:marLeft w:val="0"/>
      <w:marRight w:val="0"/>
      <w:marTop w:val="0"/>
      <w:marBottom w:val="0"/>
      <w:divBdr>
        <w:top w:val="none" w:sz="0" w:space="0" w:color="auto"/>
        <w:left w:val="none" w:sz="0" w:space="0" w:color="auto"/>
        <w:bottom w:val="none" w:sz="0" w:space="0" w:color="auto"/>
        <w:right w:val="none" w:sz="0" w:space="0" w:color="auto"/>
      </w:divBdr>
    </w:div>
    <w:div w:id="141241954">
      <w:bodyDiv w:val="1"/>
      <w:marLeft w:val="0"/>
      <w:marRight w:val="0"/>
      <w:marTop w:val="0"/>
      <w:marBottom w:val="0"/>
      <w:divBdr>
        <w:top w:val="none" w:sz="0" w:space="0" w:color="auto"/>
        <w:left w:val="none" w:sz="0" w:space="0" w:color="auto"/>
        <w:bottom w:val="none" w:sz="0" w:space="0" w:color="auto"/>
        <w:right w:val="none" w:sz="0" w:space="0" w:color="auto"/>
      </w:divBdr>
    </w:div>
    <w:div w:id="424229627">
      <w:bodyDiv w:val="1"/>
      <w:marLeft w:val="0"/>
      <w:marRight w:val="0"/>
      <w:marTop w:val="0"/>
      <w:marBottom w:val="0"/>
      <w:divBdr>
        <w:top w:val="none" w:sz="0" w:space="0" w:color="auto"/>
        <w:left w:val="none" w:sz="0" w:space="0" w:color="auto"/>
        <w:bottom w:val="none" w:sz="0" w:space="0" w:color="auto"/>
        <w:right w:val="none" w:sz="0" w:space="0" w:color="auto"/>
      </w:divBdr>
    </w:div>
    <w:div w:id="511919709">
      <w:bodyDiv w:val="1"/>
      <w:marLeft w:val="0"/>
      <w:marRight w:val="0"/>
      <w:marTop w:val="0"/>
      <w:marBottom w:val="0"/>
      <w:divBdr>
        <w:top w:val="none" w:sz="0" w:space="0" w:color="auto"/>
        <w:left w:val="none" w:sz="0" w:space="0" w:color="auto"/>
        <w:bottom w:val="none" w:sz="0" w:space="0" w:color="auto"/>
        <w:right w:val="none" w:sz="0" w:space="0" w:color="auto"/>
      </w:divBdr>
    </w:div>
    <w:div w:id="534075143">
      <w:bodyDiv w:val="1"/>
      <w:marLeft w:val="0"/>
      <w:marRight w:val="0"/>
      <w:marTop w:val="0"/>
      <w:marBottom w:val="0"/>
      <w:divBdr>
        <w:top w:val="none" w:sz="0" w:space="0" w:color="auto"/>
        <w:left w:val="none" w:sz="0" w:space="0" w:color="auto"/>
        <w:bottom w:val="none" w:sz="0" w:space="0" w:color="auto"/>
        <w:right w:val="none" w:sz="0" w:space="0" w:color="auto"/>
      </w:divBdr>
      <w:divsChild>
        <w:div w:id="287854343">
          <w:marLeft w:val="677"/>
          <w:marRight w:val="0"/>
          <w:marTop w:val="0"/>
          <w:marBottom w:val="200"/>
          <w:divBdr>
            <w:top w:val="none" w:sz="0" w:space="0" w:color="auto"/>
            <w:left w:val="none" w:sz="0" w:space="0" w:color="auto"/>
            <w:bottom w:val="none" w:sz="0" w:space="0" w:color="auto"/>
            <w:right w:val="none" w:sz="0" w:space="0" w:color="auto"/>
          </w:divBdr>
        </w:div>
        <w:div w:id="838469523">
          <w:marLeft w:val="677"/>
          <w:marRight w:val="0"/>
          <w:marTop w:val="0"/>
          <w:marBottom w:val="200"/>
          <w:divBdr>
            <w:top w:val="none" w:sz="0" w:space="0" w:color="auto"/>
            <w:left w:val="none" w:sz="0" w:space="0" w:color="auto"/>
            <w:bottom w:val="none" w:sz="0" w:space="0" w:color="auto"/>
            <w:right w:val="none" w:sz="0" w:space="0" w:color="auto"/>
          </w:divBdr>
        </w:div>
        <w:div w:id="1283151577">
          <w:marLeft w:val="677"/>
          <w:marRight w:val="0"/>
          <w:marTop w:val="0"/>
          <w:marBottom w:val="200"/>
          <w:divBdr>
            <w:top w:val="none" w:sz="0" w:space="0" w:color="auto"/>
            <w:left w:val="none" w:sz="0" w:space="0" w:color="auto"/>
            <w:bottom w:val="none" w:sz="0" w:space="0" w:color="auto"/>
            <w:right w:val="none" w:sz="0" w:space="0" w:color="auto"/>
          </w:divBdr>
        </w:div>
        <w:div w:id="1687830613">
          <w:marLeft w:val="677"/>
          <w:marRight w:val="0"/>
          <w:marTop w:val="0"/>
          <w:marBottom w:val="200"/>
          <w:divBdr>
            <w:top w:val="none" w:sz="0" w:space="0" w:color="auto"/>
            <w:left w:val="none" w:sz="0" w:space="0" w:color="auto"/>
            <w:bottom w:val="none" w:sz="0" w:space="0" w:color="auto"/>
            <w:right w:val="none" w:sz="0" w:space="0" w:color="auto"/>
          </w:divBdr>
        </w:div>
        <w:div w:id="1852068354">
          <w:marLeft w:val="677"/>
          <w:marRight w:val="0"/>
          <w:marTop w:val="0"/>
          <w:marBottom w:val="200"/>
          <w:divBdr>
            <w:top w:val="none" w:sz="0" w:space="0" w:color="auto"/>
            <w:left w:val="none" w:sz="0" w:space="0" w:color="auto"/>
            <w:bottom w:val="none" w:sz="0" w:space="0" w:color="auto"/>
            <w:right w:val="none" w:sz="0" w:space="0" w:color="auto"/>
          </w:divBdr>
        </w:div>
        <w:div w:id="1918051612">
          <w:marLeft w:val="677"/>
          <w:marRight w:val="0"/>
          <w:marTop w:val="0"/>
          <w:marBottom w:val="200"/>
          <w:divBdr>
            <w:top w:val="none" w:sz="0" w:space="0" w:color="auto"/>
            <w:left w:val="none" w:sz="0" w:space="0" w:color="auto"/>
            <w:bottom w:val="none" w:sz="0" w:space="0" w:color="auto"/>
            <w:right w:val="none" w:sz="0" w:space="0" w:color="auto"/>
          </w:divBdr>
        </w:div>
      </w:divsChild>
    </w:div>
    <w:div w:id="542210130">
      <w:bodyDiv w:val="1"/>
      <w:marLeft w:val="0"/>
      <w:marRight w:val="0"/>
      <w:marTop w:val="0"/>
      <w:marBottom w:val="0"/>
      <w:divBdr>
        <w:top w:val="none" w:sz="0" w:space="0" w:color="auto"/>
        <w:left w:val="none" w:sz="0" w:space="0" w:color="auto"/>
        <w:bottom w:val="none" w:sz="0" w:space="0" w:color="auto"/>
        <w:right w:val="none" w:sz="0" w:space="0" w:color="auto"/>
      </w:divBdr>
    </w:div>
    <w:div w:id="672418830">
      <w:bodyDiv w:val="1"/>
      <w:marLeft w:val="0"/>
      <w:marRight w:val="0"/>
      <w:marTop w:val="0"/>
      <w:marBottom w:val="0"/>
      <w:divBdr>
        <w:top w:val="none" w:sz="0" w:space="0" w:color="auto"/>
        <w:left w:val="none" w:sz="0" w:space="0" w:color="auto"/>
        <w:bottom w:val="none" w:sz="0" w:space="0" w:color="auto"/>
        <w:right w:val="none" w:sz="0" w:space="0" w:color="auto"/>
      </w:divBdr>
    </w:div>
    <w:div w:id="1525826997">
      <w:bodyDiv w:val="1"/>
      <w:marLeft w:val="0"/>
      <w:marRight w:val="0"/>
      <w:marTop w:val="0"/>
      <w:marBottom w:val="0"/>
      <w:divBdr>
        <w:top w:val="none" w:sz="0" w:space="0" w:color="auto"/>
        <w:left w:val="none" w:sz="0" w:space="0" w:color="auto"/>
        <w:bottom w:val="none" w:sz="0" w:space="0" w:color="auto"/>
        <w:right w:val="none" w:sz="0" w:space="0" w:color="auto"/>
      </w:divBdr>
    </w:div>
    <w:div w:id="1554463288">
      <w:bodyDiv w:val="1"/>
      <w:marLeft w:val="0"/>
      <w:marRight w:val="0"/>
      <w:marTop w:val="0"/>
      <w:marBottom w:val="0"/>
      <w:divBdr>
        <w:top w:val="none" w:sz="0" w:space="0" w:color="auto"/>
        <w:left w:val="none" w:sz="0" w:space="0" w:color="auto"/>
        <w:bottom w:val="none" w:sz="0" w:space="0" w:color="auto"/>
        <w:right w:val="none" w:sz="0" w:space="0" w:color="auto"/>
      </w:divBdr>
    </w:div>
    <w:div w:id="1611038553">
      <w:bodyDiv w:val="1"/>
      <w:marLeft w:val="0"/>
      <w:marRight w:val="0"/>
      <w:marTop w:val="0"/>
      <w:marBottom w:val="0"/>
      <w:divBdr>
        <w:top w:val="none" w:sz="0" w:space="0" w:color="auto"/>
        <w:left w:val="none" w:sz="0" w:space="0" w:color="auto"/>
        <w:bottom w:val="none" w:sz="0" w:space="0" w:color="auto"/>
        <w:right w:val="none" w:sz="0" w:space="0" w:color="auto"/>
      </w:divBdr>
      <w:divsChild>
        <w:div w:id="1696349147">
          <w:marLeft w:val="-15"/>
          <w:marRight w:val="0"/>
          <w:marTop w:val="0"/>
          <w:marBottom w:val="0"/>
          <w:divBdr>
            <w:top w:val="none" w:sz="0" w:space="0" w:color="auto"/>
            <w:left w:val="none" w:sz="0" w:space="0" w:color="auto"/>
            <w:bottom w:val="none" w:sz="0" w:space="0" w:color="auto"/>
            <w:right w:val="none" w:sz="0" w:space="0" w:color="auto"/>
          </w:divBdr>
        </w:div>
      </w:divsChild>
    </w:div>
    <w:div w:id="2057897055">
      <w:bodyDiv w:val="1"/>
      <w:marLeft w:val="0"/>
      <w:marRight w:val="0"/>
      <w:marTop w:val="0"/>
      <w:marBottom w:val="0"/>
      <w:divBdr>
        <w:top w:val="none" w:sz="0" w:space="0" w:color="auto"/>
        <w:left w:val="none" w:sz="0" w:space="0" w:color="auto"/>
        <w:bottom w:val="none" w:sz="0" w:space="0" w:color="auto"/>
        <w:right w:val="none" w:sz="0" w:space="0" w:color="auto"/>
      </w:divBdr>
    </w:div>
    <w:div w:id="2075275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ookvrijestart.rokeninfo.nl/scholing/e-learning" TargetMode="External"/><Relationship Id="rId5" Type="http://schemas.openxmlformats.org/officeDocument/2006/relationships/numbering" Target="numbering.xml"/><Relationship Id="rId10" Type="http://schemas.openxmlformats.org/officeDocument/2006/relationships/hyperlink" Target="mailto:r.brounen@bergendal.nl" TargetMode="External"/><Relationship Id="rId4" Type="http://schemas.openxmlformats.org/officeDocument/2006/relationships/customXml" Target="../customXml/item4.xml"/><Relationship Id="rId9" Type="http://schemas.openxmlformats.org/officeDocument/2006/relationships/hyperlink" Target="mailto:preventieakkoord@bergenda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1B8D62C346644929A1FDB00E7003E" ma:contentTypeVersion="16" ma:contentTypeDescription="Create a new document." ma:contentTypeScope="" ma:versionID="3d6a9a7a07f218f3707cec10a7fba4e8">
  <xsd:schema xmlns:xsd="http://www.w3.org/2001/XMLSchema" xmlns:xs="http://www.w3.org/2001/XMLSchema" xmlns:p="http://schemas.microsoft.com/office/2006/metadata/properties" xmlns:ns2="1810db65-4f62-4f17-82ae-84f75e8d591d" xmlns:ns3="a672d9bc-5a21-4365-baa7-b4409b914ae2" targetNamespace="http://schemas.microsoft.com/office/2006/metadata/properties" ma:root="true" ma:fieldsID="4d498f120d1882c22ae0fc35cc50779e" ns2:_="" ns3:_="">
    <xsd:import namespace="1810db65-4f62-4f17-82ae-84f75e8d591d"/>
    <xsd:import namespace="a672d9bc-5a21-4365-baa7-b4409b914ae2"/>
    <xsd:element name="properties">
      <xsd:complexType>
        <xsd:sequence>
          <xsd:element name="documentManagement">
            <xsd:complexType>
              <xsd:all>
                <xsd:element ref="ns2:ValidSignStatus" minOccurs="0"/>
                <xsd:element ref="ns2:ValidSignTransactionId"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0db65-4f62-4f17-82ae-84f75e8d591d" elementFormDefault="qualified">
    <xsd:import namespace="http://schemas.microsoft.com/office/2006/documentManagement/types"/>
    <xsd:import namespace="http://schemas.microsoft.com/office/infopath/2007/PartnerControls"/>
    <xsd:element name="ValidSignStatus" ma:index="8" nillable="true" ma:displayName="ValidSignStatus" ma:indexed="true" ma:internalName="ValidSignStatus">
      <xsd:simpleType>
        <xsd:restriction base="dms:Text">
          <xsd:maxLength value="255"/>
        </xsd:restriction>
      </xsd:simpleType>
    </xsd:element>
    <xsd:element name="ValidSignTransactionId" ma:index="9" nillable="true" ma:displayName="ValidSignTransactionId" ma:indexed="true" ma:internalName="ValidSignTransaction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bd7f58-aa15-42bc-b8c2-ea5458afeab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2d9bc-5a21-4365-baa7-b4409b914a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35467-bd5f-4438-9780-fe6870bd3e9a}" ma:internalName="TaxCatchAll" ma:showField="CatchAllData" ma:web="a672d9bc-5a21-4365-baa7-b4409b914a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672d9bc-5a21-4365-baa7-b4409b914ae2" xsi:nil="true"/>
    <ValidSignStatus xmlns="1810db65-4f62-4f17-82ae-84f75e8d591d" xsi:nil="true"/>
    <ValidSignTransactionId xmlns="1810db65-4f62-4f17-82ae-84f75e8d591d" xsi:nil="true"/>
    <lcf76f155ced4ddcb4097134ff3c332f xmlns="1810db65-4f62-4f17-82ae-84f75e8d591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589C0-4931-46D3-9EF2-F37D25AF19BA}">
  <ds:schemaRefs>
    <ds:schemaRef ds:uri="http://schemas.microsoft.com/sharepoint/v3/contenttype/forms"/>
  </ds:schemaRefs>
</ds:datastoreItem>
</file>

<file path=customXml/itemProps2.xml><?xml version="1.0" encoding="utf-8"?>
<ds:datastoreItem xmlns:ds="http://schemas.openxmlformats.org/officeDocument/2006/customXml" ds:itemID="{8D02247A-2C05-4910-9DEF-BDB5180B2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0db65-4f62-4f17-82ae-84f75e8d591d"/>
    <ds:schemaRef ds:uri="a672d9bc-5a21-4365-baa7-b4409b914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7400F-BF3A-48D8-BF0E-28D1E5F6B67C}">
  <ds:schemaRefs>
    <ds:schemaRef ds:uri="http://schemas.microsoft.com/office/2006/documentManagement/types"/>
    <ds:schemaRef ds:uri="http://schemas.microsoft.com/office/infopath/2007/PartnerControls"/>
    <ds:schemaRef ds:uri="a672d9bc-5a21-4365-baa7-b4409b914ae2"/>
    <ds:schemaRef ds:uri="http://purl.org/dc/elements/1.1/"/>
    <ds:schemaRef ds:uri="http://schemas.microsoft.com/office/2006/metadata/properties"/>
    <ds:schemaRef ds:uri="1810db65-4f62-4f17-82ae-84f75e8d591d"/>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7AA201D-F9E2-4B78-9F44-625CFE73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4877</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Vosbeek</dc:creator>
  <cp:keywords/>
  <dc:description/>
  <cp:lastModifiedBy>John Derks</cp:lastModifiedBy>
  <cp:revision>2</cp:revision>
  <dcterms:created xsi:type="dcterms:W3CDTF">2022-08-23T06:50:00Z</dcterms:created>
  <dcterms:modified xsi:type="dcterms:W3CDTF">2022-08-23T06:50:00Z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0x010100AF71B8D62C346644929A1FDB00E7003E</vt:lpwstr>
  </property>
  <property fmtid="{D5CDD505-2E9C-101B-9397-08002B2CF9AE}" pid="3" name="MediaServiceImageTags">
    <vt:lpwstr/>
  </property>
  <property fmtid="{D5CDD505-2E9C-101B-9397-08002B2CF9AE}" pid="4" name="_ExtendedDescription">
    <vt:lpwstr/>
  </property>
</Properties>
</file>