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3C8C5" w14:textId="6E516A40" w:rsidR="00547F99" w:rsidRDefault="001B7CD1" w:rsidP="001B7CD1">
      <w:pPr>
        <w:pStyle w:val="Kop1"/>
        <w:spacing w:before="0" w:after="0" w:line="240" w:lineRule="auto"/>
      </w:pPr>
      <w:r>
        <w:rPr>
          <w:noProof/>
        </w:rPr>
        <w:drawing>
          <wp:anchor distT="0" distB="0" distL="114300" distR="114300" simplePos="0" relativeHeight="251658240" behindDoc="0" locked="0" layoutInCell="1" allowOverlap="1" wp14:anchorId="5128CE88" wp14:editId="68805C85">
            <wp:simplePos x="0" y="0"/>
            <wp:positionH relativeFrom="margin">
              <wp:posOffset>0</wp:posOffset>
            </wp:positionH>
            <wp:positionV relativeFrom="paragraph">
              <wp:posOffset>-156845</wp:posOffset>
            </wp:positionV>
            <wp:extent cx="2057400" cy="828675"/>
            <wp:effectExtent l="0" t="0" r="0" b="9525"/>
            <wp:wrapNone/>
            <wp:docPr id="2"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logo, Graphics&#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828675"/>
                    </a:xfrm>
                    <a:prstGeom prst="rect">
                      <a:avLst/>
                    </a:prstGeom>
                    <a:noFill/>
                    <a:ln>
                      <a:noFill/>
                    </a:ln>
                  </pic:spPr>
                </pic:pic>
              </a:graphicData>
            </a:graphic>
          </wp:anchor>
        </w:drawing>
      </w:r>
      <w:r>
        <w:rPr>
          <w:rFonts w:cs="Arial"/>
          <w:noProof/>
          <w:color w:val="0000FF"/>
          <w:sz w:val="23"/>
          <w:szCs w:val="23"/>
        </w:rPr>
        <w:drawing>
          <wp:anchor distT="0" distB="0" distL="114300" distR="114300" simplePos="0" relativeHeight="251658242" behindDoc="0" locked="0" layoutInCell="1" allowOverlap="1" wp14:anchorId="77CB509E" wp14:editId="4465F9E8">
            <wp:simplePos x="0" y="0"/>
            <wp:positionH relativeFrom="margin">
              <wp:align>right</wp:align>
            </wp:positionH>
            <wp:positionV relativeFrom="paragraph">
              <wp:posOffset>-4445</wp:posOffset>
            </wp:positionV>
            <wp:extent cx="1898650" cy="622300"/>
            <wp:effectExtent l="0" t="0" r="6350" b="6350"/>
            <wp:wrapNone/>
            <wp:docPr id="693837773" name="Afbeelding 7" descr="Provinsjee Fryslân">
              <a:hlinkClick xmlns:a="http://schemas.openxmlformats.org/drawingml/2006/main" r:id="rId12" tooltip="&quot;Provincie Fryslân&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Provinsjee Fryslân">
                      <a:hlinkClick r:id="rId12" tooltip="&quot;Provincie Fryslân&quot; t "/>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0" cy="622300"/>
                    </a:xfrm>
                    <a:prstGeom prst="rect">
                      <a:avLst/>
                    </a:prstGeom>
                    <a:noFill/>
                    <a:ln>
                      <a:noFill/>
                    </a:ln>
                  </pic:spPr>
                </pic:pic>
              </a:graphicData>
            </a:graphic>
          </wp:anchor>
        </w:drawing>
      </w:r>
      <w:r w:rsidR="00547F99" w:rsidRPr="007668D5">
        <w:t xml:space="preserve"> </w:t>
      </w:r>
      <w:bookmarkStart w:id="0" w:name="_Hlk171936807"/>
      <w:bookmarkStart w:id="1" w:name="_Hlk109040171"/>
      <w:bookmarkEnd w:id="0"/>
      <w:r w:rsidR="00547F99">
        <w:tab/>
      </w:r>
      <w:r w:rsidR="00547F99">
        <w:tab/>
      </w:r>
    </w:p>
    <w:p w14:paraId="58ECFAFA" w14:textId="77777777" w:rsidR="001B7CD1" w:rsidRDefault="001B7CD1" w:rsidP="001B7CD1">
      <w:pPr>
        <w:pStyle w:val="Kop1"/>
        <w:spacing w:before="0" w:after="0" w:line="240" w:lineRule="auto"/>
        <w:rPr>
          <w:rFonts w:ascii="Arial" w:hAnsi="Arial" w:cs="Arial"/>
          <w:b/>
          <w:bCs/>
          <w:color w:val="auto"/>
        </w:rPr>
      </w:pPr>
    </w:p>
    <w:p w14:paraId="30B710BD" w14:textId="77777777" w:rsidR="001B7CD1" w:rsidRDefault="001B7CD1" w:rsidP="001B7CD1">
      <w:pPr>
        <w:pStyle w:val="Kop1"/>
        <w:spacing w:before="0" w:after="0" w:line="240" w:lineRule="auto"/>
        <w:rPr>
          <w:rFonts w:ascii="Arial" w:hAnsi="Arial" w:cs="Arial"/>
          <w:b/>
          <w:bCs/>
          <w:color w:val="auto"/>
        </w:rPr>
      </w:pPr>
    </w:p>
    <w:p w14:paraId="4B93FDE3" w14:textId="3DA2FC55" w:rsidR="00547F99" w:rsidRPr="001B7CD1" w:rsidRDefault="00547F99" w:rsidP="001B7CD1">
      <w:pPr>
        <w:pStyle w:val="Kop1"/>
        <w:spacing w:before="0" w:after="0" w:line="240" w:lineRule="auto"/>
        <w:rPr>
          <w:rFonts w:ascii="Arial" w:hAnsi="Arial" w:cs="Arial"/>
          <w:b/>
          <w:bCs/>
          <w:color w:val="auto"/>
        </w:rPr>
      </w:pPr>
      <w:r w:rsidRPr="001B7CD1">
        <w:rPr>
          <w:rFonts w:ascii="Arial" w:hAnsi="Arial" w:cs="Arial"/>
          <w:b/>
          <w:bCs/>
          <w:color w:val="auto"/>
        </w:rPr>
        <w:t xml:space="preserve">PERSBERICHT  </w:t>
      </w:r>
    </w:p>
    <w:p w14:paraId="077FBA32" w14:textId="77777777" w:rsidR="00547F99" w:rsidRDefault="00547F99" w:rsidP="001B7CD1"/>
    <w:p w14:paraId="4A16C3A4" w14:textId="65643573" w:rsidR="00547F99" w:rsidRDefault="00547F99" w:rsidP="001B7CD1">
      <w:pPr>
        <w:keepLines/>
        <w:rPr>
          <w:szCs w:val="22"/>
        </w:rPr>
      </w:pPr>
      <w:r>
        <w:rPr>
          <w:szCs w:val="22"/>
        </w:rPr>
        <w:t xml:space="preserve">Nummer: </w:t>
      </w:r>
      <w:r>
        <w:rPr>
          <w:szCs w:val="22"/>
        </w:rPr>
        <w:tab/>
        <w:t>090 FJ</w:t>
      </w:r>
    </w:p>
    <w:p w14:paraId="665C3C3F" w14:textId="361760CB" w:rsidR="00547F99" w:rsidRPr="00A8353A" w:rsidRDefault="00547F99" w:rsidP="001B7CD1">
      <w:pPr>
        <w:keepLines/>
      </w:pPr>
      <w:r>
        <w:rPr>
          <w:szCs w:val="22"/>
        </w:rPr>
        <w:t xml:space="preserve">Datum:    </w:t>
      </w:r>
      <w:r>
        <w:rPr>
          <w:szCs w:val="22"/>
        </w:rPr>
        <w:tab/>
      </w:r>
      <w:r w:rsidR="00AA5E04">
        <w:rPr>
          <w:szCs w:val="22"/>
        </w:rPr>
        <w:t>15</w:t>
      </w:r>
      <w:r>
        <w:rPr>
          <w:szCs w:val="22"/>
        </w:rPr>
        <w:t xml:space="preserve"> juli 2024</w:t>
      </w:r>
    </w:p>
    <w:p w14:paraId="7B803CA3" w14:textId="77777777" w:rsidR="00547F99" w:rsidRDefault="00547F99" w:rsidP="001B7CD1">
      <w:pPr>
        <w:rPr>
          <w:szCs w:val="22"/>
        </w:rPr>
      </w:pPr>
    </w:p>
    <w:p w14:paraId="67856195" w14:textId="77777777" w:rsidR="001B7CD1" w:rsidRDefault="001B7CD1" w:rsidP="001B7CD1">
      <w:pPr>
        <w:rPr>
          <w:szCs w:val="22"/>
        </w:rPr>
      </w:pPr>
    </w:p>
    <w:p w14:paraId="01A32DCF" w14:textId="68811345" w:rsidR="00547F99" w:rsidRPr="007A4633" w:rsidRDefault="00547F99" w:rsidP="001B7CD1">
      <w:pPr>
        <w:jc w:val="center"/>
        <w:rPr>
          <w:b/>
          <w:sz w:val="32"/>
          <w:szCs w:val="32"/>
        </w:rPr>
      </w:pPr>
      <w:r w:rsidRPr="007A4633">
        <w:rPr>
          <w:b/>
          <w:sz w:val="32"/>
          <w:szCs w:val="32"/>
        </w:rPr>
        <w:t xml:space="preserve">IMF-subsidie </w:t>
      </w:r>
      <w:r w:rsidRPr="004A68FA">
        <w:rPr>
          <w:b/>
          <w:sz w:val="32"/>
          <w:szCs w:val="32"/>
        </w:rPr>
        <w:t xml:space="preserve">voor </w:t>
      </w:r>
      <w:r>
        <w:rPr>
          <w:b/>
          <w:sz w:val="32"/>
          <w:szCs w:val="32"/>
        </w:rPr>
        <w:t>16</w:t>
      </w:r>
      <w:r w:rsidRPr="004A68FA">
        <w:rPr>
          <w:b/>
          <w:sz w:val="32"/>
          <w:szCs w:val="32"/>
        </w:rPr>
        <w:t xml:space="preserve"> projecten </w:t>
      </w:r>
      <w:r w:rsidRPr="007A4633">
        <w:rPr>
          <w:b/>
          <w:sz w:val="32"/>
          <w:szCs w:val="32"/>
        </w:rPr>
        <w:t xml:space="preserve">in </w:t>
      </w:r>
      <w:r>
        <w:rPr>
          <w:b/>
          <w:sz w:val="32"/>
          <w:szCs w:val="32"/>
        </w:rPr>
        <w:t>Zuidoost-</w:t>
      </w:r>
      <w:r w:rsidR="00150619">
        <w:rPr>
          <w:b/>
          <w:sz w:val="32"/>
          <w:szCs w:val="32"/>
        </w:rPr>
        <w:t>Fryslân</w:t>
      </w:r>
    </w:p>
    <w:p w14:paraId="6C210396" w14:textId="77777777" w:rsidR="00547F99" w:rsidRPr="006C1AD1" w:rsidRDefault="00547F99" w:rsidP="001B7CD1">
      <w:pPr>
        <w:rPr>
          <w:b/>
          <w:szCs w:val="22"/>
        </w:rPr>
      </w:pPr>
    </w:p>
    <w:p w14:paraId="499383D5" w14:textId="3D1A35CB" w:rsidR="00547F99" w:rsidRDefault="00547F99" w:rsidP="001B7CD1">
      <w:pPr>
        <w:jc w:val="both"/>
        <w:rPr>
          <w:rFonts w:cs="Arial"/>
          <w:b/>
          <w:bCs/>
        </w:rPr>
      </w:pPr>
      <w:r w:rsidRPr="51A754CF">
        <w:rPr>
          <w:rFonts w:cs="Arial"/>
          <w:b/>
          <w:bCs/>
        </w:rPr>
        <w:t xml:space="preserve">Via het Iepen Mienskipsfûns (IMF) verstrekt de provincie Fryslân subsidie aan </w:t>
      </w:r>
      <w:r>
        <w:rPr>
          <w:rFonts w:cs="Arial"/>
          <w:b/>
          <w:bCs/>
        </w:rPr>
        <w:t xml:space="preserve">16 </w:t>
      </w:r>
      <w:r w:rsidRPr="51A754CF">
        <w:rPr>
          <w:rFonts w:cs="Arial"/>
          <w:b/>
          <w:bCs/>
        </w:rPr>
        <w:t xml:space="preserve">initiatieven in de regio </w:t>
      </w:r>
      <w:r>
        <w:rPr>
          <w:rFonts w:cs="Arial"/>
          <w:b/>
          <w:bCs/>
        </w:rPr>
        <w:t>Zuid</w:t>
      </w:r>
      <w:r w:rsidRPr="51A754CF">
        <w:rPr>
          <w:rFonts w:cs="Arial"/>
          <w:b/>
          <w:bCs/>
        </w:rPr>
        <w:t>oost-</w:t>
      </w:r>
      <w:r w:rsidR="00150619">
        <w:rPr>
          <w:rFonts w:cs="Arial"/>
          <w:b/>
          <w:bCs/>
        </w:rPr>
        <w:t>Fryslân</w:t>
      </w:r>
      <w:r w:rsidRPr="51A754CF">
        <w:rPr>
          <w:rFonts w:cs="Arial"/>
          <w:b/>
          <w:bCs/>
        </w:rPr>
        <w:t xml:space="preserve">. In deze </w:t>
      </w:r>
      <w:r>
        <w:rPr>
          <w:rFonts w:cs="Arial"/>
          <w:b/>
          <w:bCs/>
        </w:rPr>
        <w:t>eerste</w:t>
      </w:r>
      <w:r w:rsidRPr="51A754CF">
        <w:rPr>
          <w:rFonts w:cs="Arial"/>
          <w:b/>
          <w:bCs/>
        </w:rPr>
        <w:t xml:space="preserve"> openstellingsperiode van 202</w:t>
      </w:r>
      <w:r>
        <w:rPr>
          <w:rFonts w:cs="Arial"/>
          <w:b/>
          <w:bCs/>
        </w:rPr>
        <w:t>4</w:t>
      </w:r>
      <w:r w:rsidRPr="51A754CF">
        <w:rPr>
          <w:rFonts w:cs="Arial"/>
          <w:b/>
          <w:bCs/>
        </w:rPr>
        <w:t xml:space="preserve"> gaat er </w:t>
      </w:r>
      <w:r>
        <w:rPr>
          <w:rFonts w:cs="Arial"/>
          <w:b/>
          <w:bCs/>
          <w:lang w:val="fy-NL"/>
        </w:rPr>
        <w:t>€245.000,-</w:t>
      </w:r>
      <w:r>
        <w:rPr>
          <w:rFonts w:cs="Arial"/>
          <w:b/>
          <w:bCs/>
        </w:rPr>
        <w:t xml:space="preserve"> </w:t>
      </w:r>
      <w:r w:rsidR="006318F2">
        <w:rPr>
          <w:rFonts w:cs="Arial"/>
          <w:b/>
          <w:bCs/>
        </w:rPr>
        <w:t xml:space="preserve">in deze regio </w:t>
      </w:r>
      <w:r w:rsidRPr="51A754CF">
        <w:rPr>
          <w:rFonts w:cs="Arial"/>
          <w:b/>
          <w:bCs/>
        </w:rPr>
        <w:t xml:space="preserve">naar leefbaarheidsprojecten in de mienskip. Eén van de gehonoreerde projecten is </w:t>
      </w:r>
      <w:r>
        <w:rPr>
          <w:rFonts w:cs="Arial"/>
          <w:b/>
          <w:bCs/>
        </w:rPr>
        <w:t>de ‘Kerkheuvel Blesdijke’.</w:t>
      </w:r>
    </w:p>
    <w:p w14:paraId="3B356ECD" w14:textId="77777777" w:rsidR="00547F99" w:rsidRDefault="00547F99" w:rsidP="001B7CD1">
      <w:pPr>
        <w:jc w:val="both"/>
        <w:rPr>
          <w:rFonts w:cs="Arial"/>
          <w:szCs w:val="22"/>
        </w:rPr>
      </w:pPr>
    </w:p>
    <w:p w14:paraId="0BE881F2" w14:textId="77777777" w:rsidR="00547F99" w:rsidRPr="00834D52" w:rsidRDefault="00547F99" w:rsidP="001B7CD1">
      <w:pPr>
        <w:jc w:val="both"/>
        <w:rPr>
          <w:rFonts w:cs="Arial"/>
          <w:szCs w:val="22"/>
        </w:rPr>
      </w:pPr>
      <w:r w:rsidRPr="00834D52">
        <w:rPr>
          <w:szCs w:val="22"/>
        </w:rPr>
        <w:t>De Kerkheuvel in Blesdijke heeft een rijke historie, die er momenteel</w:t>
      </w:r>
      <w:r>
        <w:rPr>
          <w:szCs w:val="22"/>
        </w:rPr>
        <w:t xml:space="preserve"> echter</w:t>
      </w:r>
      <w:r w:rsidRPr="00834D52">
        <w:rPr>
          <w:szCs w:val="22"/>
        </w:rPr>
        <w:t xml:space="preserve"> verwaarloosd bij ligt. Het Dorpsbelang en de stichting in oprichting, streven ernaar om de Kerkheuvel te herstellen, de toegang te verbeteren en informatie delen met bezoekers en het organiseren van kleinschalige evenementen.</w:t>
      </w:r>
    </w:p>
    <w:p w14:paraId="71CDE1B9" w14:textId="77777777" w:rsidR="00547F99" w:rsidRPr="00772572" w:rsidRDefault="00547F99" w:rsidP="001B7CD1">
      <w:pPr>
        <w:jc w:val="both"/>
        <w:rPr>
          <w:rFonts w:cs="Arial"/>
          <w:szCs w:val="22"/>
        </w:rPr>
      </w:pPr>
    </w:p>
    <w:p w14:paraId="02597AFC" w14:textId="5027410E" w:rsidR="00547F99" w:rsidRPr="00A8353A" w:rsidRDefault="00547F99" w:rsidP="001B7CD1">
      <w:pPr>
        <w:jc w:val="both"/>
        <w:rPr>
          <w:rFonts w:cs="Arial"/>
          <w:b/>
          <w:bCs/>
        </w:rPr>
      </w:pPr>
      <w:r w:rsidRPr="00A8353A">
        <w:rPr>
          <w:b/>
          <w:bCs/>
        </w:rPr>
        <w:t>Totale investering: €</w:t>
      </w:r>
      <w:r>
        <w:rPr>
          <w:b/>
          <w:bCs/>
        </w:rPr>
        <w:t>21.600</w:t>
      </w:r>
      <w:r w:rsidRPr="00A8353A">
        <w:rPr>
          <w:b/>
          <w:bCs/>
        </w:rPr>
        <w:t xml:space="preserve">,- Bijdrage uit het Iepen Mienskipsfûns </w:t>
      </w:r>
      <w:r w:rsidRPr="00A8353A">
        <w:rPr>
          <w:rFonts w:cs="Arial"/>
          <w:b/>
          <w:bCs/>
        </w:rPr>
        <w:t>€</w:t>
      </w:r>
      <w:r>
        <w:rPr>
          <w:rFonts w:cs="Arial"/>
          <w:b/>
          <w:bCs/>
        </w:rPr>
        <w:t>6.480</w:t>
      </w:r>
      <w:r w:rsidRPr="00A8353A">
        <w:rPr>
          <w:rFonts w:cs="Arial"/>
          <w:b/>
          <w:bCs/>
        </w:rPr>
        <w:t>,-</w:t>
      </w:r>
    </w:p>
    <w:p w14:paraId="3DCFC3EE" w14:textId="77777777" w:rsidR="00547F99" w:rsidRDefault="00547F99" w:rsidP="001B7CD1">
      <w:pPr>
        <w:jc w:val="both"/>
        <w:rPr>
          <w:bCs/>
          <w:szCs w:val="22"/>
        </w:rPr>
      </w:pPr>
    </w:p>
    <w:p w14:paraId="7DD1BEE2" w14:textId="77777777" w:rsidR="00547F99" w:rsidRPr="008035B5" w:rsidRDefault="00547F99" w:rsidP="001B7CD1">
      <w:pPr>
        <w:jc w:val="both"/>
        <w:rPr>
          <w:b/>
          <w:szCs w:val="22"/>
        </w:rPr>
      </w:pPr>
      <w:r w:rsidRPr="008035B5">
        <w:rPr>
          <w:b/>
          <w:szCs w:val="22"/>
        </w:rPr>
        <w:t>Iepen Mienskipsfûns</w:t>
      </w:r>
    </w:p>
    <w:p w14:paraId="7B680339" w14:textId="7294EF2A" w:rsidR="00547F99" w:rsidRPr="00647243" w:rsidRDefault="00547F99" w:rsidP="001B7CD1">
      <w:pPr>
        <w:jc w:val="both"/>
        <w:rPr>
          <w:rFonts w:cs="Arial"/>
          <w:color w:val="0000FF"/>
          <w:szCs w:val="22"/>
          <w:u w:val="single"/>
        </w:rPr>
      </w:pPr>
      <w:r>
        <w:t xml:space="preserve">Ook in 2024 kan er subsidie worden aangevraagd. De tweede aanvraagperiode loopt van 23 september t/m 17 oktober (17.00 uur) 2024. Voorwaarde is dat het project bijdraagt aan het verbeteren van de leefbaarheid. </w:t>
      </w:r>
      <w:r w:rsidRPr="00101BC1">
        <w:rPr>
          <w:szCs w:val="24"/>
        </w:rPr>
        <w:t>De projectadviseur</w:t>
      </w:r>
      <w:r>
        <w:rPr>
          <w:szCs w:val="24"/>
        </w:rPr>
        <w:t>s</w:t>
      </w:r>
      <w:r w:rsidRPr="00101BC1">
        <w:rPr>
          <w:szCs w:val="24"/>
        </w:rPr>
        <w:t xml:space="preserve"> van Streekwurk zijn beschikbaar voor het begeleiden en adviseren van </w:t>
      </w:r>
      <w:r>
        <w:rPr>
          <w:szCs w:val="24"/>
        </w:rPr>
        <w:t>de initiatiefnemers</w:t>
      </w:r>
      <w:r w:rsidRPr="00101BC1">
        <w:rPr>
          <w:szCs w:val="24"/>
        </w:rPr>
        <w:t xml:space="preserve"> bij het aanvragen van subsidie voor hun project. </w:t>
      </w:r>
      <w:r>
        <w:t xml:space="preserve">Kijk voor meer informatie en inspirerende projecten op </w:t>
      </w:r>
      <w:hyperlink r:id="rId14">
        <w:r w:rsidRPr="0736DA53">
          <w:rPr>
            <w:color w:val="0000FF"/>
            <w:u w:val="single"/>
          </w:rPr>
          <w:t>www.streekwurk.frl/imf</w:t>
        </w:r>
      </w:hyperlink>
      <w:r w:rsidRPr="00647243">
        <w:rPr>
          <w:rFonts w:cs="Arial"/>
          <w:color w:val="0000FF"/>
          <w:szCs w:val="22"/>
          <w:u w:val="single"/>
        </w:rPr>
        <w:t xml:space="preserve"> </w:t>
      </w:r>
    </w:p>
    <w:p w14:paraId="60509DF0" w14:textId="77777777" w:rsidR="00547F99" w:rsidRDefault="00547F99" w:rsidP="001B7CD1">
      <w:pPr>
        <w:jc w:val="both"/>
        <w:rPr>
          <w:color w:val="0000FF"/>
          <w:u w:val="single"/>
        </w:rPr>
      </w:pPr>
    </w:p>
    <w:p w14:paraId="0FC7E053" w14:textId="77777777" w:rsidR="00547F99" w:rsidRDefault="00547F99" w:rsidP="001B7CD1">
      <w:pPr>
        <w:rPr>
          <w:rFonts w:cs="Arial"/>
          <w:i/>
          <w:szCs w:val="22"/>
        </w:rPr>
      </w:pPr>
    </w:p>
    <w:p w14:paraId="72FE6618" w14:textId="77777777" w:rsidR="009464CB" w:rsidRDefault="009464CB" w:rsidP="001B7CD1">
      <w:pPr>
        <w:rPr>
          <w:rFonts w:cs="Arial"/>
          <w:i/>
          <w:szCs w:val="22"/>
        </w:rPr>
      </w:pPr>
    </w:p>
    <w:p w14:paraId="01F5855B" w14:textId="77777777" w:rsidR="00547F99" w:rsidRDefault="00547F99" w:rsidP="001B7CD1">
      <w:pPr>
        <w:rPr>
          <w:sz w:val="18"/>
          <w:szCs w:val="18"/>
        </w:rPr>
      </w:pPr>
      <w:r>
        <w:rPr>
          <w:sz w:val="18"/>
          <w:szCs w:val="18"/>
        </w:rPr>
        <w:t>------------------------------</w:t>
      </w:r>
    </w:p>
    <w:p w14:paraId="4309A630" w14:textId="3BE39DD7" w:rsidR="00547F99" w:rsidRDefault="00547F99" w:rsidP="001B7CD1">
      <w:pPr>
        <w:keepLines/>
        <w:rPr>
          <w:i/>
          <w:iCs/>
          <w:sz w:val="18"/>
          <w:szCs w:val="18"/>
        </w:rPr>
      </w:pPr>
      <w:r>
        <w:rPr>
          <w:b/>
          <w:sz w:val="18"/>
          <w:szCs w:val="18"/>
        </w:rPr>
        <w:t xml:space="preserve">NB: </w:t>
      </w:r>
      <w:r>
        <w:rPr>
          <w:i/>
          <w:iCs/>
          <w:sz w:val="18"/>
          <w:szCs w:val="18"/>
        </w:rPr>
        <w:t>In bijgaand overzicht staan alle 16 IMF-projecten uit Zuidoost-</w:t>
      </w:r>
      <w:r w:rsidR="00150619">
        <w:rPr>
          <w:i/>
          <w:iCs/>
          <w:sz w:val="18"/>
          <w:szCs w:val="18"/>
        </w:rPr>
        <w:t xml:space="preserve">Fryslân </w:t>
      </w:r>
      <w:r>
        <w:rPr>
          <w:i/>
          <w:iCs/>
          <w:sz w:val="18"/>
          <w:szCs w:val="18"/>
        </w:rPr>
        <w:t>beschreven, die in de eerste</w:t>
      </w:r>
    </w:p>
    <w:p w14:paraId="643946C5" w14:textId="77777777" w:rsidR="00547F99" w:rsidRDefault="00547F99" w:rsidP="001B7CD1">
      <w:pPr>
        <w:keepLines/>
        <w:rPr>
          <w:i/>
          <w:iCs/>
          <w:sz w:val="18"/>
          <w:szCs w:val="18"/>
        </w:rPr>
      </w:pPr>
      <w:r>
        <w:rPr>
          <w:i/>
          <w:iCs/>
          <w:sz w:val="18"/>
          <w:szCs w:val="18"/>
        </w:rPr>
        <w:t>subsidieronde van 2024 IMF-subsidie hebben ontvangen.</w:t>
      </w:r>
    </w:p>
    <w:p w14:paraId="045CE16A" w14:textId="77777777" w:rsidR="00547F99" w:rsidRDefault="00547F99" w:rsidP="001B7CD1">
      <w:pPr>
        <w:keepLines/>
        <w:rPr>
          <w:i/>
          <w:iCs/>
          <w:sz w:val="18"/>
          <w:szCs w:val="18"/>
        </w:rPr>
      </w:pPr>
    </w:p>
    <w:p w14:paraId="7A405DEB" w14:textId="77777777" w:rsidR="00547F99" w:rsidRDefault="00547F99" w:rsidP="001B7CD1">
      <w:pPr>
        <w:keepLines/>
        <w:rPr>
          <w:i/>
          <w:iCs/>
          <w:sz w:val="18"/>
          <w:szCs w:val="18"/>
        </w:rPr>
      </w:pPr>
    </w:p>
    <w:p w14:paraId="12600C57" w14:textId="77777777" w:rsidR="00547F99" w:rsidRDefault="00547F99" w:rsidP="001B7CD1">
      <w:pPr>
        <w:keepLines/>
        <w:rPr>
          <w:i/>
          <w:iCs/>
          <w:sz w:val="18"/>
          <w:szCs w:val="18"/>
        </w:rPr>
      </w:pPr>
    </w:p>
    <w:p w14:paraId="09C624C6" w14:textId="77777777" w:rsidR="00547F99" w:rsidRDefault="00547F99" w:rsidP="001B7CD1">
      <w:pPr>
        <w:keepLines/>
        <w:rPr>
          <w:i/>
          <w:iCs/>
          <w:sz w:val="18"/>
          <w:szCs w:val="18"/>
        </w:rPr>
      </w:pPr>
    </w:p>
    <w:p w14:paraId="117D7821" w14:textId="77777777" w:rsidR="00547F99" w:rsidRDefault="00547F99" w:rsidP="001B7CD1">
      <w:pPr>
        <w:keepLines/>
        <w:rPr>
          <w:i/>
          <w:iCs/>
          <w:sz w:val="18"/>
          <w:szCs w:val="18"/>
        </w:rPr>
      </w:pPr>
    </w:p>
    <w:p w14:paraId="1576464F" w14:textId="77777777" w:rsidR="00547F99" w:rsidRDefault="00547F99" w:rsidP="001B7CD1">
      <w:pPr>
        <w:keepLines/>
        <w:rPr>
          <w:i/>
          <w:iCs/>
          <w:sz w:val="18"/>
          <w:szCs w:val="18"/>
        </w:rPr>
      </w:pPr>
    </w:p>
    <w:p w14:paraId="757400A4" w14:textId="77777777" w:rsidR="00547F99" w:rsidRDefault="00547F99" w:rsidP="001B7CD1">
      <w:pPr>
        <w:keepLines/>
        <w:rPr>
          <w:i/>
          <w:iCs/>
          <w:sz w:val="18"/>
          <w:szCs w:val="18"/>
        </w:rPr>
      </w:pPr>
    </w:p>
    <w:p w14:paraId="179A693F" w14:textId="77777777" w:rsidR="001B7CD1" w:rsidRDefault="001B7CD1" w:rsidP="001B7CD1">
      <w:pPr>
        <w:keepLines/>
        <w:rPr>
          <w:noProof/>
        </w:rPr>
      </w:pPr>
    </w:p>
    <w:p w14:paraId="19E62A78" w14:textId="77777777" w:rsidR="001B7CD1" w:rsidRDefault="001B7CD1" w:rsidP="001B7CD1">
      <w:pPr>
        <w:keepLines/>
        <w:rPr>
          <w:noProof/>
        </w:rPr>
      </w:pPr>
    </w:p>
    <w:p w14:paraId="1DBC9C22" w14:textId="77777777" w:rsidR="001B7CD1" w:rsidRDefault="001B7CD1" w:rsidP="001B7CD1">
      <w:pPr>
        <w:keepLines/>
        <w:rPr>
          <w:noProof/>
        </w:rPr>
      </w:pPr>
    </w:p>
    <w:p w14:paraId="13C81201" w14:textId="77777777" w:rsidR="001B7CD1" w:rsidRDefault="001B7CD1" w:rsidP="001B7CD1">
      <w:pPr>
        <w:keepLines/>
        <w:rPr>
          <w:noProof/>
        </w:rPr>
      </w:pPr>
    </w:p>
    <w:p w14:paraId="0647F46C" w14:textId="77777777" w:rsidR="001B7CD1" w:rsidRDefault="001B7CD1" w:rsidP="001B7CD1">
      <w:pPr>
        <w:keepLines/>
        <w:rPr>
          <w:noProof/>
        </w:rPr>
      </w:pPr>
    </w:p>
    <w:p w14:paraId="58A97C38" w14:textId="77777777" w:rsidR="001B7CD1" w:rsidRDefault="001B7CD1" w:rsidP="001B7CD1">
      <w:pPr>
        <w:keepLines/>
        <w:rPr>
          <w:noProof/>
        </w:rPr>
      </w:pPr>
    </w:p>
    <w:p w14:paraId="5AD73C29" w14:textId="77777777" w:rsidR="001B7CD1" w:rsidRDefault="001B7CD1" w:rsidP="001B7CD1">
      <w:pPr>
        <w:keepLines/>
        <w:rPr>
          <w:noProof/>
        </w:rPr>
      </w:pPr>
    </w:p>
    <w:p w14:paraId="40276A51" w14:textId="77777777" w:rsidR="001B7CD1" w:rsidRDefault="001B7CD1" w:rsidP="001B7CD1">
      <w:pPr>
        <w:keepLines/>
        <w:rPr>
          <w:noProof/>
        </w:rPr>
      </w:pPr>
    </w:p>
    <w:p w14:paraId="3486010D" w14:textId="77777777" w:rsidR="001B7CD1" w:rsidRDefault="001B7CD1" w:rsidP="001B7CD1">
      <w:pPr>
        <w:keepLines/>
        <w:rPr>
          <w:noProof/>
        </w:rPr>
      </w:pPr>
    </w:p>
    <w:p w14:paraId="75FF0135" w14:textId="530CA49F" w:rsidR="001B7CD1" w:rsidRPr="001B7CD1" w:rsidRDefault="001B7CD1" w:rsidP="001B7CD1">
      <w:pPr>
        <w:keepLines/>
        <w:rPr>
          <w:rFonts w:cs="Arial"/>
          <w:b/>
          <w:bCs/>
          <w:sz w:val="40"/>
          <w:szCs w:val="40"/>
          <w:lang w:val="fy-NL"/>
        </w:rPr>
      </w:pPr>
      <w:r w:rsidRPr="001B7CD1">
        <w:rPr>
          <w:noProof/>
          <w:sz w:val="40"/>
          <w:szCs w:val="40"/>
        </w:rPr>
        <w:drawing>
          <wp:anchor distT="0" distB="0" distL="114300" distR="114300" simplePos="0" relativeHeight="251658241" behindDoc="0" locked="0" layoutInCell="1" allowOverlap="1" wp14:anchorId="0BF138E5" wp14:editId="27144546">
            <wp:simplePos x="0" y="0"/>
            <wp:positionH relativeFrom="margin">
              <wp:align>left</wp:align>
            </wp:positionH>
            <wp:positionV relativeFrom="paragraph">
              <wp:posOffset>-145415</wp:posOffset>
            </wp:positionV>
            <wp:extent cx="2057400" cy="828675"/>
            <wp:effectExtent l="0" t="0" r="0" b="9525"/>
            <wp:wrapNone/>
            <wp:docPr id="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logo, Graphics&#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828675"/>
                    </a:xfrm>
                    <a:prstGeom prst="rect">
                      <a:avLst/>
                    </a:prstGeom>
                    <a:noFill/>
                    <a:ln>
                      <a:noFill/>
                    </a:ln>
                  </pic:spPr>
                </pic:pic>
              </a:graphicData>
            </a:graphic>
          </wp:anchor>
        </w:drawing>
      </w:r>
      <w:r>
        <w:rPr>
          <w:rFonts w:cs="Arial"/>
          <w:noProof/>
          <w:color w:val="0000FF"/>
          <w:sz w:val="23"/>
          <w:szCs w:val="23"/>
        </w:rPr>
        <w:drawing>
          <wp:anchor distT="0" distB="0" distL="114300" distR="114300" simplePos="0" relativeHeight="251658244" behindDoc="0" locked="0" layoutInCell="1" allowOverlap="1" wp14:anchorId="501A905E" wp14:editId="5FA288A9">
            <wp:simplePos x="0" y="0"/>
            <wp:positionH relativeFrom="margin">
              <wp:align>right</wp:align>
            </wp:positionH>
            <wp:positionV relativeFrom="paragraph">
              <wp:posOffset>5715</wp:posOffset>
            </wp:positionV>
            <wp:extent cx="1898650" cy="622300"/>
            <wp:effectExtent l="0" t="0" r="6350" b="6350"/>
            <wp:wrapNone/>
            <wp:docPr id="1542100743" name="Afbeelding 7" descr="Provinsjee Fryslân">
              <a:hlinkClick xmlns:a="http://schemas.openxmlformats.org/drawingml/2006/main" r:id="rId12" tooltip="&quot;Provincie Fryslân&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Provinsjee Fryslân">
                      <a:hlinkClick r:id="rId12" tooltip="&quot;Provincie Fryslân&quot; t "/>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0" cy="622300"/>
                    </a:xfrm>
                    <a:prstGeom prst="rect">
                      <a:avLst/>
                    </a:prstGeom>
                    <a:noFill/>
                    <a:ln>
                      <a:noFill/>
                    </a:ln>
                  </pic:spPr>
                </pic:pic>
              </a:graphicData>
            </a:graphic>
          </wp:anchor>
        </w:drawing>
      </w:r>
      <w:r w:rsidR="00547F99" w:rsidRPr="001B7CD1">
        <w:rPr>
          <w:rFonts w:cs="Arial"/>
          <w:noProof/>
          <w:color w:val="0000FF"/>
          <w:sz w:val="40"/>
          <w:szCs w:val="40"/>
        </w:rPr>
        <w:drawing>
          <wp:anchor distT="0" distB="0" distL="114300" distR="114300" simplePos="0" relativeHeight="251658243" behindDoc="0" locked="0" layoutInCell="1" allowOverlap="1" wp14:anchorId="73886756" wp14:editId="5FAF2773">
            <wp:simplePos x="0" y="0"/>
            <wp:positionH relativeFrom="column">
              <wp:posOffset>3853180</wp:posOffset>
            </wp:positionH>
            <wp:positionV relativeFrom="paragraph">
              <wp:posOffset>-7440930</wp:posOffset>
            </wp:positionV>
            <wp:extent cx="1898650" cy="622300"/>
            <wp:effectExtent l="0" t="0" r="6350" b="6350"/>
            <wp:wrapNone/>
            <wp:docPr id="1871594967" name="Afbeelding 4" descr="Provinsjee Fryslân">
              <a:hlinkClick xmlns:a="http://schemas.openxmlformats.org/drawingml/2006/main" r:id="rId12" tooltip="&quot;Provincie Fryslân&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Provinsjee Fryslân">
                      <a:hlinkClick r:id="rId12" tooltip="&quot;Provincie Fryslân&quot; t "/>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0" cy="622300"/>
                    </a:xfrm>
                    <a:prstGeom prst="rect">
                      <a:avLst/>
                    </a:prstGeom>
                    <a:noFill/>
                    <a:ln>
                      <a:noFill/>
                    </a:ln>
                  </pic:spPr>
                </pic:pic>
              </a:graphicData>
            </a:graphic>
          </wp:anchor>
        </w:drawing>
      </w:r>
    </w:p>
    <w:p w14:paraId="31DCE52D" w14:textId="248F91ED" w:rsidR="001B7CD1" w:rsidRPr="001B7CD1" w:rsidRDefault="001B7CD1" w:rsidP="001B7CD1">
      <w:pPr>
        <w:keepLines/>
        <w:rPr>
          <w:rFonts w:cs="Arial"/>
          <w:b/>
          <w:bCs/>
          <w:sz w:val="40"/>
          <w:szCs w:val="40"/>
          <w:lang w:val="fy-NL"/>
        </w:rPr>
      </w:pPr>
    </w:p>
    <w:p w14:paraId="6D7D080D" w14:textId="77777777" w:rsidR="001B7CD1" w:rsidRPr="001B7CD1" w:rsidRDefault="001B7CD1" w:rsidP="001B7CD1">
      <w:pPr>
        <w:keepLines/>
        <w:rPr>
          <w:rFonts w:cs="Arial"/>
          <w:b/>
          <w:bCs/>
          <w:sz w:val="40"/>
          <w:szCs w:val="40"/>
          <w:lang w:val="fy-NL"/>
        </w:rPr>
      </w:pPr>
    </w:p>
    <w:p w14:paraId="648142F0" w14:textId="0250B6AF" w:rsidR="00547F99" w:rsidRPr="001B7CD1" w:rsidRDefault="00547F99" w:rsidP="001B7CD1">
      <w:pPr>
        <w:keepLines/>
        <w:rPr>
          <w:rFonts w:cs="Arial"/>
          <w:b/>
          <w:bCs/>
          <w:sz w:val="40"/>
          <w:szCs w:val="40"/>
          <w:lang w:val="fy-NL"/>
        </w:rPr>
      </w:pPr>
      <w:r w:rsidRPr="001B7CD1">
        <w:rPr>
          <w:rFonts w:cs="Arial"/>
          <w:b/>
          <w:bCs/>
          <w:sz w:val="40"/>
          <w:szCs w:val="40"/>
          <w:lang w:val="fy-NL"/>
        </w:rPr>
        <w:t xml:space="preserve">PARSEBERJOCHT  </w:t>
      </w:r>
    </w:p>
    <w:p w14:paraId="4DF1E973" w14:textId="77777777" w:rsidR="00547F99" w:rsidRPr="00F7228B" w:rsidRDefault="00547F99" w:rsidP="001B7CD1">
      <w:pPr>
        <w:rPr>
          <w:lang w:val="fy-NL"/>
        </w:rPr>
      </w:pPr>
    </w:p>
    <w:p w14:paraId="4CAC2FE5" w14:textId="77777777" w:rsidR="00AA5E04" w:rsidRPr="00503027" w:rsidRDefault="00AA5E04" w:rsidP="001B7CD1">
      <w:pPr>
        <w:keepLines/>
        <w:rPr>
          <w:szCs w:val="22"/>
          <w:lang w:val="fy-NL"/>
        </w:rPr>
      </w:pPr>
      <w:r w:rsidRPr="00503027">
        <w:rPr>
          <w:szCs w:val="22"/>
          <w:lang w:val="fy-NL"/>
        </w:rPr>
        <w:t>Nûmer:</w:t>
      </w:r>
      <w:r w:rsidRPr="00503027">
        <w:rPr>
          <w:szCs w:val="22"/>
          <w:lang w:val="fy-NL"/>
        </w:rPr>
        <w:tab/>
        <w:t>090 FJ</w:t>
      </w:r>
    </w:p>
    <w:p w14:paraId="04B64E38" w14:textId="7F554EC5" w:rsidR="00AA5E04" w:rsidRPr="00503027" w:rsidRDefault="00AA5E04" w:rsidP="001B7CD1">
      <w:pPr>
        <w:keepLines/>
        <w:rPr>
          <w:szCs w:val="22"/>
          <w:lang w:val="fy-NL"/>
        </w:rPr>
      </w:pPr>
      <w:r w:rsidRPr="00503027">
        <w:rPr>
          <w:szCs w:val="22"/>
          <w:lang w:val="fy-NL"/>
        </w:rPr>
        <w:t xml:space="preserve">Datum:    </w:t>
      </w:r>
      <w:r w:rsidRPr="00503027">
        <w:rPr>
          <w:szCs w:val="22"/>
          <w:lang w:val="fy-NL"/>
        </w:rPr>
        <w:tab/>
      </w:r>
      <w:r>
        <w:rPr>
          <w:szCs w:val="22"/>
          <w:lang w:val="fy-NL"/>
        </w:rPr>
        <w:t>15</w:t>
      </w:r>
      <w:r w:rsidRPr="00503027">
        <w:rPr>
          <w:szCs w:val="22"/>
          <w:lang w:val="fy-NL"/>
        </w:rPr>
        <w:t xml:space="preserve"> july 2024</w:t>
      </w:r>
      <w:r w:rsidRPr="00503027">
        <w:rPr>
          <w:szCs w:val="22"/>
          <w:lang w:val="fy-NL"/>
        </w:rPr>
        <w:tab/>
      </w:r>
    </w:p>
    <w:p w14:paraId="60E36EA4" w14:textId="77777777" w:rsidR="00AA5E04" w:rsidRPr="00503027" w:rsidRDefault="00AA5E04" w:rsidP="001B7CD1">
      <w:pPr>
        <w:keepLines/>
        <w:tabs>
          <w:tab w:val="left" w:pos="1900"/>
        </w:tabs>
        <w:rPr>
          <w:szCs w:val="22"/>
          <w:lang w:val="fy-NL"/>
        </w:rPr>
      </w:pPr>
    </w:p>
    <w:p w14:paraId="1018818B" w14:textId="77777777" w:rsidR="00AA5E04" w:rsidRPr="00503027" w:rsidRDefault="00AA5E04" w:rsidP="001B7CD1">
      <w:pPr>
        <w:keepLines/>
        <w:rPr>
          <w:szCs w:val="22"/>
          <w:lang w:val="fy-NL"/>
        </w:rPr>
      </w:pPr>
    </w:p>
    <w:p w14:paraId="68C7E2EE" w14:textId="77777777" w:rsidR="00AA5E04" w:rsidRPr="00503027" w:rsidRDefault="00AA5E04" w:rsidP="001B7CD1">
      <w:pPr>
        <w:jc w:val="center"/>
        <w:rPr>
          <w:b/>
          <w:sz w:val="32"/>
          <w:szCs w:val="32"/>
          <w:lang w:val="fy-NL"/>
        </w:rPr>
      </w:pPr>
      <w:r w:rsidRPr="00503027">
        <w:rPr>
          <w:b/>
          <w:sz w:val="32"/>
          <w:szCs w:val="32"/>
          <w:lang w:val="fy-NL"/>
        </w:rPr>
        <w:t>IMF-subsydzje foar 16 projekten yn Súdeast-Fryslân</w:t>
      </w:r>
    </w:p>
    <w:p w14:paraId="5759B633" w14:textId="77777777" w:rsidR="00AA5E04" w:rsidRPr="00503027" w:rsidRDefault="00AA5E04" w:rsidP="001B7CD1">
      <w:pPr>
        <w:rPr>
          <w:b/>
          <w:szCs w:val="22"/>
          <w:lang w:val="fy-NL"/>
        </w:rPr>
      </w:pPr>
    </w:p>
    <w:p w14:paraId="27AFB864" w14:textId="77777777" w:rsidR="00AA5E04" w:rsidRPr="00503027" w:rsidRDefault="00AA5E04" w:rsidP="001B7CD1">
      <w:pPr>
        <w:jc w:val="both"/>
        <w:rPr>
          <w:rFonts w:cs="Arial"/>
          <w:b/>
          <w:bCs/>
          <w:lang w:val="fy-NL"/>
        </w:rPr>
      </w:pPr>
      <w:r w:rsidRPr="00503027">
        <w:rPr>
          <w:rFonts w:cs="Arial"/>
          <w:b/>
          <w:bCs/>
          <w:lang w:val="fy-NL"/>
        </w:rPr>
        <w:t>Fia it Iepen Mienskipsfûns (IMF) jout de provinsje Fryslân subsydzje oan 16 inisjativen yn de regio Súdeast-Fryslân. Yn de earste iepenstellingsperioade fan 2024 giet der yn dizze regio mei-inoar €245.000,- nei leefberensprojekten yn de mienskip. Ien fan de honorearre projekten is de ‘Kerkheuvel Blesdike’.</w:t>
      </w:r>
    </w:p>
    <w:p w14:paraId="1B41A374" w14:textId="77777777" w:rsidR="00AA5E04" w:rsidRPr="00503027" w:rsidRDefault="00AA5E04" w:rsidP="001B7CD1">
      <w:pPr>
        <w:jc w:val="both"/>
        <w:rPr>
          <w:rFonts w:cs="Arial"/>
          <w:b/>
          <w:bCs/>
          <w:lang w:val="fy-NL"/>
        </w:rPr>
      </w:pPr>
    </w:p>
    <w:p w14:paraId="69BBE545" w14:textId="77777777" w:rsidR="00AA5E04" w:rsidRPr="00503027" w:rsidRDefault="00AA5E04" w:rsidP="001B7CD1">
      <w:pPr>
        <w:jc w:val="both"/>
        <w:rPr>
          <w:rFonts w:cs="Arial"/>
          <w:lang w:val="fy-NL"/>
        </w:rPr>
      </w:pPr>
      <w:r w:rsidRPr="00503027">
        <w:rPr>
          <w:rFonts w:cs="Arial"/>
          <w:color w:val="202124"/>
          <w:lang w:val="fy-NL"/>
        </w:rPr>
        <w:t>De Kerkheuvel yn Blesdike hat in rike histoarje, dy’t der op it stuit lykswols fertutearze by leit. It doarpsbelang en de stichting yn oprjochting, stribje dernei om de Kerkheuvel op te knappen, de tagong te ferbetterjen en ynformaasje te dielen mei besikers en it organisearjen fan lytsskalige eveneminten.</w:t>
      </w:r>
    </w:p>
    <w:p w14:paraId="68576D71" w14:textId="77777777" w:rsidR="00AA5E04" w:rsidRPr="00503027" w:rsidRDefault="00AA5E04" w:rsidP="001B7CD1">
      <w:pPr>
        <w:jc w:val="both"/>
        <w:rPr>
          <w:rFonts w:cs="Arial"/>
          <w:szCs w:val="22"/>
          <w:lang w:val="fy-NL"/>
        </w:rPr>
      </w:pPr>
    </w:p>
    <w:p w14:paraId="7D0E7F09" w14:textId="77777777" w:rsidR="00AA5E04" w:rsidRPr="00503027" w:rsidRDefault="00AA5E04" w:rsidP="001B7CD1">
      <w:pPr>
        <w:jc w:val="both"/>
        <w:rPr>
          <w:rFonts w:cs="Arial"/>
          <w:b/>
          <w:bCs/>
          <w:lang w:val="fy-NL"/>
        </w:rPr>
      </w:pPr>
      <w:r w:rsidRPr="00503027">
        <w:rPr>
          <w:b/>
          <w:bCs/>
          <w:lang w:val="fy-NL"/>
        </w:rPr>
        <w:t xml:space="preserve">Folsleine ynvestearring: €21.600,- Bydrage út it Iepen Mienskipsfûns </w:t>
      </w:r>
      <w:r w:rsidRPr="00503027">
        <w:rPr>
          <w:rFonts w:cs="Arial"/>
          <w:b/>
          <w:bCs/>
          <w:lang w:val="fy-NL"/>
        </w:rPr>
        <w:t>€6.480,-</w:t>
      </w:r>
    </w:p>
    <w:p w14:paraId="302C6732" w14:textId="77777777" w:rsidR="00AA5E04" w:rsidRPr="00503027" w:rsidRDefault="00AA5E04" w:rsidP="001B7CD1">
      <w:pPr>
        <w:jc w:val="both"/>
        <w:rPr>
          <w:rFonts w:cs="Arial"/>
          <w:b/>
          <w:bCs/>
          <w:color w:val="FF0000"/>
          <w:szCs w:val="22"/>
          <w:lang w:val="fy-NL"/>
        </w:rPr>
      </w:pPr>
    </w:p>
    <w:p w14:paraId="327FA46F" w14:textId="77777777" w:rsidR="00AA5E04" w:rsidRPr="00503027" w:rsidRDefault="00AA5E04" w:rsidP="001B7CD1">
      <w:pPr>
        <w:jc w:val="both"/>
        <w:rPr>
          <w:b/>
          <w:bCs/>
          <w:lang w:val="fy-NL"/>
        </w:rPr>
      </w:pPr>
      <w:r w:rsidRPr="00503027">
        <w:rPr>
          <w:b/>
          <w:bCs/>
          <w:lang w:val="fy-NL"/>
        </w:rPr>
        <w:t>Iepen Mienskipsfûns</w:t>
      </w:r>
    </w:p>
    <w:p w14:paraId="65D403CC" w14:textId="77777777" w:rsidR="00AA5E04" w:rsidRPr="00503027" w:rsidRDefault="00AA5E04" w:rsidP="001B7CD1">
      <w:pPr>
        <w:jc w:val="both"/>
        <w:rPr>
          <w:lang w:val="fy-NL"/>
        </w:rPr>
      </w:pPr>
      <w:r w:rsidRPr="00503027">
        <w:rPr>
          <w:lang w:val="fy-NL"/>
        </w:rPr>
        <w:t xml:space="preserve">Ek yn 2024 kin der subsydzje oanfrege wurde. De twadde oanfraachperioade rint fan 23 septimber o/m 17 oktober (17.00 oere) 2024. De wichtichste betingst is dat it projekt bydraacht oan it ferbetterjen fan de leefberens. De projektadviseurs fan Streekwurk binne beskikber foar it begelieden en advisearjen fan de inisjatyfnimmers by it oanfreegjen fan subsydzje foar harren projekt. Sjoch foar mear ynformaasje en ynspirearjende projekten op </w:t>
      </w:r>
      <w:hyperlink r:id="rId15" w:history="1">
        <w:r w:rsidRPr="00503027">
          <w:rPr>
            <w:rStyle w:val="Hyperlink"/>
            <w:rFonts w:eastAsiaTheme="majorEastAsia"/>
            <w:lang w:val="fy-NL"/>
          </w:rPr>
          <w:t>www.streekwurk.frl/imf</w:t>
        </w:r>
      </w:hyperlink>
      <w:r w:rsidRPr="00503027">
        <w:rPr>
          <w:lang w:val="fy-NL"/>
        </w:rPr>
        <w:t>.</w:t>
      </w:r>
    </w:p>
    <w:p w14:paraId="11A2A246" w14:textId="77777777" w:rsidR="00AA5E04" w:rsidRPr="00503027" w:rsidRDefault="00AA5E04" w:rsidP="001B7CD1">
      <w:pPr>
        <w:jc w:val="both"/>
        <w:rPr>
          <w:lang w:val="fy-NL"/>
        </w:rPr>
      </w:pPr>
    </w:p>
    <w:p w14:paraId="2737FFE5" w14:textId="77777777" w:rsidR="00AA5E04" w:rsidRPr="00503027" w:rsidRDefault="00AA5E04" w:rsidP="001B7CD1">
      <w:pPr>
        <w:jc w:val="both"/>
        <w:rPr>
          <w:lang w:val="fy-NL"/>
        </w:rPr>
      </w:pPr>
    </w:p>
    <w:p w14:paraId="2A60AAF7" w14:textId="77777777" w:rsidR="00AA5E04" w:rsidRPr="00503027" w:rsidRDefault="00AA5E04" w:rsidP="001B7CD1">
      <w:pPr>
        <w:jc w:val="both"/>
        <w:rPr>
          <w:lang w:val="fy-NL"/>
        </w:rPr>
      </w:pPr>
    </w:p>
    <w:p w14:paraId="5B30A453" w14:textId="77777777" w:rsidR="00AA5E04" w:rsidRPr="00503027" w:rsidRDefault="00AA5E04" w:rsidP="001B7CD1">
      <w:pPr>
        <w:jc w:val="both"/>
        <w:rPr>
          <w:sz w:val="18"/>
          <w:szCs w:val="18"/>
          <w:lang w:val="fy-NL"/>
        </w:rPr>
      </w:pPr>
      <w:r w:rsidRPr="00503027">
        <w:rPr>
          <w:sz w:val="18"/>
          <w:szCs w:val="18"/>
          <w:lang w:val="fy-NL"/>
        </w:rPr>
        <w:t>-------------------------------</w:t>
      </w:r>
    </w:p>
    <w:p w14:paraId="741CE2DC" w14:textId="77777777" w:rsidR="00AA5E04" w:rsidRPr="00503027" w:rsidRDefault="00AA5E04" w:rsidP="001B7CD1">
      <w:pPr>
        <w:keepLines/>
        <w:jc w:val="both"/>
        <w:rPr>
          <w:sz w:val="18"/>
          <w:szCs w:val="18"/>
          <w:lang w:val="fy-NL"/>
        </w:rPr>
      </w:pPr>
      <w:r w:rsidRPr="00503027">
        <w:rPr>
          <w:b/>
          <w:bCs/>
          <w:sz w:val="18"/>
          <w:szCs w:val="18"/>
          <w:lang w:val="fy-NL"/>
        </w:rPr>
        <w:t xml:space="preserve">NB: </w:t>
      </w:r>
      <w:r w:rsidRPr="00503027">
        <w:rPr>
          <w:i/>
          <w:sz w:val="18"/>
          <w:szCs w:val="18"/>
          <w:lang w:val="fy-NL"/>
        </w:rPr>
        <w:t>ûndersteand is in beskriuwing te finen fan alle 16 projekten yn Súdeast-Fryslân dy’t yn ‘e 1e subsydzje perioade fan it Iepen Mienskipsfûns 2024 in posityf advys krigen.</w:t>
      </w:r>
    </w:p>
    <w:p w14:paraId="4DC41D3F" w14:textId="77777777" w:rsidR="00547F99" w:rsidRDefault="00547F99" w:rsidP="001B7CD1">
      <w:pPr>
        <w:rPr>
          <w:rFonts w:asciiTheme="minorHAnsi" w:hAnsiTheme="minorHAnsi" w:cstheme="minorHAnsi"/>
          <w:b/>
          <w:sz w:val="28"/>
          <w:szCs w:val="28"/>
          <w:lang w:val="fy-NL"/>
        </w:rPr>
      </w:pPr>
    </w:p>
    <w:p w14:paraId="6A8674DC" w14:textId="77777777" w:rsidR="00547F99" w:rsidRDefault="00547F99" w:rsidP="001B7CD1">
      <w:pPr>
        <w:rPr>
          <w:rFonts w:asciiTheme="minorHAnsi" w:hAnsiTheme="minorHAnsi" w:cstheme="minorHAnsi"/>
          <w:b/>
          <w:sz w:val="28"/>
          <w:szCs w:val="28"/>
          <w:lang w:val="fy-NL"/>
        </w:rPr>
      </w:pPr>
    </w:p>
    <w:p w14:paraId="3B8E4590" w14:textId="77777777" w:rsidR="00547F99" w:rsidRDefault="00547F99" w:rsidP="001B7CD1">
      <w:pPr>
        <w:rPr>
          <w:rFonts w:asciiTheme="minorHAnsi" w:hAnsiTheme="minorHAnsi" w:cstheme="minorHAnsi"/>
          <w:b/>
          <w:sz w:val="28"/>
          <w:szCs w:val="28"/>
          <w:lang w:val="fy-NL"/>
        </w:rPr>
      </w:pPr>
    </w:p>
    <w:p w14:paraId="59D2C9BC" w14:textId="77777777" w:rsidR="00547F99" w:rsidRDefault="00547F99" w:rsidP="001B7CD1">
      <w:pPr>
        <w:rPr>
          <w:rFonts w:asciiTheme="minorHAnsi" w:hAnsiTheme="minorHAnsi" w:cstheme="minorHAnsi"/>
          <w:b/>
          <w:sz w:val="28"/>
          <w:szCs w:val="28"/>
          <w:lang w:val="fy-NL"/>
        </w:rPr>
      </w:pPr>
    </w:p>
    <w:p w14:paraId="2E1DB43B" w14:textId="77777777" w:rsidR="00547F99" w:rsidRDefault="00547F99" w:rsidP="001B7CD1">
      <w:pPr>
        <w:rPr>
          <w:rFonts w:asciiTheme="minorHAnsi" w:hAnsiTheme="minorHAnsi" w:cstheme="minorHAnsi"/>
          <w:b/>
          <w:sz w:val="28"/>
          <w:szCs w:val="28"/>
          <w:lang w:val="fy-NL"/>
        </w:rPr>
      </w:pPr>
    </w:p>
    <w:p w14:paraId="0AC89C9F" w14:textId="77777777" w:rsidR="00547F99" w:rsidRDefault="00547F99" w:rsidP="001B7CD1">
      <w:pPr>
        <w:rPr>
          <w:rFonts w:asciiTheme="minorHAnsi" w:hAnsiTheme="minorHAnsi" w:cstheme="minorHAnsi"/>
          <w:b/>
          <w:sz w:val="28"/>
          <w:szCs w:val="28"/>
          <w:lang w:val="fy-NL"/>
        </w:rPr>
      </w:pPr>
    </w:p>
    <w:p w14:paraId="162D95DE" w14:textId="77777777" w:rsidR="00547F99" w:rsidRDefault="00547F99" w:rsidP="001B7CD1">
      <w:pPr>
        <w:rPr>
          <w:rFonts w:asciiTheme="minorHAnsi" w:hAnsiTheme="minorHAnsi" w:cstheme="minorHAnsi"/>
          <w:b/>
          <w:sz w:val="28"/>
          <w:szCs w:val="28"/>
          <w:lang w:val="fy-NL"/>
        </w:rPr>
      </w:pPr>
    </w:p>
    <w:p w14:paraId="71A079F7" w14:textId="77777777" w:rsidR="001B7CD1" w:rsidRPr="009464CB" w:rsidRDefault="001B7CD1">
      <w:pPr>
        <w:spacing w:after="160" w:line="259" w:lineRule="auto"/>
        <w:rPr>
          <w:rFonts w:cs="Arial"/>
          <w:b/>
          <w:bCs/>
          <w:szCs w:val="22"/>
          <w:lang w:val="fy-NL"/>
        </w:rPr>
      </w:pPr>
      <w:r w:rsidRPr="009464CB">
        <w:rPr>
          <w:rFonts w:cs="Arial"/>
          <w:b/>
          <w:bCs/>
          <w:szCs w:val="22"/>
          <w:lang w:val="fy-NL"/>
        </w:rPr>
        <w:br w:type="page"/>
      </w:r>
    </w:p>
    <w:p w14:paraId="439FA084" w14:textId="70AE813A" w:rsidR="00547F99" w:rsidRPr="00F35ABB" w:rsidRDefault="00547F99" w:rsidP="001B7CD1">
      <w:pPr>
        <w:rPr>
          <w:rFonts w:cs="Arial"/>
          <w:b/>
          <w:bCs/>
          <w:szCs w:val="22"/>
        </w:rPr>
      </w:pPr>
      <w:r w:rsidRPr="00F35ABB">
        <w:rPr>
          <w:rFonts w:cs="Arial"/>
          <w:b/>
          <w:bCs/>
          <w:szCs w:val="22"/>
        </w:rPr>
        <w:lastRenderedPageBreak/>
        <w:t xml:space="preserve">Toegekende projecten </w:t>
      </w:r>
      <w:r>
        <w:rPr>
          <w:rFonts w:cs="Arial"/>
          <w:b/>
          <w:bCs/>
          <w:szCs w:val="22"/>
        </w:rPr>
        <w:t>1</w:t>
      </w:r>
      <w:r w:rsidRPr="00F35ABB">
        <w:rPr>
          <w:rFonts w:cs="Arial"/>
          <w:b/>
          <w:bCs/>
          <w:szCs w:val="22"/>
          <w:vertAlign w:val="superscript"/>
        </w:rPr>
        <w:t>e</w:t>
      </w:r>
      <w:r w:rsidRPr="00F35ABB">
        <w:rPr>
          <w:rFonts w:cs="Arial"/>
          <w:b/>
          <w:bCs/>
          <w:szCs w:val="22"/>
        </w:rPr>
        <w:t xml:space="preserve"> subsidieronde Iepen Mienskipsfûns 202</w:t>
      </w:r>
      <w:r>
        <w:rPr>
          <w:rFonts w:cs="Arial"/>
          <w:b/>
          <w:bCs/>
          <w:szCs w:val="22"/>
        </w:rPr>
        <w:t>4</w:t>
      </w:r>
      <w:r w:rsidRPr="00F35ABB">
        <w:rPr>
          <w:rFonts w:cs="Arial"/>
          <w:b/>
          <w:bCs/>
          <w:szCs w:val="22"/>
        </w:rPr>
        <w:t xml:space="preserve"> regio Zuidoost-Fryslân</w:t>
      </w:r>
    </w:p>
    <w:p w14:paraId="5DDDB9A0" w14:textId="77777777" w:rsidR="00547F99" w:rsidRPr="004D5FED" w:rsidRDefault="00547F99" w:rsidP="001B7CD1">
      <w:pPr>
        <w:rPr>
          <w:b/>
        </w:rPr>
      </w:pPr>
    </w:p>
    <w:tbl>
      <w:tblPr>
        <w:tblW w:w="10084" w:type="dxa"/>
        <w:tblInd w:w="-31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529"/>
        <w:gridCol w:w="1720"/>
        <w:gridCol w:w="1843"/>
        <w:gridCol w:w="992"/>
      </w:tblGrid>
      <w:tr w:rsidR="00547F99" w:rsidRPr="001A3AB8" w14:paraId="0D68F524" w14:textId="77777777" w:rsidTr="00C1403D">
        <w:trPr>
          <w:tblHeader/>
        </w:trPr>
        <w:tc>
          <w:tcPr>
            <w:tcW w:w="552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E270884" w14:textId="77777777" w:rsidR="00547F99" w:rsidRPr="00F1379A" w:rsidRDefault="00547F99" w:rsidP="001B7CD1">
            <w:pPr>
              <w:keepLines/>
              <w:rPr>
                <w:rFonts w:cs="Arial"/>
                <w:b/>
                <w:sz w:val="18"/>
                <w:szCs w:val="18"/>
              </w:rPr>
            </w:pPr>
            <w:r w:rsidRPr="00F1379A">
              <w:rPr>
                <w:rFonts w:cs="Arial"/>
                <w:b/>
                <w:sz w:val="18"/>
                <w:szCs w:val="18"/>
              </w:rPr>
              <w:t>Initiatief</w:t>
            </w:r>
          </w:p>
        </w:tc>
        <w:tc>
          <w:tcPr>
            <w:tcW w:w="1720" w:type="dxa"/>
            <w:tcBorders>
              <w:top w:val="single" w:sz="4" w:space="0" w:color="auto"/>
              <w:left w:val="single" w:sz="4" w:space="0" w:color="auto"/>
              <w:bottom w:val="single" w:sz="4" w:space="0" w:color="auto"/>
              <w:right w:val="double" w:sz="4" w:space="0" w:color="auto"/>
            </w:tcBorders>
            <w:shd w:val="clear" w:color="auto" w:fill="D9D9D9" w:themeFill="background1" w:themeFillShade="D9"/>
            <w:hideMark/>
          </w:tcPr>
          <w:p w14:paraId="5A7E7E2D" w14:textId="77777777" w:rsidR="00547F99" w:rsidRPr="00F1379A" w:rsidRDefault="00547F99" w:rsidP="001B7CD1">
            <w:pPr>
              <w:keepLines/>
              <w:rPr>
                <w:rFonts w:cs="Arial"/>
                <w:b/>
                <w:sz w:val="18"/>
                <w:szCs w:val="18"/>
              </w:rPr>
            </w:pPr>
            <w:r w:rsidRPr="00F1379A">
              <w:rPr>
                <w:rFonts w:cs="Arial"/>
                <w:b/>
                <w:sz w:val="18"/>
                <w:szCs w:val="18"/>
              </w:rPr>
              <w:t>Aanvrager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B7677" w14:textId="77777777" w:rsidR="00547F99" w:rsidRPr="001237DE" w:rsidRDefault="00547F99" w:rsidP="001B7CD1">
            <w:pPr>
              <w:keepLines/>
              <w:rPr>
                <w:rFonts w:cs="Arial"/>
                <w:b/>
                <w:sz w:val="18"/>
                <w:szCs w:val="18"/>
              </w:rPr>
            </w:pPr>
            <w:r w:rsidRPr="001237DE">
              <w:rPr>
                <w:rFonts w:cs="Arial"/>
                <w:b/>
                <w:sz w:val="18"/>
                <w:szCs w:val="18"/>
              </w:rPr>
              <w:t>Investering</w:t>
            </w:r>
          </w:p>
        </w:tc>
        <w:tc>
          <w:tcPr>
            <w:tcW w:w="992" w:type="dxa"/>
            <w:tcBorders>
              <w:top w:val="single" w:sz="4" w:space="0" w:color="auto"/>
              <w:left w:val="single" w:sz="4" w:space="0" w:color="auto"/>
              <w:bottom w:val="single" w:sz="4" w:space="0" w:color="auto"/>
              <w:right w:val="double" w:sz="4" w:space="0" w:color="auto"/>
            </w:tcBorders>
            <w:shd w:val="clear" w:color="auto" w:fill="D9D9D9" w:themeFill="background1" w:themeFillShade="D9"/>
            <w:hideMark/>
          </w:tcPr>
          <w:p w14:paraId="4FBC7F35" w14:textId="77777777" w:rsidR="00547F99" w:rsidRPr="001237DE" w:rsidRDefault="00547F99" w:rsidP="001B7CD1">
            <w:pPr>
              <w:keepLines/>
              <w:rPr>
                <w:rFonts w:cs="Arial"/>
                <w:b/>
                <w:sz w:val="18"/>
                <w:szCs w:val="18"/>
              </w:rPr>
            </w:pPr>
            <w:r w:rsidRPr="001237DE">
              <w:rPr>
                <w:rFonts w:cs="Arial"/>
                <w:b/>
                <w:sz w:val="18"/>
                <w:szCs w:val="18"/>
              </w:rPr>
              <w:t>Bijdrage</w:t>
            </w:r>
          </w:p>
        </w:tc>
      </w:tr>
      <w:tr w:rsidR="00547F99" w:rsidRPr="001A3AB8" w14:paraId="1D292AE4" w14:textId="77777777" w:rsidTr="00C1403D">
        <w:tc>
          <w:tcPr>
            <w:tcW w:w="5529" w:type="dxa"/>
            <w:tcBorders>
              <w:top w:val="single" w:sz="4" w:space="0" w:color="auto"/>
              <w:left w:val="double" w:sz="4" w:space="0" w:color="auto"/>
              <w:bottom w:val="single" w:sz="4" w:space="0" w:color="auto"/>
              <w:right w:val="single" w:sz="4" w:space="0" w:color="auto"/>
            </w:tcBorders>
          </w:tcPr>
          <w:p w14:paraId="0E91143D" w14:textId="77777777" w:rsidR="00547F99" w:rsidRPr="00554A8D" w:rsidRDefault="00547F99" w:rsidP="001B7CD1">
            <w:pPr>
              <w:keepLines/>
              <w:rPr>
                <w:rFonts w:cs="Arial"/>
                <w:b/>
                <w:bCs/>
                <w:sz w:val="18"/>
                <w:szCs w:val="18"/>
              </w:rPr>
            </w:pPr>
            <w:r>
              <w:rPr>
                <w:rFonts w:cs="Arial"/>
                <w:b/>
                <w:bCs/>
                <w:sz w:val="18"/>
                <w:szCs w:val="18"/>
              </w:rPr>
              <w:t>Klaar vo</w:t>
            </w:r>
            <w:r w:rsidRPr="00554A8D">
              <w:rPr>
                <w:rFonts w:cs="Arial"/>
                <w:b/>
                <w:bCs/>
                <w:sz w:val="18"/>
                <w:szCs w:val="18"/>
              </w:rPr>
              <w:t>or de toekomst</w:t>
            </w:r>
          </w:p>
          <w:p w14:paraId="6EC21770" w14:textId="77777777" w:rsidR="00547F99" w:rsidRPr="00160D2E" w:rsidRDefault="00547F99" w:rsidP="001B7CD1">
            <w:pPr>
              <w:keepLines/>
              <w:rPr>
                <w:rFonts w:cs="Arial"/>
                <w:sz w:val="18"/>
                <w:szCs w:val="18"/>
              </w:rPr>
            </w:pPr>
            <w:r>
              <w:rPr>
                <w:sz w:val="18"/>
                <w:szCs w:val="18"/>
              </w:rPr>
              <w:t>MFA Oldeberkoop wil d</w:t>
            </w:r>
            <w:r w:rsidRPr="00554A8D">
              <w:rPr>
                <w:sz w:val="18"/>
                <w:szCs w:val="18"/>
              </w:rPr>
              <w:t>e keuken in orde maken voor het intensieve gebruik van de MFA (aanpassen huidige situatie van 1996, toen het nog een sportkantine was). Ook minder validen moeten het MFA zonder hulp binnen kunnen komen.</w:t>
            </w:r>
          </w:p>
        </w:tc>
        <w:tc>
          <w:tcPr>
            <w:tcW w:w="1720" w:type="dxa"/>
            <w:tcBorders>
              <w:top w:val="single" w:sz="4" w:space="0" w:color="auto"/>
              <w:left w:val="single" w:sz="4" w:space="0" w:color="auto"/>
              <w:bottom w:val="single" w:sz="4" w:space="0" w:color="auto"/>
              <w:right w:val="double" w:sz="4" w:space="0" w:color="auto"/>
            </w:tcBorders>
          </w:tcPr>
          <w:p w14:paraId="270A1521" w14:textId="77777777" w:rsidR="00547F99" w:rsidRPr="00F1379A" w:rsidRDefault="00547F99" w:rsidP="001B7CD1">
            <w:pPr>
              <w:keepLines/>
              <w:rPr>
                <w:rFonts w:cs="Arial"/>
                <w:sz w:val="18"/>
                <w:szCs w:val="18"/>
              </w:rPr>
            </w:pPr>
            <w:r>
              <w:rPr>
                <w:rFonts w:cs="Arial"/>
                <w:sz w:val="18"/>
                <w:szCs w:val="18"/>
              </w:rPr>
              <w:t>Stichting MFA Oldeberkoop</w:t>
            </w:r>
          </w:p>
        </w:tc>
        <w:tc>
          <w:tcPr>
            <w:tcW w:w="1843" w:type="dxa"/>
            <w:tcBorders>
              <w:top w:val="single" w:sz="4" w:space="0" w:color="auto"/>
              <w:left w:val="single" w:sz="4" w:space="0" w:color="auto"/>
              <w:bottom w:val="single" w:sz="4" w:space="0" w:color="auto"/>
              <w:right w:val="single" w:sz="4" w:space="0" w:color="auto"/>
            </w:tcBorders>
          </w:tcPr>
          <w:p w14:paraId="48D96D20" w14:textId="77777777" w:rsidR="00547F99" w:rsidRPr="001237DE" w:rsidRDefault="00547F99" w:rsidP="001B7CD1">
            <w:pPr>
              <w:keepLines/>
              <w:jc w:val="right"/>
              <w:rPr>
                <w:rFonts w:cs="Arial"/>
                <w:sz w:val="18"/>
                <w:szCs w:val="18"/>
              </w:rPr>
            </w:pPr>
            <w:r>
              <w:rPr>
                <w:rFonts w:cs="Arial"/>
                <w:sz w:val="18"/>
                <w:szCs w:val="18"/>
              </w:rPr>
              <w:t>105.041</w:t>
            </w:r>
          </w:p>
        </w:tc>
        <w:tc>
          <w:tcPr>
            <w:tcW w:w="992" w:type="dxa"/>
            <w:tcBorders>
              <w:top w:val="single" w:sz="4" w:space="0" w:color="auto"/>
              <w:left w:val="single" w:sz="4" w:space="0" w:color="auto"/>
              <w:bottom w:val="single" w:sz="4" w:space="0" w:color="auto"/>
              <w:right w:val="double" w:sz="4" w:space="0" w:color="auto"/>
            </w:tcBorders>
          </w:tcPr>
          <w:p w14:paraId="583C522B" w14:textId="77777777" w:rsidR="00547F99" w:rsidRPr="001237DE" w:rsidRDefault="00547F99" w:rsidP="001B7CD1">
            <w:pPr>
              <w:keepLines/>
              <w:jc w:val="right"/>
              <w:rPr>
                <w:rFonts w:cs="Arial"/>
                <w:sz w:val="18"/>
                <w:szCs w:val="18"/>
              </w:rPr>
            </w:pPr>
            <w:r>
              <w:rPr>
                <w:rFonts w:cs="Arial"/>
                <w:sz w:val="18"/>
                <w:szCs w:val="18"/>
              </w:rPr>
              <w:t>31.512</w:t>
            </w:r>
          </w:p>
        </w:tc>
      </w:tr>
      <w:tr w:rsidR="00547F99" w:rsidRPr="001A3AB8" w14:paraId="15C2ACF2" w14:textId="77777777" w:rsidTr="00C1403D">
        <w:tc>
          <w:tcPr>
            <w:tcW w:w="5529" w:type="dxa"/>
            <w:tcBorders>
              <w:top w:val="single" w:sz="4" w:space="0" w:color="auto"/>
              <w:left w:val="double" w:sz="4" w:space="0" w:color="auto"/>
              <w:bottom w:val="single" w:sz="4" w:space="0" w:color="auto"/>
              <w:right w:val="single" w:sz="4" w:space="0" w:color="auto"/>
            </w:tcBorders>
            <w:vAlign w:val="center"/>
          </w:tcPr>
          <w:p w14:paraId="4F5F3C8D" w14:textId="77777777" w:rsidR="00547F99" w:rsidRPr="00294A7D" w:rsidRDefault="00547F99" w:rsidP="001B7CD1">
            <w:pPr>
              <w:suppressAutoHyphens/>
              <w:rPr>
                <w:rFonts w:cs="Arial"/>
                <w:sz w:val="18"/>
                <w:szCs w:val="18"/>
              </w:rPr>
            </w:pPr>
            <w:r>
              <w:rPr>
                <w:rFonts w:cs="Arial"/>
                <w:b/>
                <w:bCs/>
                <w:sz w:val="18"/>
                <w:szCs w:val="18"/>
              </w:rPr>
              <w:t>Ketlik 500</w:t>
            </w:r>
            <w:r w:rsidRPr="007B2A6C">
              <w:rPr>
                <w:rFonts w:cs="Arial"/>
                <w:sz w:val="18"/>
                <w:szCs w:val="18"/>
              </w:rPr>
              <w:t xml:space="preserve"> </w:t>
            </w:r>
          </w:p>
          <w:p w14:paraId="13A2D141" w14:textId="77777777" w:rsidR="00547F99" w:rsidRPr="007B2A6C" w:rsidRDefault="00547F99" w:rsidP="001B7CD1">
            <w:pPr>
              <w:suppressAutoHyphens/>
              <w:rPr>
                <w:rFonts w:cs="Arial"/>
                <w:sz w:val="18"/>
                <w:szCs w:val="18"/>
              </w:rPr>
            </w:pPr>
            <w:r w:rsidRPr="00294A7D">
              <w:rPr>
                <w:sz w:val="18"/>
                <w:szCs w:val="18"/>
              </w:rPr>
              <w:t>Plaatselijk Belang Katlijk werkt aan kennisoverdracht over de geschiedenis van</w:t>
            </w:r>
            <w:r>
              <w:rPr>
                <w:sz w:val="18"/>
                <w:szCs w:val="18"/>
              </w:rPr>
              <w:t xml:space="preserve"> het kerkdorp</w:t>
            </w:r>
            <w:r w:rsidRPr="00294A7D">
              <w:rPr>
                <w:sz w:val="18"/>
                <w:szCs w:val="18"/>
              </w:rPr>
              <w:t xml:space="preserve"> 'Ketlik 500' naar belangstellenden en onderzoekers. Het dorp wordt nu 4x per jaar geïnformeerd via de dorpskrant de Raaptepper</w:t>
            </w:r>
            <w:r>
              <w:rPr>
                <w:sz w:val="18"/>
                <w:szCs w:val="18"/>
              </w:rPr>
              <w:t xml:space="preserve">. </w:t>
            </w:r>
            <w:r w:rsidRPr="00294A7D">
              <w:rPr>
                <w:sz w:val="18"/>
                <w:szCs w:val="18"/>
              </w:rPr>
              <w:t>In het jubileumjaar willen zij een eindpresentatie van het totale onderzoek geven in het kerkje en een boek uitgeven.</w:t>
            </w:r>
          </w:p>
        </w:tc>
        <w:tc>
          <w:tcPr>
            <w:tcW w:w="1720" w:type="dxa"/>
            <w:tcBorders>
              <w:top w:val="single" w:sz="4" w:space="0" w:color="auto"/>
              <w:left w:val="single" w:sz="4" w:space="0" w:color="auto"/>
              <w:bottom w:val="single" w:sz="4" w:space="0" w:color="auto"/>
              <w:right w:val="double" w:sz="4" w:space="0" w:color="auto"/>
            </w:tcBorders>
          </w:tcPr>
          <w:p w14:paraId="684270E5" w14:textId="77777777" w:rsidR="00547F99" w:rsidRPr="007B2A6C" w:rsidRDefault="00547F99" w:rsidP="001B7CD1">
            <w:pPr>
              <w:keepLines/>
              <w:rPr>
                <w:rFonts w:cs="Arial"/>
                <w:sz w:val="18"/>
                <w:szCs w:val="18"/>
              </w:rPr>
            </w:pPr>
            <w:r>
              <w:rPr>
                <w:rFonts w:cs="Arial"/>
                <w:sz w:val="18"/>
                <w:szCs w:val="18"/>
              </w:rPr>
              <w:t>Plaatselijk Belang Katlijk</w:t>
            </w:r>
          </w:p>
        </w:tc>
        <w:tc>
          <w:tcPr>
            <w:tcW w:w="1843" w:type="dxa"/>
            <w:tcBorders>
              <w:top w:val="single" w:sz="4" w:space="0" w:color="auto"/>
              <w:left w:val="single" w:sz="4" w:space="0" w:color="auto"/>
              <w:bottom w:val="single" w:sz="4" w:space="0" w:color="auto"/>
              <w:right w:val="single" w:sz="4" w:space="0" w:color="auto"/>
            </w:tcBorders>
          </w:tcPr>
          <w:p w14:paraId="57F1E991" w14:textId="77777777" w:rsidR="00547F99" w:rsidRPr="007B2A6C" w:rsidRDefault="00547F99" w:rsidP="001B7CD1">
            <w:pPr>
              <w:keepLines/>
              <w:jc w:val="right"/>
              <w:rPr>
                <w:rFonts w:cs="Arial"/>
                <w:sz w:val="18"/>
                <w:szCs w:val="18"/>
              </w:rPr>
            </w:pPr>
            <w:r>
              <w:rPr>
                <w:rFonts w:cs="Arial"/>
                <w:sz w:val="18"/>
                <w:szCs w:val="18"/>
              </w:rPr>
              <w:t>57.179</w:t>
            </w:r>
          </w:p>
        </w:tc>
        <w:tc>
          <w:tcPr>
            <w:tcW w:w="992" w:type="dxa"/>
            <w:tcBorders>
              <w:top w:val="single" w:sz="4" w:space="0" w:color="auto"/>
              <w:left w:val="single" w:sz="4" w:space="0" w:color="auto"/>
              <w:bottom w:val="single" w:sz="4" w:space="0" w:color="auto"/>
              <w:right w:val="double" w:sz="4" w:space="0" w:color="auto"/>
            </w:tcBorders>
          </w:tcPr>
          <w:p w14:paraId="769A3A7C" w14:textId="77777777" w:rsidR="00547F99" w:rsidRPr="007B2A6C" w:rsidRDefault="00547F99" w:rsidP="001B7CD1">
            <w:pPr>
              <w:keepLines/>
              <w:jc w:val="right"/>
              <w:rPr>
                <w:rFonts w:cs="Arial"/>
                <w:sz w:val="18"/>
                <w:szCs w:val="18"/>
              </w:rPr>
            </w:pPr>
            <w:r>
              <w:rPr>
                <w:rFonts w:cs="Arial"/>
                <w:sz w:val="18"/>
                <w:szCs w:val="18"/>
              </w:rPr>
              <w:t>17.154</w:t>
            </w:r>
          </w:p>
        </w:tc>
      </w:tr>
      <w:tr w:rsidR="00547F99" w:rsidRPr="001A3AB8" w14:paraId="67E07F83" w14:textId="77777777" w:rsidTr="00C1403D">
        <w:tc>
          <w:tcPr>
            <w:tcW w:w="5529" w:type="dxa"/>
            <w:tcBorders>
              <w:top w:val="single" w:sz="4" w:space="0" w:color="auto"/>
              <w:left w:val="double" w:sz="4" w:space="0" w:color="auto"/>
              <w:bottom w:val="single" w:sz="4" w:space="0" w:color="auto"/>
              <w:right w:val="single" w:sz="4" w:space="0" w:color="auto"/>
            </w:tcBorders>
          </w:tcPr>
          <w:p w14:paraId="68718A2A" w14:textId="77777777" w:rsidR="00547F99" w:rsidRPr="00A83035" w:rsidRDefault="00547F99" w:rsidP="001B7CD1">
            <w:pPr>
              <w:rPr>
                <w:rFonts w:cs="Arial"/>
                <w:b/>
                <w:sz w:val="18"/>
                <w:szCs w:val="18"/>
              </w:rPr>
            </w:pPr>
            <w:r>
              <w:rPr>
                <w:rFonts w:cs="Arial"/>
                <w:b/>
                <w:sz w:val="18"/>
                <w:szCs w:val="18"/>
              </w:rPr>
              <w:t>Fries Museum op paad</w:t>
            </w:r>
            <w:r w:rsidRPr="00867649">
              <w:rPr>
                <w:rFonts w:cs="Arial"/>
                <w:b/>
                <w:sz w:val="18"/>
                <w:szCs w:val="18"/>
              </w:rPr>
              <w:br/>
            </w:r>
            <w:r w:rsidRPr="00867649">
              <w:rPr>
                <w:sz w:val="18"/>
                <w:szCs w:val="18"/>
              </w:rPr>
              <w:t>Het Fries Museum toert door de provincie met collectiestukken, afkomstig uit de regio. Met een kunstfoodtruck en een activiteitenprogramma, die z</w:t>
            </w:r>
            <w:r>
              <w:rPr>
                <w:sz w:val="18"/>
                <w:szCs w:val="18"/>
              </w:rPr>
              <w:t xml:space="preserve">ij </w:t>
            </w:r>
            <w:r w:rsidRPr="00867649">
              <w:rPr>
                <w:sz w:val="18"/>
                <w:szCs w:val="18"/>
              </w:rPr>
              <w:t>samen met de lokale bewoners en instellingen organiseren, zorgt het museum voor kennismaking met de eigen geschiedenis en erfgoed en koppelen zij deze aan actuele thema's waarover ze in gesprek gaan met bewoners. Er worden verhalen gebracht, maar er worden ook verhalen opgehaald die worden toegevoegd aan de collectie Fryslân.</w:t>
            </w:r>
          </w:p>
        </w:tc>
        <w:tc>
          <w:tcPr>
            <w:tcW w:w="1720" w:type="dxa"/>
            <w:tcBorders>
              <w:top w:val="single" w:sz="4" w:space="0" w:color="auto"/>
              <w:left w:val="single" w:sz="4" w:space="0" w:color="auto"/>
              <w:bottom w:val="single" w:sz="4" w:space="0" w:color="auto"/>
              <w:right w:val="double" w:sz="4" w:space="0" w:color="auto"/>
            </w:tcBorders>
          </w:tcPr>
          <w:p w14:paraId="66CE6DAF" w14:textId="77777777" w:rsidR="00547F99" w:rsidRPr="00A83035" w:rsidRDefault="00547F99" w:rsidP="001B7CD1">
            <w:pPr>
              <w:keepLines/>
              <w:rPr>
                <w:rFonts w:cs="Arial"/>
                <w:sz w:val="18"/>
                <w:szCs w:val="18"/>
              </w:rPr>
            </w:pPr>
            <w:r>
              <w:rPr>
                <w:rFonts w:cs="Arial"/>
                <w:sz w:val="18"/>
                <w:szCs w:val="18"/>
              </w:rPr>
              <w:t>Stichting Fries Museum</w:t>
            </w:r>
          </w:p>
        </w:tc>
        <w:tc>
          <w:tcPr>
            <w:tcW w:w="1843" w:type="dxa"/>
            <w:tcBorders>
              <w:top w:val="single" w:sz="4" w:space="0" w:color="auto"/>
              <w:left w:val="single" w:sz="4" w:space="0" w:color="auto"/>
              <w:bottom w:val="single" w:sz="4" w:space="0" w:color="auto"/>
              <w:right w:val="single" w:sz="4" w:space="0" w:color="auto"/>
            </w:tcBorders>
          </w:tcPr>
          <w:p w14:paraId="1852B927" w14:textId="77777777" w:rsidR="00547F99" w:rsidRPr="00A83035" w:rsidRDefault="00547F99" w:rsidP="001B7CD1">
            <w:pPr>
              <w:keepLines/>
              <w:jc w:val="right"/>
              <w:rPr>
                <w:rFonts w:cs="Arial"/>
                <w:sz w:val="18"/>
                <w:szCs w:val="18"/>
              </w:rPr>
            </w:pPr>
            <w:r>
              <w:rPr>
                <w:rFonts w:cs="Arial"/>
                <w:sz w:val="18"/>
                <w:szCs w:val="18"/>
              </w:rPr>
              <w:t>447.500</w:t>
            </w:r>
          </w:p>
        </w:tc>
        <w:tc>
          <w:tcPr>
            <w:tcW w:w="992" w:type="dxa"/>
            <w:tcBorders>
              <w:top w:val="single" w:sz="4" w:space="0" w:color="auto"/>
              <w:left w:val="single" w:sz="4" w:space="0" w:color="auto"/>
              <w:bottom w:val="single" w:sz="4" w:space="0" w:color="auto"/>
              <w:right w:val="double" w:sz="4" w:space="0" w:color="auto"/>
            </w:tcBorders>
          </w:tcPr>
          <w:p w14:paraId="3895DA32" w14:textId="77777777" w:rsidR="00547F99" w:rsidRPr="00A83035" w:rsidRDefault="00547F99" w:rsidP="001B7CD1">
            <w:pPr>
              <w:keepLines/>
              <w:jc w:val="right"/>
              <w:rPr>
                <w:rFonts w:cs="Arial"/>
                <w:sz w:val="18"/>
                <w:szCs w:val="18"/>
              </w:rPr>
            </w:pPr>
            <w:r>
              <w:rPr>
                <w:rFonts w:cs="Arial"/>
                <w:sz w:val="18"/>
                <w:szCs w:val="18"/>
              </w:rPr>
              <w:t>24.999</w:t>
            </w:r>
          </w:p>
        </w:tc>
      </w:tr>
      <w:tr w:rsidR="00547F99" w:rsidRPr="00C84D01" w14:paraId="700D3CDE" w14:textId="77777777" w:rsidTr="00C1403D">
        <w:tc>
          <w:tcPr>
            <w:tcW w:w="5529" w:type="dxa"/>
            <w:tcBorders>
              <w:top w:val="single" w:sz="4" w:space="0" w:color="auto"/>
              <w:left w:val="double" w:sz="4" w:space="0" w:color="auto"/>
              <w:bottom w:val="single" w:sz="4" w:space="0" w:color="auto"/>
              <w:right w:val="single" w:sz="4" w:space="0" w:color="auto"/>
            </w:tcBorders>
          </w:tcPr>
          <w:p w14:paraId="2A88AC24" w14:textId="77777777" w:rsidR="00547F99" w:rsidRPr="0070258C" w:rsidRDefault="00547F99" w:rsidP="001B7CD1">
            <w:pPr>
              <w:suppressAutoHyphens/>
              <w:rPr>
                <w:rFonts w:cs="Arial"/>
                <w:b/>
                <w:bCs/>
                <w:sz w:val="18"/>
                <w:szCs w:val="18"/>
              </w:rPr>
            </w:pPr>
            <w:r>
              <w:rPr>
                <w:rFonts w:cs="Arial"/>
                <w:b/>
                <w:bCs/>
                <w:sz w:val="18"/>
                <w:szCs w:val="18"/>
              </w:rPr>
              <w:t>Opening pand Heerenveen</w:t>
            </w:r>
          </w:p>
          <w:p w14:paraId="5840BBF7" w14:textId="77777777" w:rsidR="00547F99" w:rsidRPr="00DC65AC" w:rsidRDefault="00547F99" w:rsidP="001B7CD1">
            <w:pPr>
              <w:suppressAutoHyphens/>
              <w:rPr>
                <w:rFonts w:cs="Arial"/>
                <w:sz w:val="18"/>
                <w:szCs w:val="18"/>
              </w:rPr>
            </w:pPr>
            <w:r w:rsidRPr="0070258C">
              <w:rPr>
                <w:sz w:val="18"/>
                <w:szCs w:val="18"/>
              </w:rPr>
              <w:t>De Skulp Friesland is een centrum voor leven met en na kanker en wil een laagdrempelige ontmoetingsplek zijn voor mensen, die zelf of in hun naaste omgeving te maken hebben (gehad) met kanker. Sinds 1 april huren zij een eigen pand in Heerenveen. I.s.m. Kasam en professional gaan zij allerlei activiteiten aanbieden en zorgen voor een welkome en uitnodigende plek voor gasten.</w:t>
            </w:r>
          </w:p>
        </w:tc>
        <w:tc>
          <w:tcPr>
            <w:tcW w:w="1720" w:type="dxa"/>
            <w:tcBorders>
              <w:top w:val="single" w:sz="4" w:space="0" w:color="auto"/>
              <w:left w:val="single" w:sz="4" w:space="0" w:color="auto"/>
              <w:bottom w:val="single" w:sz="4" w:space="0" w:color="auto"/>
              <w:right w:val="double" w:sz="4" w:space="0" w:color="auto"/>
            </w:tcBorders>
          </w:tcPr>
          <w:p w14:paraId="4677D93B" w14:textId="77777777" w:rsidR="00547F99" w:rsidRPr="00DC65AC" w:rsidRDefault="00547F99" w:rsidP="001B7CD1">
            <w:pPr>
              <w:keepLines/>
              <w:rPr>
                <w:rFonts w:cs="Arial"/>
                <w:sz w:val="18"/>
                <w:szCs w:val="18"/>
              </w:rPr>
            </w:pPr>
            <w:r>
              <w:rPr>
                <w:rFonts w:cs="Arial"/>
                <w:sz w:val="18"/>
                <w:szCs w:val="18"/>
              </w:rPr>
              <w:t>Stichting De Skulp Friesland</w:t>
            </w:r>
          </w:p>
        </w:tc>
        <w:tc>
          <w:tcPr>
            <w:tcW w:w="1843" w:type="dxa"/>
            <w:tcBorders>
              <w:top w:val="single" w:sz="4" w:space="0" w:color="auto"/>
              <w:left w:val="single" w:sz="4" w:space="0" w:color="auto"/>
              <w:bottom w:val="single" w:sz="4" w:space="0" w:color="auto"/>
              <w:right w:val="single" w:sz="4" w:space="0" w:color="auto"/>
            </w:tcBorders>
          </w:tcPr>
          <w:p w14:paraId="7ED598DA" w14:textId="77777777" w:rsidR="00547F99" w:rsidRPr="00DC65AC" w:rsidRDefault="00547F99" w:rsidP="001B7CD1">
            <w:pPr>
              <w:keepLines/>
              <w:jc w:val="right"/>
              <w:rPr>
                <w:rFonts w:cs="Arial"/>
                <w:sz w:val="18"/>
                <w:szCs w:val="18"/>
              </w:rPr>
            </w:pPr>
            <w:r>
              <w:rPr>
                <w:rFonts w:cs="Arial"/>
                <w:sz w:val="18"/>
                <w:szCs w:val="18"/>
              </w:rPr>
              <w:t>44.535</w:t>
            </w:r>
          </w:p>
        </w:tc>
        <w:tc>
          <w:tcPr>
            <w:tcW w:w="992" w:type="dxa"/>
            <w:tcBorders>
              <w:top w:val="single" w:sz="4" w:space="0" w:color="auto"/>
              <w:left w:val="single" w:sz="4" w:space="0" w:color="auto"/>
              <w:bottom w:val="single" w:sz="4" w:space="0" w:color="auto"/>
              <w:right w:val="double" w:sz="4" w:space="0" w:color="auto"/>
            </w:tcBorders>
          </w:tcPr>
          <w:p w14:paraId="6355DD07" w14:textId="77777777" w:rsidR="00547F99" w:rsidRPr="00DC65AC" w:rsidRDefault="00547F99" w:rsidP="001B7CD1">
            <w:pPr>
              <w:keepLines/>
              <w:jc w:val="right"/>
              <w:rPr>
                <w:rFonts w:cs="Arial"/>
                <w:sz w:val="18"/>
                <w:szCs w:val="18"/>
              </w:rPr>
            </w:pPr>
            <w:r>
              <w:rPr>
                <w:rFonts w:cs="Arial"/>
                <w:sz w:val="18"/>
                <w:szCs w:val="18"/>
              </w:rPr>
              <w:t>13.361</w:t>
            </w:r>
          </w:p>
        </w:tc>
      </w:tr>
      <w:tr w:rsidR="00547F99" w:rsidRPr="00C84D01" w14:paraId="57766A6A" w14:textId="77777777" w:rsidTr="00C1403D">
        <w:tc>
          <w:tcPr>
            <w:tcW w:w="5529" w:type="dxa"/>
            <w:tcBorders>
              <w:top w:val="single" w:sz="4" w:space="0" w:color="auto"/>
              <w:left w:val="double" w:sz="4" w:space="0" w:color="auto"/>
              <w:bottom w:val="single" w:sz="4" w:space="0" w:color="auto"/>
              <w:right w:val="single" w:sz="4" w:space="0" w:color="auto"/>
            </w:tcBorders>
          </w:tcPr>
          <w:p w14:paraId="46E4FCFF" w14:textId="77777777" w:rsidR="00547F99" w:rsidRPr="009E5B4D" w:rsidRDefault="00547F99" w:rsidP="001B7CD1">
            <w:pPr>
              <w:keepLines/>
              <w:rPr>
                <w:rFonts w:cs="Arial"/>
                <w:b/>
                <w:bCs/>
                <w:sz w:val="18"/>
                <w:szCs w:val="18"/>
              </w:rPr>
            </w:pPr>
            <w:r w:rsidRPr="009E5B4D">
              <w:rPr>
                <w:rFonts w:cs="Arial"/>
                <w:b/>
                <w:bCs/>
                <w:sz w:val="18"/>
                <w:szCs w:val="18"/>
              </w:rPr>
              <w:t>Tennis-kluphûs Foar Mekoar</w:t>
            </w:r>
          </w:p>
          <w:p w14:paraId="59CA8F4A" w14:textId="77777777" w:rsidR="00547F99" w:rsidRPr="009E5B4D" w:rsidRDefault="00547F99" w:rsidP="001B7CD1">
            <w:pPr>
              <w:keepLines/>
              <w:rPr>
                <w:rFonts w:cs="Arial"/>
                <w:sz w:val="18"/>
                <w:szCs w:val="18"/>
              </w:rPr>
            </w:pPr>
            <w:r w:rsidRPr="009E5B4D">
              <w:rPr>
                <w:sz w:val="18"/>
                <w:szCs w:val="18"/>
              </w:rPr>
              <w:t>Boarnburgum-Koartehimmen werkt aan een volwaardig tennis-kluphûs, waarbij kleedruimte, sanitair en keuken onder één dak zijn samengebracht.</w:t>
            </w:r>
          </w:p>
          <w:p w14:paraId="4AE7DCC1" w14:textId="77777777" w:rsidR="00547F99" w:rsidRPr="009E5B4D" w:rsidRDefault="00547F99" w:rsidP="001B7CD1">
            <w:pPr>
              <w:rPr>
                <w:rFonts w:cs="Arial"/>
                <w:sz w:val="18"/>
                <w:szCs w:val="18"/>
              </w:rPr>
            </w:pPr>
          </w:p>
        </w:tc>
        <w:tc>
          <w:tcPr>
            <w:tcW w:w="1720" w:type="dxa"/>
            <w:tcBorders>
              <w:top w:val="single" w:sz="4" w:space="0" w:color="auto"/>
              <w:left w:val="single" w:sz="4" w:space="0" w:color="auto"/>
              <w:bottom w:val="single" w:sz="4" w:space="0" w:color="auto"/>
              <w:right w:val="double" w:sz="4" w:space="0" w:color="auto"/>
            </w:tcBorders>
          </w:tcPr>
          <w:p w14:paraId="3C0CADE8" w14:textId="77777777" w:rsidR="00547F99" w:rsidRPr="00921439" w:rsidRDefault="00547F99" w:rsidP="001B7CD1">
            <w:pPr>
              <w:keepLines/>
              <w:rPr>
                <w:rFonts w:cs="Arial"/>
                <w:sz w:val="18"/>
                <w:szCs w:val="18"/>
              </w:rPr>
            </w:pPr>
            <w:r>
              <w:rPr>
                <w:rFonts w:cs="Arial"/>
                <w:sz w:val="18"/>
                <w:szCs w:val="18"/>
              </w:rPr>
              <w:t>Sinten B.V.</w:t>
            </w:r>
          </w:p>
        </w:tc>
        <w:tc>
          <w:tcPr>
            <w:tcW w:w="1843" w:type="dxa"/>
            <w:tcBorders>
              <w:top w:val="single" w:sz="4" w:space="0" w:color="auto"/>
              <w:left w:val="single" w:sz="4" w:space="0" w:color="auto"/>
              <w:bottom w:val="single" w:sz="4" w:space="0" w:color="auto"/>
              <w:right w:val="single" w:sz="4" w:space="0" w:color="auto"/>
            </w:tcBorders>
          </w:tcPr>
          <w:p w14:paraId="4D78764C" w14:textId="77777777" w:rsidR="00547F99" w:rsidRPr="00921439" w:rsidRDefault="00547F99" w:rsidP="001B7CD1">
            <w:pPr>
              <w:keepLines/>
              <w:jc w:val="right"/>
              <w:rPr>
                <w:rFonts w:cs="Arial"/>
                <w:sz w:val="18"/>
                <w:szCs w:val="18"/>
              </w:rPr>
            </w:pPr>
            <w:r>
              <w:rPr>
                <w:rFonts w:cs="Arial"/>
                <w:sz w:val="18"/>
                <w:szCs w:val="18"/>
              </w:rPr>
              <w:t>60.993</w:t>
            </w:r>
          </w:p>
        </w:tc>
        <w:tc>
          <w:tcPr>
            <w:tcW w:w="992" w:type="dxa"/>
            <w:tcBorders>
              <w:top w:val="single" w:sz="4" w:space="0" w:color="auto"/>
              <w:left w:val="single" w:sz="4" w:space="0" w:color="auto"/>
              <w:bottom w:val="single" w:sz="4" w:space="0" w:color="auto"/>
              <w:right w:val="double" w:sz="4" w:space="0" w:color="auto"/>
            </w:tcBorders>
          </w:tcPr>
          <w:p w14:paraId="215F135C" w14:textId="77777777" w:rsidR="00547F99" w:rsidRPr="00921439" w:rsidRDefault="00547F99" w:rsidP="001B7CD1">
            <w:pPr>
              <w:keepLines/>
              <w:jc w:val="right"/>
              <w:rPr>
                <w:rFonts w:cs="Arial"/>
                <w:sz w:val="18"/>
                <w:szCs w:val="18"/>
              </w:rPr>
            </w:pPr>
            <w:r>
              <w:rPr>
                <w:rFonts w:cs="Arial"/>
                <w:sz w:val="18"/>
                <w:szCs w:val="18"/>
              </w:rPr>
              <w:t>18.298</w:t>
            </w:r>
          </w:p>
        </w:tc>
      </w:tr>
      <w:tr w:rsidR="00547F99" w:rsidRPr="00877CF0" w14:paraId="6A18F724" w14:textId="77777777" w:rsidTr="00C1403D">
        <w:tc>
          <w:tcPr>
            <w:tcW w:w="5529" w:type="dxa"/>
            <w:tcBorders>
              <w:top w:val="single" w:sz="4" w:space="0" w:color="auto"/>
              <w:left w:val="double" w:sz="4" w:space="0" w:color="auto"/>
              <w:bottom w:val="single" w:sz="4" w:space="0" w:color="auto"/>
              <w:right w:val="single" w:sz="4" w:space="0" w:color="auto"/>
            </w:tcBorders>
          </w:tcPr>
          <w:p w14:paraId="74DD54F9" w14:textId="77777777" w:rsidR="00547F99" w:rsidRPr="009E5B4D" w:rsidRDefault="00547F99" w:rsidP="001B7CD1">
            <w:pPr>
              <w:rPr>
                <w:rFonts w:cs="Arial"/>
                <w:b/>
                <w:sz w:val="18"/>
                <w:szCs w:val="18"/>
              </w:rPr>
            </w:pPr>
            <w:r w:rsidRPr="009E5B4D">
              <w:rPr>
                <w:rFonts w:cs="Arial"/>
                <w:b/>
                <w:sz w:val="18"/>
                <w:szCs w:val="18"/>
              </w:rPr>
              <w:t>Herstel Tike-eilân en Bioferskaat</w:t>
            </w:r>
          </w:p>
          <w:p w14:paraId="6A11C6F2" w14:textId="77777777" w:rsidR="00547F99" w:rsidRPr="009E5B4D" w:rsidRDefault="00547F99" w:rsidP="001B7CD1">
            <w:pPr>
              <w:rPr>
                <w:rFonts w:cs="Arial"/>
                <w:sz w:val="18"/>
                <w:szCs w:val="18"/>
              </w:rPr>
            </w:pPr>
            <w:r w:rsidRPr="009E5B4D">
              <w:rPr>
                <w:sz w:val="18"/>
                <w:szCs w:val="18"/>
              </w:rPr>
              <w:t>De Tike- eilandjes met een gevarieerde biodiversiteit en met behoud van hun cultuurhistorische waarden zijn belangrijk als thermometer voor de leefomgeving van de Tike en andere Leijen- dorpen. De langzame verdwijning van de Knine-póle in de Leijen, is als een doorn in het oog van mienskippen en omwonenden. Dorpsbelang De Tike heeft voor het plan voor Tike-eilân in december 2023 een certificaat ontvangen vanuit het Programma Bioferskaat voor het behoud van de Knipe-póle. Zij gaan met een werkgroep hiermee aan de slag.</w:t>
            </w:r>
          </w:p>
        </w:tc>
        <w:tc>
          <w:tcPr>
            <w:tcW w:w="1720" w:type="dxa"/>
            <w:tcBorders>
              <w:top w:val="single" w:sz="4" w:space="0" w:color="auto"/>
              <w:left w:val="single" w:sz="4" w:space="0" w:color="auto"/>
              <w:bottom w:val="single" w:sz="4" w:space="0" w:color="auto"/>
              <w:right w:val="double" w:sz="4" w:space="0" w:color="auto"/>
            </w:tcBorders>
          </w:tcPr>
          <w:p w14:paraId="470A20BC" w14:textId="77777777" w:rsidR="00547F99" w:rsidRPr="00CC7EDC" w:rsidRDefault="00547F99" w:rsidP="001B7CD1">
            <w:pPr>
              <w:keepLines/>
              <w:rPr>
                <w:rFonts w:cs="Arial"/>
                <w:sz w:val="18"/>
                <w:szCs w:val="18"/>
              </w:rPr>
            </w:pPr>
            <w:r>
              <w:rPr>
                <w:rFonts w:cs="Arial"/>
                <w:sz w:val="18"/>
                <w:szCs w:val="18"/>
              </w:rPr>
              <w:t>Dorpsbelang de Tike</w:t>
            </w:r>
          </w:p>
        </w:tc>
        <w:tc>
          <w:tcPr>
            <w:tcW w:w="1843" w:type="dxa"/>
            <w:tcBorders>
              <w:top w:val="single" w:sz="4" w:space="0" w:color="auto"/>
              <w:left w:val="single" w:sz="4" w:space="0" w:color="auto"/>
              <w:bottom w:val="single" w:sz="4" w:space="0" w:color="auto"/>
              <w:right w:val="single" w:sz="4" w:space="0" w:color="auto"/>
            </w:tcBorders>
          </w:tcPr>
          <w:p w14:paraId="6A969892" w14:textId="77777777" w:rsidR="00547F99" w:rsidRPr="00CC7EDC" w:rsidRDefault="00547F99" w:rsidP="001B7CD1">
            <w:pPr>
              <w:keepLines/>
              <w:jc w:val="right"/>
              <w:rPr>
                <w:rFonts w:cs="Arial"/>
                <w:sz w:val="18"/>
                <w:szCs w:val="18"/>
              </w:rPr>
            </w:pPr>
            <w:r>
              <w:rPr>
                <w:rFonts w:cs="Arial"/>
                <w:sz w:val="18"/>
                <w:szCs w:val="18"/>
              </w:rPr>
              <w:t>60.200</w:t>
            </w:r>
          </w:p>
        </w:tc>
        <w:tc>
          <w:tcPr>
            <w:tcW w:w="992" w:type="dxa"/>
            <w:tcBorders>
              <w:top w:val="single" w:sz="4" w:space="0" w:color="auto"/>
              <w:left w:val="single" w:sz="4" w:space="0" w:color="auto"/>
              <w:bottom w:val="single" w:sz="4" w:space="0" w:color="auto"/>
              <w:right w:val="double" w:sz="4" w:space="0" w:color="auto"/>
            </w:tcBorders>
          </w:tcPr>
          <w:p w14:paraId="2E6815CC" w14:textId="77777777" w:rsidR="00547F99" w:rsidRPr="00CC7EDC" w:rsidRDefault="00547F99" w:rsidP="001B7CD1">
            <w:pPr>
              <w:keepLines/>
              <w:jc w:val="right"/>
              <w:rPr>
                <w:rFonts w:cs="Arial"/>
                <w:sz w:val="18"/>
                <w:szCs w:val="18"/>
              </w:rPr>
            </w:pPr>
            <w:r>
              <w:rPr>
                <w:rFonts w:cs="Arial"/>
                <w:sz w:val="18"/>
                <w:szCs w:val="18"/>
              </w:rPr>
              <w:t>20.000</w:t>
            </w:r>
          </w:p>
        </w:tc>
      </w:tr>
      <w:tr w:rsidR="00547F99" w:rsidRPr="00877CF0" w14:paraId="58734F07" w14:textId="77777777" w:rsidTr="00C1403D">
        <w:tc>
          <w:tcPr>
            <w:tcW w:w="5529" w:type="dxa"/>
            <w:tcBorders>
              <w:top w:val="single" w:sz="4" w:space="0" w:color="auto"/>
              <w:left w:val="double" w:sz="4" w:space="0" w:color="auto"/>
              <w:bottom w:val="single" w:sz="4" w:space="0" w:color="auto"/>
              <w:right w:val="single" w:sz="4" w:space="0" w:color="auto"/>
            </w:tcBorders>
          </w:tcPr>
          <w:p w14:paraId="5ACE1D95" w14:textId="77777777" w:rsidR="00547F99" w:rsidRPr="00F6792E" w:rsidRDefault="00547F99" w:rsidP="001B7CD1">
            <w:pPr>
              <w:keepLines/>
              <w:rPr>
                <w:rFonts w:cs="Arial"/>
                <w:b/>
                <w:sz w:val="18"/>
                <w:szCs w:val="18"/>
              </w:rPr>
            </w:pPr>
            <w:r>
              <w:rPr>
                <w:rFonts w:cs="Arial"/>
                <w:b/>
                <w:sz w:val="18"/>
                <w:szCs w:val="18"/>
              </w:rPr>
              <w:t>Spelenderwijs ontmoe</w:t>
            </w:r>
            <w:r w:rsidRPr="00F6792E">
              <w:rPr>
                <w:rFonts w:cs="Arial"/>
                <w:b/>
                <w:sz w:val="18"/>
                <w:szCs w:val="18"/>
              </w:rPr>
              <w:t>ten in Sonnega-Oldetrijne</w:t>
            </w:r>
          </w:p>
          <w:p w14:paraId="3051C07C" w14:textId="77777777" w:rsidR="00547F99" w:rsidRPr="00270A63" w:rsidRDefault="00547F99" w:rsidP="001B7CD1">
            <w:pPr>
              <w:keepLines/>
              <w:rPr>
                <w:rFonts w:cs="Arial"/>
                <w:sz w:val="18"/>
                <w:szCs w:val="18"/>
              </w:rPr>
            </w:pPr>
            <w:r w:rsidRPr="00F6792E">
              <w:rPr>
                <w:sz w:val="18"/>
                <w:szCs w:val="18"/>
              </w:rPr>
              <w:t>Vereniging Plaatselijk Belang willen een speelplaats/survival realiseren, onder de noemer van “spelenderwijs ontmoeten in Sonnega-Oldetrijne”. Doordat basisschool de Lantscheene in juni 2023 is gesloten, is die ontmoetingsplaats voor zowel de jeugd als volwassenen weggevallen. Van het sportveldje van school willen zij graag een ontmoetingsplaats maken voor zowel de jeugd als volwassenen. Met een nestschommel voor de kleinsten, een survivalbaan voor de kinderen en jongeren, sportmateriaal voor de volwassenen en een eetbare houtsingel.</w:t>
            </w:r>
          </w:p>
        </w:tc>
        <w:tc>
          <w:tcPr>
            <w:tcW w:w="1720" w:type="dxa"/>
            <w:tcBorders>
              <w:top w:val="single" w:sz="4" w:space="0" w:color="auto"/>
              <w:left w:val="single" w:sz="4" w:space="0" w:color="auto"/>
              <w:bottom w:val="single" w:sz="4" w:space="0" w:color="auto"/>
              <w:right w:val="double" w:sz="4" w:space="0" w:color="auto"/>
            </w:tcBorders>
          </w:tcPr>
          <w:p w14:paraId="4B522957" w14:textId="77777777" w:rsidR="00547F99" w:rsidRPr="00270A63" w:rsidRDefault="00547F99" w:rsidP="001B7CD1">
            <w:pPr>
              <w:keepLines/>
              <w:rPr>
                <w:rFonts w:cs="Arial"/>
                <w:sz w:val="18"/>
                <w:szCs w:val="18"/>
              </w:rPr>
            </w:pPr>
            <w:r>
              <w:rPr>
                <w:rFonts w:cs="Arial"/>
                <w:sz w:val="18"/>
                <w:szCs w:val="18"/>
              </w:rPr>
              <w:t>Vereniging Plaatselijk Belang</w:t>
            </w:r>
          </w:p>
        </w:tc>
        <w:tc>
          <w:tcPr>
            <w:tcW w:w="1843" w:type="dxa"/>
            <w:tcBorders>
              <w:top w:val="single" w:sz="4" w:space="0" w:color="auto"/>
              <w:left w:val="single" w:sz="4" w:space="0" w:color="auto"/>
              <w:bottom w:val="single" w:sz="4" w:space="0" w:color="auto"/>
              <w:right w:val="single" w:sz="4" w:space="0" w:color="auto"/>
            </w:tcBorders>
          </w:tcPr>
          <w:p w14:paraId="2A08D5B5" w14:textId="77777777" w:rsidR="00547F99" w:rsidRPr="00270A63" w:rsidRDefault="00547F99" w:rsidP="001B7CD1">
            <w:pPr>
              <w:keepLines/>
              <w:jc w:val="right"/>
              <w:rPr>
                <w:rFonts w:cs="Arial"/>
                <w:sz w:val="18"/>
                <w:szCs w:val="18"/>
              </w:rPr>
            </w:pPr>
            <w:r>
              <w:rPr>
                <w:rFonts w:cs="Arial"/>
                <w:sz w:val="18"/>
                <w:szCs w:val="18"/>
              </w:rPr>
              <w:t>35.216,50</w:t>
            </w:r>
          </w:p>
        </w:tc>
        <w:tc>
          <w:tcPr>
            <w:tcW w:w="992" w:type="dxa"/>
            <w:tcBorders>
              <w:top w:val="single" w:sz="4" w:space="0" w:color="auto"/>
              <w:left w:val="single" w:sz="4" w:space="0" w:color="auto"/>
              <w:bottom w:val="single" w:sz="4" w:space="0" w:color="auto"/>
              <w:right w:val="double" w:sz="4" w:space="0" w:color="auto"/>
            </w:tcBorders>
          </w:tcPr>
          <w:p w14:paraId="2FFB5832" w14:textId="77777777" w:rsidR="00547F99" w:rsidRPr="00270A63" w:rsidRDefault="00547F99" w:rsidP="001B7CD1">
            <w:pPr>
              <w:keepLines/>
              <w:jc w:val="right"/>
              <w:rPr>
                <w:rFonts w:cs="Arial"/>
                <w:sz w:val="18"/>
                <w:szCs w:val="18"/>
              </w:rPr>
            </w:pPr>
            <w:r>
              <w:rPr>
                <w:rFonts w:cs="Arial"/>
                <w:sz w:val="18"/>
                <w:szCs w:val="18"/>
              </w:rPr>
              <w:t>10.000</w:t>
            </w:r>
          </w:p>
        </w:tc>
      </w:tr>
      <w:tr w:rsidR="00547F99" w:rsidRPr="00877CF0" w14:paraId="1C93A627" w14:textId="77777777" w:rsidTr="00C1403D">
        <w:tc>
          <w:tcPr>
            <w:tcW w:w="5529" w:type="dxa"/>
            <w:tcBorders>
              <w:top w:val="single" w:sz="4" w:space="0" w:color="auto"/>
              <w:left w:val="double" w:sz="4" w:space="0" w:color="auto"/>
              <w:bottom w:val="single" w:sz="4" w:space="0" w:color="auto"/>
              <w:right w:val="single" w:sz="4" w:space="0" w:color="auto"/>
            </w:tcBorders>
          </w:tcPr>
          <w:p w14:paraId="5AABA9B7" w14:textId="77777777" w:rsidR="00547F99" w:rsidRPr="00CD10C1" w:rsidRDefault="00547F99" w:rsidP="001B7CD1">
            <w:pPr>
              <w:keepLines/>
              <w:rPr>
                <w:rFonts w:cs="Arial"/>
                <w:sz w:val="18"/>
                <w:szCs w:val="18"/>
              </w:rPr>
            </w:pPr>
            <w:r>
              <w:rPr>
                <w:rFonts w:cs="Arial"/>
                <w:b/>
                <w:bCs/>
                <w:sz w:val="18"/>
                <w:szCs w:val="18"/>
              </w:rPr>
              <w:t>Kerkheuvel Blesdijke</w:t>
            </w:r>
            <w:r w:rsidRPr="00E268AF">
              <w:rPr>
                <w:rFonts w:cs="Arial"/>
                <w:sz w:val="18"/>
                <w:szCs w:val="18"/>
              </w:rPr>
              <w:t xml:space="preserve"> </w:t>
            </w:r>
          </w:p>
          <w:p w14:paraId="069ABA16" w14:textId="77777777" w:rsidR="00547F99" w:rsidRPr="00E268AF" w:rsidRDefault="00547F99" w:rsidP="001B7CD1">
            <w:pPr>
              <w:keepLines/>
              <w:rPr>
                <w:rFonts w:cs="Arial"/>
                <w:sz w:val="18"/>
                <w:szCs w:val="18"/>
              </w:rPr>
            </w:pPr>
            <w:r w:rsidRPr="00CD10C1">
              <w:rPr>
                <w:sz w:val="18"/>
                <w:szCs w:val="18"/>
              </w:rPr>
              <w:lastRenderedPageBreak/>
              <w:t>De Kerkheuvel in Blesdijke heeft een rijke historie, die er echter momenteel verwaarloosd bij ligt. Het Dorpsbelang en de stichting in oprichting, streven ernaar om de Kerkheuvel te herstellen, de toegang te verbeteren en informatie delen met bezoekers en het organiseren van kleinschalige evenementen.</w:t>
            </w:r>
          </w:p>
        </w:tc>
        <w:tc>
          <w:tcPr>
            <w:tcW w:w="1720" w:type="dxa"/>
            <w:tcBorders>
              <w:top w:val="single" w:sz="4" w:space="0" w:color="auto"/>
              <w:left w:val="single" w:sz="4" w:space="0" w:color="auto"/>
              <w:bottom w:val="single" w:sz="4" w:space="0" w:color="auto"/>
              <w:right w:val="double" w:sz="4" w:space="0" w:color="auto"/>
            </w:tcBorders>
          </w:tcPr>
          <w:p w14:paraId="78E180FB" w14:textId="77777777" w:rsidR="00547F99" w:rsidRPr="00E268AF" w:rsidRDefault="00547F99" w:rsidP="001B7CD1">
            <w:pPr>
              <w:keepLines/>
              <w:rPr>
                <w:rFonts w:cs="Arial"/>
                <w:sz w:val="18"/>
                <w:szCs w:val="18"/>
              </w:rPr>
            </w:pPr>
            <w:r>
              <w:rPr>
                <w:rFonts w:cs="Arial"/>
                <w:sz w:val="18"/>
                <w:szCs w:val="18"/>
              </w:rPr>
              <w:lastRenderedPageBreak/>
              <w:t>M.C. Brouwer</w:t>
            </w:r>
          </w:p>
        </w:tc>
        <w:tc>
          <w:tcPr>
            <w:tcW w:w="1843" w:type="dxa"/>
            <w:tcBorders>
              <w:top w:val="single" w:sz="4" w:space="0" w:color="auto"/>
              <w:left w:val="single" w:sz="4" w:space="0" w:color="auto"/>
              <w:bottom w:val="single" w:sz="4" w:space="0" w:color="auto"/>
              <w:right w:val="single" w:sz="4" w:space="0" w:color="auto"/>
            </w:tcBorders>
          </w:tcPr>
          <w:p w14:paraId="7E1E16B7" w14:textId="77777777" w:rsidR="00547F99" w:rsidRPr="00E268AF" w:rsidRDefault="00547F99" w:rsidP="001B7CD1">
            <w:pPr>
              <w:keepLines/>
              <w:jc w:val="right"/>
              <w:rPr>
                <w:rFonts w:cs="Arial"/>
                <w:sz w:val="18"/>
                <w:szCs w:val="18"/>
              </w:rPr>
            </w:pPr>
            <w:r>
              <w:rPr>
                <w:rFonts w:cs="Arial"/>
                <w:sz w:val="18"/>
                <w:szCs w:val="18"/>
              </w:rPr>
              <w:t>21.600</w:t>
            </w:r>
          </w:p>
        </w:tc>
        <w:tc>
          <w:tcPr>
            <w:tcW w:w="992" w:type="dxa"/>
            <w:tcBorders>
              <w:top w:val="single" w:sz="4" w:space="0" w:color="auto"/>
              <w:left w:val="single" w:sz="4" w:space="0" w:color="auto"/>
              <w:bottom w:val="single" w:sz="4" w:space="0" w:color="auto"/>
              <w:right w:val="double" w:sz="4" w:space="0" w:color="auto"/>
            </w:tcBorders>
          </w:tcPr>
          <w:p w14:paraId="635A5C4B" w14:textId="77777777" w:rsidR="00547F99" w:rsidRPr="00E268AF" w:rsidRDefault="00547F99" w:rsidP="001B7CD1">
            <w:pPr>
              <w:keepLines/>
              <w:jc w:val="right"/>
              <w:rPr>
                <w:rFonts w:cs="Arial"/>
                <w:sz w:val="18"/>
                <w:szCs w:val="18"/>
              </w:rPr>
            </w:pPr>
            <w:r>
              <w:rPr>
                <w:rFonts w:cs="Arial"/>
                <w:sz w:val="18"/>
                <w:szCs w:val="18"/>
              </w:rPr>
              <w:t>6.480</w:t>
            </w:r>
          </w:p>
        </w:tc>
      </w:tr>
      <w:tr w:rsidR="00547F99" w:rsidRPr="00877CF0" w14:paraId="76D1C9E4" w14:textId="77777777" w:rsidTr="00C1403D">
        <w:tc>
          <w:tcPr>
            <w:tcW w:w="5529" w:type="dxa"/>
            <w:tcBorders>
              <w:top w:val="single" w:sz="4" w:space="0" w:color="auto"/>
              <w:left w:val="double" w:sz="4" w:space="0" w:color="auto"/>
              <w:bottom w:val="single" w:sz="4" w:space="0" w:color="auto"/>
              <w:right w:val="single" w:sz="4" w:space="0" w:color="auto"/>
            </w:tcBorders>
          </w:tcPr>
          <w:p w14:paraId="6759F823" w14:textId="77777777" w:rsidR="00547F99" w:rsidRPr="000C6C8F" w:rsidRDefault="00547F99" w:rsidP="001B7CD1">
            <w:pPr>
              <w:keepLines/>
              <w:rPr>
                <w:rFonts w:cs="Arial"/>
                <w:sz w:val="18"/>
                <w:szCs w:val="18"/>
              </w:rPr>
            </w:pPr>
            <w:r>
              <w:rPr>
                <w:rFonts w:cs="Arial"/>
                <w:b/>
                <w:sz w:val="18"/>
                <w:szCs w:val="18"/>
              </w:rPr>
              <w:t xml:space="preserve">Looft </w:t>
            </w:r>
            <w:r w:rsidRPr="000C6C8F">
              <w:rPr>
                <w:rFonts w:cs="Arial"/>
                <w:b/>
                <w:sz w:val="18"/>
                <w:szCs w:val="18"/>
              </w:rPr>
              <w:t>den Heer 120 jaar!</w:t>
            </w:r>
          </w:p>
          <w:p w14:paraId="01914BFB" w14:textId="77777777" w:rsidR="00547F99" w:rsidRPr="00841097" w:rsidRDefault="00547F99" w:rsidP="001B7CD1">
            <w:pPr>
              <w:rPr>
                <w:rFonts w:cs="Arial"/>
                <w:sz w:val="18"/>
                <w:szCs w:val="18"/>
              </w:rPr>
            </w:pPr>
            <w:r w:rsidRPr="000C6C8F">
              <w:rPr>
                <w:sz w:val="18"/>
                <w:szCs w:val="18"/>
              </w:rPr>
              <w:t xml:space="preserve">In 2024 bestaat christelijke muziekvereniging Looft den Heer in Oudega 120 jaar. Tijdens dit jubileumjaar organiseren zij een jaarprogramma voor zowel jong en oud. </w:t>
            </w:r>
          </w:p>
        </w:tc>
        <w:tc>
          <w:tcPr>
            <w:tcW w:w="1720" w:type="dxa"/>
            <w:tcBorders>
              <w:top w:val="single" w:sz="4" w:space="0" w:color="auto"/>
              <w:left w:val="single" w:sz="4" w:space="0" w:color="auto"/>
              <w:bottom w:val="single" w:sz="4" w:space="0" w:color="auto"/>
              <w:right w:val="double" w:sz="4" w:space="0" w:color="auto"/>
            </w:tcBorders>
            <w:vAlign w:val="center"/>
          </w:tcPr>
          <w:p w14:paraId="3E1C99ED" w14:textId="77777777" w:rsidR="00547F99" w:rsidRPr="00841097" w:rsidRDefault="00547F99" w:rsidP="001B7CD1">
            <w:pPr>
              <w:keepLines/>
              <w:jc w:val="both"/>
              <w:rPr>
                <w:rFonts w:cs="Arial"/>
                <w:sz w:val="18"/>
                <w:szCs w:val="18"/>
              </w:rPr>
            </w:pPr>
            <w:r>
              <w:rPr>
                <w:rFonts w:cs="Arial"/>
                <w:sz w:val="18"/>
                <w:szCs w:val="18"/>
              </w:rPr>
              <w:t xml:space="preserve">Muziekvereniging Looft den Heer </w:t>
            </w:r>
          </w:p>
        </w:tc>
        <w:tc>
          <w:tcPr>
            <w:tcW w:w="1843" w:type="dxa"/>
            <w:tcBorders>
              <w:top w:val="single" w:sz="4" w:space="0" w:color="auto"/>
              <w:left w:val="single" w:sz="4" w:space="0" w:color="auto"/>
              <w:bottom w:val="single" w:sz="4" w:space="0" w:color="auto"/>
              <w:right w:val="single" w:sz="4" w:space="0" w:color="auto"/>
            </w:tcBorders>
          </w:tcPr>
          <w:p w14:paraId="6A49E659" w14:textId="77777777" w:rsidR="00547F99" w:rsidRPr="00841097" w:rsidRDefault="00547F99" w:rsidP="001B7CD1">
            <w:pPr>
              <w:keepLines/>
              <w:jc w:val="right"/>
              <w:rPr>
                <w:rFonts w:cs="Arial"/>
                <w:sz w:val="18"/>
                <w:szCs w:val="18"/>
              </w:rPr>
            </w:pPr>
            <w:r>
              <w:rPr>
                <w:rFonts w:cs="Arial"/>
                <w:sz w:val="18"/>
                <w:szCs w:val="18"/>
              </w:rPr>
              <w:t>21.520</w:t>
            </w:r>
          </w:p>
        </w:tc>
        <w:tc>
          <w:tcPr>
            <w:tcW w:w="992" w:type="dxa"/>
            <w:tcBorders>
              <w:top w:val="single" w:sz="4" w:space="0" w:color="auto"/>
              <w:left w:val="single" w:sz="4" w:space="0" w:color="auto"/>
              <w:bottom w:val="single" w:sz="4" w:space="0" w:color="auto"/>
              <w:right w:val="double" w:sz="4" w:space="0" w:color="auto"/>
            </w:tcBorders>
          </w:tcPr>
          <w:p w14:paraId="3016D40D" w14:textId="77777777" w:rsidR="00547F99" w:rsidRPr="00841097" w:rsidRDefault="00547F99" w:rsidP="001B7CD1">
            <w:pPr>
              <w:keepLines/>
              <w:jc w:val="right"/>
              <w:rPr>
                <w:rFonts w:cs="Arial"/>
                <w:sz w:val="18"/>
                <w:szCs w:val="18"/>
              </w:rPr>
            </w:pPr>
            <w:r>
              <w:rPr>
                <w:rFonts w:cs="Arial"/>
                <w:sz w:val="18"/>
                <w:szCs w:val="18"/>
              </w:rPr>
              <w:t>6.456</w:t>
            </w:r>
          </w:p>
        </w:tc>
      </w:tr>
      <w:tr w:rsidR="00547F99" w:rsidRPr="00877CF0" w14:paraId="16FF6FEF" w14:textId="77777777" w:rsidTr="00C1403D">
        <w:tc>
          <w:tcPr>
            <w:tcW w:w="5529" w:type="dxa"/>
            <w:tcBorders>
              <w:top w:val="single" w:sz="4" w:space="0" w:color="auto"/>
              <w:left w:val="double" w:sz="4" w:space="0" w:color="auto"/>
              <w:bottom w:val="single" w:sz="4" w:space="0" w:color="auto"/>
              <w:right w:val="single" w:sz="4" w:space="0" w:color="auto"/>
            </w:tcBorders>
          </w:tcPr>
          <w:p w14:paraId="693B217E" w14:textId="77777777" w:rsidR="00547F99" w:rsidRPr="00131D9C" w:rsidRDefault="00547F99" w:rsidP="001B7CD1">
            <w:pPr>
              <w:keepLines/>
              <w:rPr>
                <w:rFonts w:cs="Arial"/>
                <w:sz w:val="18"/>
                <w:szCs w:val="18"/>
              </w:rPr>
            </w:pPr>
            <w:r>
              <w:rPr>
                <w:rFonts w:cstheme="minorHAnsi"/>
                <w:b/>
                <w:bCs/>
                <w:sz w:val="18"/>
                <w:szCs w:val="18"/>
              </w:rPr>
              <w:t>Enerzjybesparjende maatregels Aldeboarn</w:t>
            </w:r>
            <w:r w:rsidRPr="00D965D0">
              <w:rPr>
                <w:rFonts w:cs="Arial"/>
                <w:sz w:val="18"/>
                <w:szCs w:val="18"/>
              </w:rPr>
              <w:t xml:space="preserve"> </w:t>
            </w:r>
          </w:p>
          <w:p w14:paraId="1C80CDBF" w14:textId="77777777" w:rsidR="00547F99" w:rsidRPr="001237DE" w:rsidRDefault="00547F99" w:rsidP="001B7CD1">
            <w:pPr>
              <w:keepLines/>
              <w:rPr>
                <w:rFonts w:cs="Arial"/>
                <w:sz w:val="18"/>
                <w:szCs w:val="18"/>
              </w:rPr>
            </w:pPr>
            <w:r w:rsidRPr="00131D9C">
              <w:rPr>
                <w:rFonts w:cs="Arial"/>
                <w:color w:val="000000"/>
                <w:sz w:val="18"/>
                <w:szCs w:val="18"/>
              </w:rPr>
              <w:t>Het verminderen van energieverbruik en energievraag kan worden bereikt met kleine energiebesparende maatregelen en grotere isolatiemaatregelen. Door aan beide te werken ontstaat meer aandacht voor beide maatregelen. Daarnaast biedt de uitvoering van de kleine maatregelen de mogelijkheid om bewoners een ander gedrag aan te leren. Met een energieadvies krijgen bewoners een goed beeld van de grote maatregelen die zij kunnen nemen. Zowel huurwoningen als koopwoningen komen in aanmerking voor kleine energiebesparende maatregelen.</w:t>
            </w:r>
          </w:p>
        </w:tc>
        <w:tc>
          <w:tcPr>
            <w:tcW w:w="1720" w:type="dxa"/>
            <w:tcBorders>
              <w:top w:val="single" w:sz="4" w:space="0" w:color="auto"/>
              <w:left w:val="single" w:sz="4" w:space="0" w:color="auto"/>
              <w:bottom w:val="single" w:sz="4" w:space="0" w:color="auto"/>
              <w:right w:val="double" w:sz="4" w:space="0" w:color="auto"/>
            </w:tcBorders>
          </w:tcPr>
          <w:p w14:paraId="1461CC3D" w14:textId="77777777" w:rsidR="00547F99" w:rsidRPr="00B03E39" w:rsidRDefault="00547F99" w:rsidP="001B7CD1">
            <w:pPr>
              <w:keepLines/>
              <w:rPr>
                <w:rFonts w:cs="Arial"/>
                <w:sz w:val="18"/>
                <w:szCs w:val="18"/>
              </w:rPr>
            </w:pPr>
            <w:r>
              <w:rPr>
                <w:rFonts w:cs="Arial"/>
                <w:sz w:val="18"/>
                <w:szCs w:val="18"/>
              </w:rPr>
              <w:t>Enerzjy Koöperaasje Aldeboarn U.A.</w:t>
            </w:r>
          </w:p>
        </w:tc>
        <w:tc>
          <w:tcPr>
            <w:tcW w:w="1843" w:type="dxa"/>
            <w:tcBorders>
              <w:top w:val="single" w:sz="4" w:space="0" w:color="auto"/>
              <w:left w:val="single" w:sz="4" w:space="0" w:color="auto"/>
              <w:bottom w:val="single" w:sz="4" w:space="0" w:color="auto"/>
              <w:right w:val="single" w:sz="4" w:space="0" w:color="auto"/>
            </w:tcBorders>
          </w:tcPr>
          <w:p w14:paraId="06E50E50" w14:textId="77777777" w:rsidR="00547F99" w:rsidRPr="001237DE" w:rsidRDefault="00547F99" w:rsidP="001B7CD1">
            <w:pPr>
              <w:keepLines/>
              <w:jc w:val="right"/>
              <w:rPr>
                <w:rFonts w:cs="Arial"/>
                <w:sz w:val="18"/>
                <w:szCs w:val="18"/>
              </w:rPr>
            </w:pPr>
            <w:r>
              <w:rPr>
                <w:rFonts w:cs="Arial"/>
                <w:sz w:val="18"/>
                <w:szCs w:val="18"/>
              </w:rPr>
              <w:t>47.480</w:t>
            </w:r>
          </w:p>
        </w:tc>
        <w:tc>
          <w:tcPr>
            <w:tcW w:w="992" w:type="dxa"/>
            <w:tcBorders>
              <w:top w:val="single" w:sz="4" w:space="0" w:color="auto"/>
              <w:left w:val="single" w:sz="4" w:space="0" w:color="auto"/>
              <w:bottom w:val="single" w:sz="4" w:space="0" w:color="auto"/>
              <w:right w:val="double" w:sz="4" w:space="0" w:color="auto"/>
            </w:tcBorders>
          </w:tcPr>
          <w:p w14:paraId="1C62D7D9" w14:textId="77777777" w:rsidR="00547F99" w:rsidRPr="001237DE" w:rsidRDefault="00547F99" w:rsidP="001B7CD1">
            <w:pPr>
              <w:keepLines/>
              <w:jc w:val="right"/>
              <w:rPr>
                <w:rFonts w:cs="Arial"/>
                <w:sz w:val="18"/>
                <w:szCs w:val="18"/>
              </w:rPr>
            </w:pPr>
            <w:r>
              <w:rPr>
                <w:rFonts w:cs="Arial"/>
                <w:sz w:val="18"/>
                <w:szCs w:val="18"/>
              </w:rPr>
              <w:t>9.000</w:t>
            </w:r>
          </w:p>
        </w:tc>
      </w:tr>
      <w:tr w:rsidR="00547F99" w:rsidRPr="00877CF0" w14:paraId="437415F7" w14:textId="77777777" w:rsidTr="00C1403D">
        <w:tc>
          <w:tcPr>
            <w:tcW w:w="5529" w:type="dxa"/>
            <w:tcBorders>
              <w:top w:val="single" w:sz="4" w:space="0" w:color="auto"/>
              <w:left w:val="double" w:sz="4" w:space="0" w:color="auto"/>
              <w:bottom w:val="single" w:sz="4" w:space="0" w:color="auto"/>
              <w:right w:val="single" w:sz="4" w:space="0" w:color="auto"/>
            </w:tcBorders>
          </w:tcPr>
          <w:p w14:paraId="6075DDF8" w14:textId="77777777" w:rsidR="00547F99" w:rsidRPr="00262524" w:rsidRDefault="00547F99" w:rsidP="001B7CD1">
            <w:pPr>
              <w:keepLines/>
              <w:rPr>
                <w:rFonts w:cs="Arial"/>
                <w:b/>
                <w:sz w:val="18"/>
                <w:szCs w:val="18"/>
              </w:rPr>
            </w:pPr>
            <w:r>
              <w:rPr>
                <w:rFonts w:cs="Arial"/>
                <w:b/>
                <w:sz w:val="18"/>
                <w:szCs w:val="18"/>
              </w:rPr>
              <w:t>Moetsje en boartsje yn it grien</w:t>
            </w:r>
          </w:p>
          <w:p w14:paraId="24D14B23" w14:textId="77777777" w:rsidR="00547F99" w:rsidRPr="00212964" w:rsidRDefault="00547F99" w:rsidP="001B7CD1">
            <w:pPr>
              <w:keepLines/>
              <w:rPr>
                <w:rFonts w:cs="Arial"/>
                <w:sz w:val="18"/>
                <w:szCs w:val="18"/>
              </w:rPr>
            </w:pPr>
            <w:r w:rsidRPr="00262524">
              <w:rPr>
                <w:sz w:val="18"/>
                <w:szCs w:val="18"/>
              </w:rPr>
              <w:t>Een veilige plek creëren waar kinderen, ouders en overige inwoners sociale contacten kunnen opdoen en onderhouden. De leefbaarheid in het dorp wordt vergroot door een vrij toegankelijke en uitnodigende ontmoetingsplaats in de buitenlucht voor iedereen. De projectgroep "speelveld Posthuisweg" streeft naar verbinding voor alle inwoners van het dorp en de buurt. Het doel is om de realisatie en totstandkoming van het speelveld helemaal op te leveren naar de wensen van alle belanghebbenden.</w:t>
            </w:r>
          </w:p>
        </w:tc>
        <w:tc>
          <w:tcPr>
            <w:tcW w:w="1720" w:type="dxa"/>
            <w:tcBorders>
              <w:top w:val="single" w:sz="4" w:space="0" w:color="auto"/>
              <w:left w:val="single" w:sz="4" w:space="0" w:color="auto"/>
              <w:bottom w:val="single" w:sz="4" w:space="0" w:color="auto"/>
              <w:right w:val="double" w:sz="4" w:space="0" w:color="auto"/>
            </w:tcBorders>
          </w:tcPr>
          <w:p w14:paraId="0C3C419A" w14:textId="77777777" w:rsidR="00547F99" w:rsidRPr="001237DE" w:rsidRDefault="00547F99" w:rsidP="001B7CD1">
            <w:pPr>
              <w:keepLines/>
              <w:rPr>
                <w:rFonts w:cs="Arial"/>
                <w:sz w:val="18"/>
                <w:szCs w:val="18"/>
              </w:rPr>
            </w:pPr>
            <w:r>
              <w:rPr>
                <w:rFonts w:cs="Arial"/>
                <w:sz w:val="18"/>
                <w:szCs w:val="18"/>
              </w:rPr>
              <w:t>Dorpsbelang Donkerbroek</w:t>
            </w:r>
          </w:p>
        </w:tc>
        <w:tc>
          <w:tcPr>
            <w:tcW w:w="1843" w:type="dxa"/>
            <w:tcBorders>
              <w:top w:val="single" w:sz="4" w:space="0" w:color="auto"/>
              <w:left w:val="single" w:sz="4" w:space="0" w:color="auto"/>
              <w:bottom w:val="single" w:sz="4" w:space="0" w:color="auto"/>
              <w:right w:val="single" w:sz="4" w:space="0" w:color="auto"/>
            </w:tcBorders>
          </w:tcPr>
          <w:p w14:paraId="7EAD7A26" w14:textId="77777777" w:rsidR="00547F99" w:rsidRPr="001237DE" w:rsidRDefault="00547F99" w:rsidP="001B7CD1">
            <w:pPr>
              <w:keepLines/>
              <w:jc w:val="right"/>
              <w:rPr>
                <w:rFonts w:cs="Arial"/>
                <w:sz w:val="18"/>
                <w:szCs w:val="18"/>
              </w:rPr>
            </w:pPr>
            <w:r>
              <w:rPr>
                <w:rFonts w:cs="Arial"/>
                <w:sz w:val="18"/>
                <w:szCs w:val="18"/>
              </w:rPr>
              <w:t>46.742</w:t>
            </w:r>
          </w:p>
        </w:tc>
        <w:tc>
          <w:tcPr>
            <w:tcW w:w="992" w:type="dxa"/>
            <w:tcBorders>
              <w:top w:val="single" w:sz="4" w:space="0" w:color="auto"/>
              <w:left w:val="single" w:sz="4" w:space="0" w:color="auto"/>
              <w:bottom w:val="single" w:sz="4" w:space="0" w:color="auto"/>
              <w:right w:val="double" w:sz="4" w:space="0" w:color="auto"/>
            </w:tcBorders>
          </w:tcPr>
          <w:p w14:paraId="6033EF66" w14:textId="77777777" w:rsidR="00547F99" w:rsidRPr="001237DE" w:rsidRDefault="00547F99" w:rsidP="001B7CD1">
            <w:pPr>
              <w:keepLines/>
              <w:jc w:val="right"/>
              <w:rPr>
                <w:rFonts w:cs="Arial"/>
                <w:sz w:val="18"/>
                <w:szCs w:val="18"/>
              </w:rPr>
            </w:pPr>
            <w:r>
              <w:rPr>
                <w:rFonts w:cs="Arial"/>
                <w:sz w:val="18"/>
                <w:szCs w:val="18"/>
              </w:rPr>
              <w:t>10.000</w:t>
            </w:r>
          </w:p>
        </w:tc>
      </w:tr>
      <w:tr w:rsidR="00547F99" w:rsidRPr="00877CF0" w14:paraId="7C9A5DB7" w14:textId="77777777" w:rsidTr="00C1403D">
        <w:tc>
          <w:tcPr>
            <w:tcW w:w="5529" w:type="dxa"/>
            <w:tcBorders>
              <w:top w:val="single" w:sz="4" w:space="0" w:color="auto"/>
              <w:left w:val="double" w:sz="4" w:space="0" w:color="auto"/>
              <w:bottom w:val="single" w:sz="4" w:space="0" w:color="auto"/>
              <w:right w:val="single" w:sz="4" w:space="0" w:color="auto"/>
            </w:tcBorders>
          </w:tcPr>
          <w:p w14:paraId="577B6C83" w14:textId="77777777" w:rsidR="00547F99" w:rsidRPr="008658E3" w:rsidRDefault="00547F99" w:rsidP="001B7CD1">
            <w:pPr>
              <w:keepLines/>
              <w:rPr>
                <w:rFonts w:cs="Arial"/>
                <w:sz w:val="18"/>
                <w:szCs w:val="18"/>
              </w:rPr>
            </w:pPr>
            <w:r>
              <w:rPr>
                <w:rFonts w:cs="Arial"/>
                <w:b/>
                <w:bCs/>
                <w:sz w:val="18"/>
                <w:szCs w:val="18"/>
              </w:rPr>
              <w:t>Ontmoetingsplek Lu</w:t>
            </w:r>
            <w:r w:rsidRPr="008658E3">
              <w:rPr>
                <w:rFonts w:cs="Arial"/>
                <w:b/>
                <w:bCs/>
                <w:sz w:val="18"/>
                <w:szCs w:val="18"/>
              </w:rPr>
              <w:t>xwoude</w:t>
            </w:r>
          </w:p>
          <w:p w14:paraId="34FEB7E1" w14:textId="77777777" w:rsidR="00547F99" w:rsidRPr="002B1010" w:rsidRDefault="00547F99" w:rsidP="001B7CD1">
            <w:pPr>
              <w:rPr>
                <w:rFonts w:cs="Arial"/>
                <w:sz w:val="18"/>
                <w:szCs w:val="18"/>
              </w:rPr>
            </w:pPr>
            <w:r w:rsidRPr="008658E3">
              <w:rPr>
                <w:sz w:val="18"/>
                <w:szCs w:val="18"/>
              </w:rPr>
              <w:t>Het onderkomen van de ijsclub, dat in zeer slechte staat is, wordt vervangen door een onderkomen waarin zowel de jeugd, sporters als ook de ijsclub een plek gaan krijgen.</w:t>
            </w:r>
          </w:p>
        </w:tc>
        <w:tc>
          <w:tcPr>
            <w:tcW w:w="1720" w:type="dxa"/>
            <w:tcBorders>
              <w:top w:val="single" w:sz="4" w:space="0" w:color="auto"/>
              <w:left w:val="single" w:sz="4" w:space="0" w:color="auto"/>
              <w:bottom w:val="single" w:sz="4" w:space="0" w:color="auto"/>
              <w:right w:val="double" w:sz="4" w:space="0" w:color="auto"/>
            </w:tcBorders>
          </w:tcPr>
          <w:p w14:paraId="2AE107DC" w14:textId="77777777" w:rsidR="00547F99" w:rsidRPr="001237DE" w:rsidRDefault="00547F99" w:rsidP="001B7CD1">
            <w:pPr>
              <w:keepLines/>
              <w:rPr>
                <w:rFonts w:cs="Arial"/>
                <w:sz w:val="18"/>
                <w:szCs w:val="18"/>
              </w:rPr>
            </w:pPr>
            <w:r>
              <w:rPr>
                <w:rFonts w:cs="Arial"/>
                <w:sz w:val="18"/>
                <w:szCs w:val="18"/>
              </w:rPr>
              <w:t>Vereniging Plaatselijk Belang Luxwoude</w:t>
            </w:r>
          </w:p>
        </w:tc>
        <w:tc>
          <w:tcPr>
            <w:tcW w:w="1843" w:type="dxa"/>
            <w:tcBorders>
              <w:top w:val="single" w:sz="4" w:space="0" w:color="auto"/>
              <w:left w:val="single" w:sz="4" w:space="0" w:color="auto"/>
              <w:bottom w:val="single" w:sz="4" w:space="0" w:color="auto"/>
              <w:right w:val="single" w:sz="4" w:space="0" w:color="auto"/>
            </w:tcBorders>
          </w:tcPr>
          <w:p w14:paraId="15F74396" w14:textId="77777777" w:rsidR="00547F99" w:rsidRPr="001237DE" w:rsidRDefault="00547F99" w:rsidP="001B7CD1">
            <w:pPr>
              <w:keepLines/>
              <w:jc w:val="right"/>
              <w:rPr>
                <w:rFonts w:cs="Arial"/>
                <w:sz w:val="18"/>
                <w:szCs w:val="18"/>
              </w:rPr>
            </w:pPr>
            <w:r>
              <w:rPr>
                <w:rFonts w:cs="Arial"/>
                <w:sz w:val="18"/>
                <w:szCs w:val="18"/>
              </w:rPr>
              <w:t>35.036</w:t>
            </w:r>
          </w:p>
        </w:tc>
        <w:tc>
          <w:tcPr>
            <w:tcW w:w="992" w:type="dxa"/>
            <w:tcBorders>
              <w:top w:val="single" w:sz="4" w:space="0" w:color="auto"/>
              <w:left w:val="single" w:sz="4" w:space="0" w:color="auto"/>
              <w:bottom w:val="single" w:sz="4" w:space="0" w:color="auto"/>
              <w:right w:val="double" w:sz="4" w:space="0" w:color="auto"/>
            </w:tcBorders>
          </w:tcPr>
          <w:p w14:paraId="49E8A1F7" w14:textId="77777777" w:rsidR="00547F99" w:rsidRPr="001237DE" w:rsidRDefault="00547F99" w:rsidP="001B7CD1">
            <w:pPr>
              <w:keepLines/>
              <w:jc w:val="right"/>
              <w:rPr>
                <w:rFonts w:cs="Arial"/>
                <w:sz w:val="18"/>
                <w:szCs w:val="18"/>
              </w:rPr>
            </w:pPr>
            <w:r>
              <w:rPr>
                <w:rFonts w:cs="Arial"/>
                <w:sz w:val="18"/>
                <w:szCs w:val="18"/>
              </w:rPr>
              <w:t>10.000</w:t>
            </w:r>
          </w:p>
        </w:tc>
      </w:tr>
      <w:tr w:rsidR="00547F99" w:rsidRPr="00F40CDA" w14:paraId="57BE06FD" w14:textId="77777777" w:rsidTr="00C1403D">
        <w:tc>
          <w:tcPr>
            <w:tcW w:w="5529" w:type="dxa"/>
            <w:tcBorders>
              <w:top w:val="single" w:sz="4" w:space="0" w:color="auto"/>
              <w:left w:val="double" w:sz="4" w:space="0" w:color="auto"/>
              <w:bottom w:val="single" w:sz="4" w:space="0" w:color="auto"/>
              <w:right w:val="single" w:sz="4" w:space="0" w:color="auto"/>
            </w:tcBorders>
          </w:tcPr>
          <w:p w14:paraId="490A1F47" w14:textId="77777777" w:rsidR="00547F99" w:rsidRPr="00982CFC" w:rsidRDefault="00547F99" w:rsidP="001B7CD1">
            <w:pPr>
              <w:keepLines/>
              <w:rPr>
                <w:rFonts w:cs="Arial"/>
                <w:b/>
                <w:sz w:val="18"/>
                <w:szCs w:val="18"/>
              </w:rPr>
            </w:pPr>
            <w:r>
              <w:rPr>
                <w:rFonts w:cs="Arial"/>
                <w:b/>
                <w:sz w:val="18"/>
                <w:szCs w:val="18"/>
              </w:rPr>
              <w:t>Wyken en l</w:t>
            </w:r>
            <w:r w:rsidRPr="00982CFC">
              <w:rPr>
                <w:rFonts w:cs="Arial"/>
                <w:b/>
                <w:sz w:val="18"/>
                <w:szCs w:val="18"/>
              </w:rPr>
              <w:t>anen Bakkeveen-Wijnjewoude</w:t>
            </w:r>
          </w:p>
          <w:p w14:paraId="245ED2EB" w14:textId="77777777" w:rsidR="00547F99" w:rsidRPr="001237DE" w:rsidRDefault="00547F99" w:rsidP="001B7CD1">
            <w:pPr>
              <w:keepLines/>
              <w:rPr>
                <w:rFonts w:cs="Arial"/>
                <w:color w:val="000000"/>
                <w:sz w:val="18"/>
                <w:szCs w:val="18"/>
              </w:rPr>
            </w:pPr>
            <w:r w:rsidRPr="00982CFC">
              <w:rPr>
                <w:sz w:val="18"/>
                <w:szCs w:val="18"/>
              </w:rPr>
              <w:t>Vereniging Plaatselijk Belang, wil de bewoners, recreanten en bezoekers van Bakkeveen, Wijnjewoude en omgeving kennis laten maken en inzicht geven in de namen en de ontstaansgeschiedenis van oude wyken en oude paden door plaatsing van borden met de oude namen en QR-codes, die toegang bieden tot historische informatie</w:t>
            </w:r>
            <w:r>
              <w:t>.</w:t>
            </w:r>
          </w:p>
        </w:tc>
        <w:tc>
          <w:tcPr>
            <w:tcW w:w="1720" w:type="dxa"/>
            <w:tcBorders>
              <w:top w:val="single" w:sz="4" w:space="0" w:color="auto"/>
              <w:left w:val="single" w:sz="4" w:space="0" w:color="auto"/>
              <w:bottom w:val="single" w:sz="4" w:space="0" w:color="auto"/>
              <w:right w:val="double" w:sz="4" w:space="0" w:color="auto"/>
            </w:tcBorders>
          </w:tcPr>
          <w:p w14:paraId="64CE38F7" w14:textId="77777777" w:rsidR="00547F99" w:rsidRPr="001237DE" w:rsidRDefault="00547F99" w:rsidP="001B7CD1">
            <w:pPr>
              <w:keepLines/>
              <w:rPr>
                <w:rFonts w:cs="Arial"/>
                <w:sz w:val="18"/>
                <w:szCs w:val="18"/>
              </w:rPr>
            </w:pPr>
            <w:r>
              <w:rPr>
                <w:rFonts w:cs="Arial"/>
                <w:sz w:val="18"/>
                <w:szCs w:val="18"/>
              </w:rPr>
              <w:t>Vereniging Plaatselijk Belang Wijnjewoude</w:t>
            </w:r>
          </w:p>
        </w:tc>
        <w:tc>
          <w:tcPr>
            <w:tcW w:w="1843" w:type="dxa"/>
            <w:tcBorders>
              <w:top w:val="single" w:sz="4" w:space="0" w:color="auto"/>
              <w:left w:val="single" w:sz="4" w:space="0" w:color="auto"/>
              <w:bottom w:val="single" w:sz="4" w:space="0" w:color="auto"/>
              <w:right w:val="single" w:sz="4" w:space="0" w:color="auto"/>
            </w:tcBorders>
          </w:tcPr>
          <w:p w14:paraId="566C5364" w14:textId="77777777" w:rsidR="00547F99" w:rsidRPr="001237DE" w:rsidRDefault="00547F99" w:rsidP="001B7CD1">
            <w:pPr>
              <w:keepLines/>
              <w:jc w:val="right"/>
              <w:rPr>
                <w:rFonts w:cs="Arial"/>
                <w:sz w:val="18"/>
                <w:szCs w:val="18"/>
              </w:rPr>
            </w:pPr>
            <w:r>
              <w:rPr>
                <w:rFonts w:cs="Arial"/>
                <w:sz w:val="18"/>
                <w:szCs w:val="18"/>
              </w:rPr>
              <w:t>21.500</w:t>
            </w:r>
          </w:p>
        </w:tc>
        <w:tc>
          <w:tcPr>
            <w:tcW w:w="992" w:type="dxa"/>
            <w:tcBorders>
              <w:top w:val="single" w:sz="4" w:space="0" w:color="auto"/>
              <w:left w:val="single" w:sz="4" w:space="0" w:color="auto"/>
              <w:bottom w:val="single" w:sz="4" w:space="0" w:color="auto"/>
              <w:right w:val="double" w:sz="4" w:space="0" w:color="auto"/>
            </w:tcBorders>
          </w:tcPr>
          <w:p w14:paraId="14C8003E" w14:textId="77777777" w:rsidR="00547F99" w:rsidRPr="001237DE" w:rsidRDefault="00547F99" w:rsidP="001B7CD1">
            <w:pPr>
              <w:keepLines/>
              <w:jc w:val="right"/>
              <w:rPr>
                <w:rFonts w:cs="Arial"/>
                <w:sz w:val="18"/>
                <w:szCs w:val="18"/>
              </w:rPr>
            </w:pPr>
            <w:r>
              <w:rPr>
                <w:rFonts w:cs="Arial"/>
                <w:sz w:val="18"/>
                <w:szCs w:val="18"/>
              </w:rPr>
              <w:t>1.564</w:t>
            </w:r>
          </w:p>
        </w:tc>
      </w:tr>
      <w:tr w:rsidR="00547F99" w:rsidRPr="00F40CDA" w14:paraId="437AE8C8" w14:textId="77777777" w:rsidTr="00C1403D">
        <w:tc>
          <w:tcPr>
            <w:tcW w:w="5529" w:type="dxa"/>
            <w:tcBorders>
              <w:top w:val="single" w:sz="4" w:space="0" w:color="auto"/>
              <w:left w:val="double" w:sz="4" w:space="0" w:color="auto"/>
              <w:bottom w:val="single" w:sz="4" w:space="0" w:color="auto"/>
              <w:right w:val="single" w:sz="4" w:space="0" w:color="auto"/>
            </w:tcBorders>
          </w:tcPr>
          <w:p w14:paraId="301F0827" w14:textId="77777777" w:rsidR="00547F99" w:rsidRPr="007D620C" w:rsidRDefault="00547F99" w:rsidP="001B7CD1">
            <w:pPr>
              <w:keepLines/>
              <w:rPr>
                <w:rFonts w:cs="Arial"/>
                <w:b/>
                <w:sz w:val="18"/>
                <w:szCs w:val="18"/>
              </w:rPr>
            </w:pPr>
            <w:r>
              <w:rPr>
                <w:rFonts w:cs="Arial"/>
                <w:b/>
                <w:sz w:val="18"/>
                <w:szCs w:val="18"/>
              </w:rPr>
              <w:t>Ontmoeten en buitenspelen</w:t>
            </w:r>
          </w:p>
          <w:p w14:paraId="31889DC1" w14:textId="77777777" w:rsidR="00547F99" w:rsidRDefault="00547F99" w:rsidP="001B7CD1">
            <w:pPr>
              <w:keepLines/>
              <w:rPr>
                <w:rFonts w:cs="Arial"/>
                <w:b/>
                <w:sz w:val="18"/>
                <w:szCs w:val="18"/>
              </w:rPr>
            </w:pPr>
            <w:r w:rsidRPr="007D620C">
              <w:rPr>
                <w:sz w:val="18"/>
                <w:szCs w:val="18"/>
              </w:rPr>
              <w:t>Het project richt zich op het vernieuwen van een verouderde speeltuin in Ureterp. De herinrichting omvat een focus op ontdekkend spelen, integratie van groen en duurzame materialen, en bevordering van buurtcohesie door activiteiten en evenementen te organiseren. Het doel is de vergroting van het aantal kinderen dat buiten speelt, en een groenere en milieuvriendelijkere speeltuinomgeving.</w:t>
            </w:r>
          </w:p>
        </w:tc>
        <w:tc>
          <w:tcPr>
            <w:tcW w:w="1720" w:type="dxa"/>
            <w:tcBorders>
              <w:top w:val="single" w:sz="4" w:space="0" w:color="auto"/>
              <w:left w:val="single" w:sz="4" w:space="0" w:color="auto"/>
              <w:bottom w:val="single" w:sz="4" w:space="0" w:color="auto"/>
              <w:right w:val="double" w:sz="4" w:space="0" w:color="auto"/>
            </w:tcBorders>
          </w:tcPr>
          <w:p w14:paraId="6118C9EE" w14:textId="77777777" w:rsidR="00547F99" w:rsidRDefault="00547F99" w:rsidP="001B7CD1">
            <w:pPr>
              <w:keepLines/>
              <w:rPr>
                <w:rFonts w:cs="Arial"/>
                <w:sz w:val="18"/>
                <w:szCs w:val="18"/>
              </w:rPr>
            </w:pPr>
            <w:r>
              <w:rPr>
                <w:rFonts w:cs="Arial"/>
                <w:sz w:val="18"/>
                <w:szCs w:val="18"/>
              </w:rPr>
              <w:t>Buurtvereniging ‘De Baanbrekers’</w:t>
            </w:r>
          </w:p>
        </w:tc>
        <w:tc>
          <w:tcPr>
            <w:tcW w:w="1843" w:type="dxa"/>
            <w:tcBorders>
              <w:top w:val="single" w:sz="4" w:space="0" w:color="auto"/>
              <w:left w:val="single" w:sz="4" w:space="0" w:color="auto"/>
              <w:bottom w:val="single" w:sz="4" w:space="0" w:color="auto"/>
              <w:right w:val="single" w:sz="4" w:space="0" w:color="auto"/>
            </w:tcBorders>
          </w:tcPr>
          <w:p w14:paraId="0F07A0FB" w14:textId="77777777" w:rsidR="00547F99" w:rsidRDefault="00547F99" w:rsidP="001B7CD1">
            <w:pPr>
              <w:keepLines/>
              <w:jc w:val="right"/>
              <w:rPr>
                <w:rFonts w:cs="Arial"/>
                <w:sz w:val="18"/>
                <w:szCs w:val="18"/>
              </w:rPr>
            </w:pPr>
            <w:r>
              <w:rPr>
                <w:rFonts w:cs="Arial"/>
                <w:sz w:val="18"/>
                <w:szCs w:val="18"/>
              </w:rPr>
              <w:t>100.923</w:t>
            </w:r>
          </w:p>
        </w:tc>
        <w:tc>
          <w:tcPr>
            <w:tcW w:w="992" w:type="dxa"/>
            <w:tcBorders>
              <w:top w:val="single" w:sz="4" w:space="0" w:color="auto"/>
              <w:left w:val="single" w:sz="4" w:space="0" w:color="auto"/>
              <w:bottom w:val="single" w:sz="4" w:space="0" w:color="auto"/>
              <w:right w:val="double" w:sz="4" w:space="0" w:color="auto"/>
            </w:tcBorders>
          </w:tcPr>
          <w:p w14:paraId="32B777C7" w14:textId="77777777" w:rsidR="00547F99" w:rsidRDefault="00547F99" w:rsidP="001B7CD1">
            <w:pPr>
              <w:keepLines/>
              <w:jc w:val="right"/>
              <w:rPr>
                <w:rFonts w:cs="Arial"/>
                <w:sz w:val="18"/>
                <w:szCs w:val="18"/>
              </w:rPr>
            </w:pPr>
            <w:r>
              <w:rPr>
                <w:rFonts w:cs="Arial"/>
                <w:sz w:val="18"/>
                <w:szCs w:val="18"/>
              </w:rPr>
              <w:t>10.000</w:t>
            </w:r>
          </w:p>
        </w:tc>
      </w:tr>
      <w:tr w:rsidR="00547F99" w:rsidRPr="00F40CDA" w14:paraId="5F11BDF6" w14:textId="77777777" w:rsidTr="00C1403D">
        <w:tc>
          <w:tcPr>
            <w:tcW w:w="5529" w:type="dxa"/>
            <w:tcBorders>
              <w:top w:val="single" w:sz="4" w:space="0" w:color="auto"/>
              <w:left w:val="double" w:sz="4" w:space="0" w:color="auto"/>
              <w:bottom w:val="single" w:sz="4" w:space="0" w:color="auto"/>
              <w:right w:val="single" w:sz="4" w:space="0" w:color="auto"/>
            </w:tcBorders>
          </w:tcPr>
          <w:p w14:paraId="5D41122D" w14:textId="77777777" w:rsidR="00547F99" w:rsidRDefault="00547F99" w:rsidP="001B7CD1">
            <w:pPr>
              <w:keepLines/>
              <w:rPr>
                <w:rFonts w:cs="Arial"/>
                <w:b/>
                <w:sz w:val="18"/>
                <w:szCs w:val="18"/>
              </w:rPr>
            </w:pPr>
            <w:r>
              <w:rPr>
                <w:rFonts w:cs="Arial"/>
                <w:b/>
                <w:sz w:val="18"/>
                <w:szCs w:val="18"/>
              </w:rPr>
              <w:t>Speel- en ontmoetingsplek Noordwolde-Zuid</w:t>
            </w:r>
          </w:p>
          <w:p w14:paraId="24633A2A" w14:textId="77777777" w:rsidR="00547F99" w:rsidRPr="00013948" w:rsidRDefault="00547F99" w:rsidP="001B7CD1">
            <w:pPr>
              <w:keepLines/>
              <w:rPr>
                <w:rFonts w:cs="Arial"/>
                <w:bCs/>
                <w:sz w:val="18"/>
                <w:szCs w:val="18"/>
              </w:rPr>
            </w:pPr>
            <w:r>
              <w:rPr>
                <w:rFonts w:cs="Arial"/>
                <w:bCs/>
                <w:sz w:val="18"/>
                <w:szCs w:val="18"/>
              </w:rPr>
              <w:t>Vereniging Plaatselijk Belang Zuid, wil de enige speel- en ontmoetingsplek in Noordwolde-Zuid gaan vernieuwen en daarmee de leefbaarheid helpen te vergroten en de saamhorigheid te versterken.</w:t>
            </w:r>
          </w:p>
        </w:tc>
        <w:tc>
          <w:tcPr>
            <w:tcW w:w="1720" w:type="dxa"/>
            <w:tcBorders>
              <w:top w:val="single" w:sz="4" w:space="0" w:color="auto"/>
              <w:left w:val="single" w:sz="4" w:space="0" w:color="auto"/>
              <w:bottom w:val="single" w:sz="4" w:space="0" w:color="auto"/>
              <w:right w:val="double" w:sz="4" w:space="0" w:color="auto"/>
            </w:tcBorders>
          </w:tcPr>
          <w:p w14:paraId="0DBB33BA" w14:textId="77777777" w:rsidR="00547F99" w:rsidRDefault="00547F99" w:rsidP="001B7CD1">
            <w:pPr>
              <w:keepLines/>
              <w:rPr>
                <w:rFonts w:cs="Arial"/>
                <w:sz w:val="18"/>
                <w:szCs w:val="18"/>
              </w:rPr>
            </w:pPr>
            <w:r>
              <w:rPr>
                <w:rFonts w:cs="Arial"/>
                <w:sz w:val="18"/>
                <w:szCs w:val="18"/>
              </w:rPr>
              <w:t>S. Lukkes</w:t>
            </w:r>
          </w:p>
        </w:tc>
        <w:tc>
          <w:tcPr>
            <w:tcW w:w="1843" w:type="dxa"/>
            <w:tcBorders>
              <w:top w:val="single" w:sz="4" w:space="0" w:color="auto"/>
              <w:left w:val="single" w:sz="4" w:space="0" w:color="auto"/>
              <w:bottom w:val="single" w:sz="4" w:space="0" w:color="auto"/>
              <w:right w:val="single" w:sz="4" w:space="0" w:color="auto"/>
            </w:tcBorders>
          </w:tcPr>
          <w:p w14:paraId="61BC3192" w14:textId="77777777" w:rsidR="00547F99" w:rsidRDefault="00547F99" w:rsidP="001B7CD1">
            <w:pPr>
              <w:keepLines/>
              <w:jc w:val="right"/>
              <w:rPr>
                <w:rFonts w:cs="Arial"/>
                <w:sz w:val="18"/>
                <w:szCs w:val="18"/>
              </w:rPr>
            </w:pPr>
            <w:r>
              <w:rPr>
                <w:rFonts w:cs="Arial"/>
                <w:sz w:val="18"/>
                <w:szCs w:val="18"/>
              </w:rPr>
              <w:t>63.154</w:t>
            </w:r>
          </w:p>
        </w:tc>
        <w:tc>
          <w:tcPr>
            <w:tcW w:w="992" w:type="dxa"/>
            <w:tcBorders>
              <w:top w:val="single" w:sz="4" w:space="0" w:color="auto"/>
              <w:left w:val="single" w:sz="4" w:space="0" w:color="auto"/>
              <w:bottom w:val="single" w:sz="4" w:space="0" w:color="auto"/>
              <w:right w:val="double" w:sz="4" w:space="0" w:color="auto"/>
            </w:tcBorders>
          </w:tcPr>
          <w:p w14:paraId="0BC6A76D" w14:textId="77777777" w:rsidR="00547F99" w:rsidRDefault="00547F99" w:rsidP="001B7CD1">
            <w:pPr>
              <w:keepLines/>
              <w:jc w:val="right"/>
              <w:rPr>
                <w:rFonts w:cs="Arial"/>
                <w:sz w:val="18"/>
                <w:szCs w:val="18"/>
              </w:rPr>
            </w:pPr>
            <w:r>
              <w:rPr>
                <w:rFonts w:cs="Arial"/>
                <w:sz w:val="18"/>
                <w:szCs w:val="18"/>
              </w:rPr>
              <w:t>9.750</w:t>
            </w:r>
          </w:p>
        </w:tc>
      </w:tr>
      <w:tr w:rsidR="00547F99" w:rsidRPr="00F40CDA" w14:paraId="7F6F227C" w14:textId="77777777" w:rsidTr="00C1403D">
        <w:tc>
          <w:tcPr>
            <w:tcW w:w="5529" w:type="dxa"/>
            <w:tcBorders>
              <w:top w:val="single" w:sz="4" w:space="0" w:color="auto"/>
              <w:left w:val="double" w:sz="4" w:space="0" w:color="auto"/>
              <w:bottom w:val="single" w:sz="4" w:space="0" w:color="auto"/>
              <w:right w:val="single" w:sz="4" w:space="0" w:color="auto"/>
            </w:tcBorders>
          </w:tcPr>
          <w:p w14:paraId="46B17D81" w14:textId="77777777" w:rsidR="00547F99" w:rsidRPr="006E257A" w:rsidRDefault="00547F99" w:rsidP="001B7CD1">
            <w:pPr>
              <w:keepLines/>
              <w:rPr>
                <w:rFonts w:cs="Arial"/>
                <w:sz w:val="18"/>
                <w:szCs w:val="18"/>
              </w:rPr>
            </w:pPr>
            <w:r>
              <w:rPr>
                <w:rFonts w:cs="Arial"/>
                <w:b/>
                <w:sz w:val="18"/>
                <w:szCs w:val="18"/>
              </w:rPr>
              <w:t>Het schoolplein sociaal centrum Donk</w:t>
            </w:r>
            <w:r w:rsidRPr="006E257A">
              <w:rPr>
                <w:rFonts w:cs="Arial"/>
                <w:b/>
                <w:sz w:val="18"/>
                <w:szCs w:val="18"/>
              </w:rPr>
              <w:t>erbroek</w:t>
            </w:r>
            <w:r w:rsidRPr="006E257A">
              <w:rPr>
                <w:rFonts w:cs="Arial"/>
                <w:sz w:val="18"/>
                <w:szCs w:val="18"/>
              </w:rPr>
              <w:t xml:space="preserve"> </w:t>
            </w:r>
          </w:p>
          <w:p w14:paraId="2228905D" w14:textId="77777777" w:rsidR="00547F99" w:rsidRPr="006E301D" w:rsidRDefault="00547F99" w:rsidP="001B7CD1">
            <w:pPr>
              <w:keepLines/>
              <w:rPr>
                <w:rFonts w:cs="Arial"/>
                <w:bCs/>
                <w:sz w:val="18"/>
                <w:szCs w:val="18"/>
              </w:rPr>
            </w:pPr>
            <w:r w:rsidRPr="006E257A">
              <w:rPr>
                <w:sz w:val="18"/>
                <w:szCs w:val="18"/>
              </w:rPr>
              <w:t xml:space="preserve">Oudervereniging De Twirrewyn wil een sociaal centrum creëren voor Donkerbroek, </w:t>
            </w:r>
            <w:r>
              <w:rPr>
                <w:sz w:val="18"/>
                <w:szCs w:val="18"/>
              </w:rPr>
              <w:t xml:space="preserve">waar </w:t>
            </w:r>
            <w:r w:rsidRPr="006E257A">
              <w:rPr>
                <w:sz w:val="18"/>
                <w:szCs w:val="18"/>
              </w:rPr>
              <w:t xml:space="preserve">jong en oud, buitenspelen, leren en actief zijn, centraal staat. </w:t>
            </w:r>
            <w:r>
              <w:rPr>
                <w:sz w:val="18"/>
                <w:szCs w:val="18"/>
              </w:rPr>
              <w:t xml:space="preserve">Een </w:t>
            </w:r>
            <w:r w:rsidRPr="006E257A">
              <w:rPr>
                <w:sz w:val="18"/>
                <w:szCs w:val="18"/>
              </w:rPr>
              <w:t xml:space="preserve">omgeving die stimuleert en gezond is door voldoende natuurlijke elementen. Met aandacht voor taal, Fries - Stellingwerfs - Nederlands. </w:t>
            </w:r>
            <w:r>
              <w:rPr>
                <w:sz w:val="18"/>
                <w:szCs w:val="18"/>
              </w:rPr>
              <w:t xml:space="preserve">Daarnaast het </w:t>
            </w:r>
            <w:r w:rsidRPr="006E257A">
              <w:rPr>
                <w:sz w:val="18"/>
                <w:szCs w:val="18"/>
              </w:rPr>
              <w:t>grauw tegel- schoolplein veranderen in een uitdagende groene ontmoetingsplek</w:t>
            </w:r>
            <w:r>
              <w:rPr>
                <w:sz w:val="18"/>
                <w:szCs w:val="18"/>
              </w:rPr>
              <w:t>.</w:t>
            </w:r>
          </w:p>
        </w:tc>
        <w:tc>
          <w:tcPr>
            <w:tcW w:w="1720" w:type="dxa"/>
            <w:tcBorders>
              <w:top w:val="single" w:sz="4" w:space="0" w:color="auto"/>
              <w:left w:val="single" w:sz="4" w:space="0" w:color="auto"/>
              <w:bottom w:val="single" w:sz="4" w:space="0" w:color="auto"/>
              <w:right w:val="double" w:sz="4" w:space="0" w:color="auto"/>
            </w:tcBorders>
          </w:tcPr>
          <w:p w14:paraId="0936F2BD" w14:textId="77777777" w:rsidR="00547F99" w:rsidRPr="001237DE" w:rsidRDefault="00547F99" w:rsidP="001B7CD1">
            <w:pPr>
              <w:keepLines/>
              <w:rPr>
                <w:rFonts w:cs="Arial"/>
                <w:sz w:val="18"/>
                <w:szCs w:val="18"/>
              </w:rPr>
            </w:pPr>
            <w:r>
              <w:rPr>
                <w:rFonts w:cs="Arial"/>
                <w:sz w:val="18"/>
                <w:szCs w:val="18"/>
              </w:rPr>
              <w:t>Oudervereniging basisschool De Twirrewyn</w:t>
            </w:r>
          </w:p>
        </w:tc>
        <w:tc>
          <w:tcPr>
            <w:tcW w:w="1843" w:type="dxa"/>
            <w:tcBorders>
              <w:top w:val="single" w:sz="4" w:space="0" w:color="auto"/>
              <w:left w:val="single" w:sz="4" w:space="0" w:color="auto"/>
              <w:bottom w:val="single" w:sz="4" w:space="0" w:color="auto"/>
              <w:right w:val="single" w:sz="4" w:space="0" w:color="auto"/>
            </w:tcBorders>
          </w:tcPr>
          <w:p w14:paraId="1C0B03EB" w14:textId="77777777" w:rsidR="00547F99" w:rsidRPr="001237DE" w:rsidRDefault="00547F99" w:rsidP="001B7CD1">
            <w:pPr>
              <w:keepLines/>
              <w:jc w:val="right"/>
              <w:rPr>
                <w:rFonts w:cs="Arial"/>
                <w:sz w:val="18"/>
                <w:szCs w:val="18"/>
              </w:rPr>
            </w:pPr>
            <w:r>
              <w:rPr>
                <w:rFonts w:cs="Arial"/>
                <w:sz w:val="18"/>
                <w:szCs w:val="18"/>
              </w:rPr>
              <w:t>53.689</w:t>
            </w:r>
          </w:p>
        </w:tc>
        <w:tc>
          <w:tcPr>
            <w:tcW w:w="992" w:type="dxa"/>
            <w:tcBorders>
              <w:top w:val="single" w:sz="4" w:space="0" w:color="auto"/>
              <w:left w:val="single" w:sz="4" w:space="0" w:color="auto"/>
              <w:bottom w:val="single" w:sz="4" w:space="0" w:color="auto"/>
              <w:right w:val="double" w:sz="4" w:space="0" w:color="auto"/>
            </w:tcBorders>
          </w:tcPr>
          <w:p w14:paraId="6DA21E3E" w14:textId="77777777" w:rsidR="00547F99" w:rsidRPr="001237DE" w:rsidRDefault="00547F99" w:rsidP="001B7CD1">
            <w:pPr>
              <w:keepLines/>
              <w:jc w:val="right"/>
              <w:rPr>
                <w:rFonts w:cs="Arial"/>
                <w:sz w:val="18"/>
                <w:szCs w:val="18"/>
              </w:rPr>
            </w:pPr>
            <w:r>
              <w:rPr>
                <w:rFonts w:cs="Arial"/>
                <w:sz w:val="18"/>
                <w:szCs w:val="18"/>
              </w:rPr>
              <w:t>7.064</w:t>
            </w:r>
          </w:p>
        </w:tc>
      </w:tr>
      <w:bookmarkEnd w:id="1"/>
    </w:tbl>
    <w:p w14:paraId="658AF9E3" w14:textId="77777777" w:rsidR="00547F99" w:rsidRPr="000B5215" w:rsidRDefault="00547F99" w:rsidP="001B7CD1">
      <w:pPr>
        <w:rPr>
          <w:sz w:val="18"/>
          <w:szCs w:val="18"/>
          <w:lang w:val="fy-NL"/>
        </w:rPr>
      </w:pPr>
    </w:p>
    <w:p w14:paraId="73CD0DFE" w14:textId="77777777" w:rsidR="00730041" w:rsidRDefault="00730041" w:rsidP="001B7CD1"/>
    <w:sectPr w:rsidR="00730041" w:rsidSect="00547F9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56599" w14:textId="77777777" w:rsidR="006436FF" w:rsidRDefault="006436FF">
      <w:r>
        <w:separator/>
      </w:r>
    </w:p>
  </w:endnote>
  <w:endnote w:type="continuationSeparator" w:id="0">
    <w:p w14:paraId="64A524BF" w14:textId="77777777" w:rsidR="006436FF" w:rsidRDefault="006436FF">
      <w:r>
        <w:continuationSeparator/>
      </w:r>
    </w:p>
  </w:endnote>
  <w:endnote w:type="continuationNotice" w:id="1">
    <w:p w14:paraId="70ACC0F8" w14:textId="77777777" w:rsidR="00BA2467" w:rsidRDefault="00BA2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4BBD9" w14:textId="77777777" w:rsidR="00CE0661" w:rsidRDefault="00CE06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B783C" w14:textId="50296DC3" w:rsidR="002179C5" w:rsidRDefault="00AA5E04" w:rsidP="00A8353A">
    <w:pPr>
      <w:pStyle w:val="Voettekst"/>
    </w:pPr>
    <w:r>
      <w:rPr>
        <w:sz w:val="20"/>
      </w:rPr>
      <w:t xml:space="preserve">Voor meer informatie over dit persbericht kunt u bellen met </w:t>
    </w:r>
    <w:r w:rsidRPr="00A840FB">
      <w:rPr>
        <w:sz w:val="20"/>
      </w:rPr>
      <w:t>058 – 292 57 35</w:t>
    </w:r>
    <w:r>
      <w:rPr>
        <w:sz w:val="20"/>
      </w:rPr>
      <w:t xml:space="preserve">. Dit persbericht is ook te vinden </w:t>
    </w:r>
    <w:r w:rsidRPr="00476BDB">
      <w:rPr>
        <w:sz w:val="20"/>
      </w:rPr>
      <w:t xml:space="preserve">op </w:t>
    </w:r>
    <w:hyperlink r:id="rId1" w:history="1">
      <w:r w:rsidRPr="00476BDB">
        <w:rPr>
          <w:rStyle w:val="Hyperlink"/>
          <w:rFonts w:eastAsiaTheme="majorEastAsia"/>
          <w:sz w:val="20"/>
        </w:rPr>
        <w:t>www.streekwurk.frl</w:t>
      </w:r>
    </w:hyperlink>
    <w:r w:rsidRPr="00476BDB">
      <w:rPr>
        <w:sz w:val="20"/>
      </w:rPr>
      <w:t xml:space="preserve"> </w:t>
    </w:r>
    <w:r w:rsidR="00CE0661">
      <w:rPr>
        <w:sz w:val="20"/>
      </w:rPr>
      <w:t>|</w:t>
    </w:r>
    <w:r w:rsidRPr="00476BDB">
      <w:rPr>
        <w:sz w:val="20"/>
      </w:rPr>
      <w:t xml:space="preserve"> Foar mear ynformaasje oer dit parseberjocht kinne jo belje mei 058 – 292 57 35. Dit parseberjocht is ek te finen op: </w:t>
    </w:r>
    <w:hyperlink r:id="rId2" w:history="1">
      <w:r w:rsidRPr="00476BDB">
        <w:rPr>
          <w:rStyle w:val="Hyperlink"/>
          <w:rFonts w:eastAsiaTheme="majorEastAsia"/>
          <w:sz w:val="20"/>
        </w:rPr>
        <w:t>www.streekwurk.frl</w:t>
      </w:r>
    </w:hyperlink>
  </w:p>
  <w:p w14:paraId="14105770" w14:textId="77777777" w:rsidR="002179C5" w:rsidRDefault="002179C5" w:rsidP="000B5215">
    <w:pPr>
      <w:pStyle w:val="Voettekst"/>
    </w:pPr>
  </w:p>
  <w:p w14:paraId="51F71BA8" w14:textId="77777777" w:rsidR="002179C5" w:rsidRDefault="002179C5">
    <w:pPr>
      <w:pStyle w:val="Voettekst"/>
    </w:pPr>
  </w:p>
  <w:p w14:paraId="0FECF02C" w14:textId="77777777" w:rsidR="002179C5" w:rsidRDefault="002179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E17D0" w14:textId="77777777" w:rsidR="00CE0661" w:rsidRDefault="00CE06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5DBB3" w14:textId="77777777" w:rsidR="006436FF" w:rsidRDefault="006436FF">
      <w:r>
        <w:separator/>
      </w:r>
    </w:p>
  </w:footnote>
  <w:footnote w:type="continuationSeparator" w:id="0">
    <w:p w14:paraId="7A5E37AA" w14:textId="77777777" w:rsidR="006436FF" w:rsidRDefault="006436FF">
      <w:r>
        <w:continuationSeparator/>
      </w:r>
    </w:p>
  </w:footnote>
  <w:footnote w:type="continuationNotice" w:id="1">
    <w:p w14:paraId="5A1D4E75" w14:textId="77777777" w:rsidR="00BA2467" w:rsidRDefault="00BA2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954B6" w14:textId="77777777" w:rsidR="00CE0661" w:rsidRDefault="00CE06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4FCD4" w14:textId="77777777" w:rsidR="00CE0661" w:rsidRDefault="00CE066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26AC3" w14:textId="77777777" w:rsidR="00CE0661" w:rsidRDefault="00CE06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99"/>
    <w:rsid w:val="000E75CC"/>
    <w:rsid w:val="00150619"/>
    <w:rsid w:val="001B7CD1"/>
    <w:rsid w:val="002179C5"/>
    <w:rsid w:val="002C20EB"/>
    <w:rsid w:val="0040078D"/>
    <w:rsid w:val="00432429"/>
    <w:rsid w:val="00450B97"/>
    <w:rsid w:val="00547F99"/>
    <w:rsid w:val="005F03ED"/>
    <w:rsid w:val="006318F2"/>
    <w:rsid w:val="006436FF"/>
    <w:rsid w:val="006715F5"/>
    <w:rsid w:val="00730041"/>
    <w:rsid w:val="007833EF"/>
    <w:rsid w:val="00942D71"/>
    <w:rsid w:val="009464CB"/>
    <w:rsid w:val="00AA5E04"/>
    <w:rsid w:val="00AC3C6B"/>
    <w:rsid w:val="00BA2467"/>
    <w:rsid w:val="00CE0661"/>
    <w:rsid w:val="00D75A1B"/>
    <w:rsid w:val="00DA371A"/>
    <w:rsid w:val="00E7659F"/>
    <w:rsid w:val="00F14616"/>
    <w:rsid w:val="00F24A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D969"/>
  <w15:chartTrackingRefBased/>
  <w15:docId w15:val="{DB496210-C677-46C9-AA8E-B9E4CE13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F99"/>
    <w:pPr>
      <w:spacing w:after="0" w:line="240" w:lineRule="auto"/>
    </w:pPr>
    <w:rPr>
      <w:rFonts w:eastAsia="Times New Roman" w:cs="Times New Roman"/>
      <w:kern w:val="0"/>
      <w:szCs w:val="20"/>
      <w:lang w:eastAsia="nl-NL"/>
      <w14:ligatures w14:val="none"/>
    </w:rPr>
  </w:style>
  <w:style w:type="paragraph" w:styleId="Kop1">
    <w:name w:val="heading 1"/>
    <w:basedOn w:val="Standaard"/>
    <w:next w:val="Standaard"/>
    <w:link w:val="Kop1Char"/>
    <w:uiPriority w:val="9"/>
    <w:qFormat/>
    <w:rsid w:val="00547F99"/>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lang w:eastAsia="en-US"/>
      <w14:ligatures w14:val="standardContextual"/>
    </w:rPr>
  </w:style>
  <w:style w:type="paragraph" w:styleId="Kop2">
    <w:name w:val="heading 2"/>
    <w:basedOn w:val="Standaard"/>
    <w:next w:val="Standaard"/>
    <w:link w:val="Kop2Char"/>
    <w:uiPriority w:val="9"/>
    <w:semiHidden/>
    <w:unhideWhenUsed/>
    <w:qFormat/>
    <w:rsid w:val="00547F99"/>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lang w:eastAsia="en-US"/>
      <w14:ligatures w14:val="standardContextual"/>
    </w:rPr>
  </w:style>
  <w:style w:type="paragraph" w:styleId="Kop3">
    <w:name w:val="heading 3"/>
    <w:basedOn w:val="Standaard"/>
    <w:next w:val="Standaard"/>
    <w:link w:val="Kop3Char"/>
    <w:uiPriority w:val="9"/>
    <w:semiHidden/>
    <w:unhideWhenUsed/>
    <w:qFormat/>
    <w:rsid w:val="00547F99"/>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lang w:eastAsia="en-US"/>
      <w14:ligatures w14:val="standardContextual"/>
    </w:rPr>
  </w:style>
  <w:style w:type="paragraph" w:styleId="Kop4">
    <w:name w:val="heading 4"/>
    <w:basedOn w:val="Standaard"/>
    <w:next w:val="Standaard"/>
    <w:link w:val="Kop4Char"/>
    <w:uiPriority w:val="9"/>
    <w:semiHidden/>
    <w:unhideWhenUsed/>
    <w:qFormat/>
    <w:rsid w:val="00547F99"/>
    <w:pPr>
      <w:keepNext/>
      <w:keepLines/>
      <w:spacing w:before="80" w:after="40" w:line="259" w:lineRule="auto"/>
      <w:outlineLvl w:val="3"/>
    </w:pPr>
    <w:rPr>
      <w:rFonts w:asciiTheme="minorHAnsi" w:eastAsiaTheme="majorEastAsia" w:hAnsiTheme="minorHAnsi" w:cstheme="majorBidi"/>
      <w:i/>
      <w:iCs/>
      <w:color w:val="2E74B5" w:themeColor="accent1" w:themeShade="BF"/>
      <w:kern w:val="2"/>
      <w:szCs w:val="22"/>
      <w:lang w:eastAsia="en-US"/>
      <w14:ligatures w14:val="standardContextual"/>
    </w:rPr>
  </w:style>
  <w:style w:type="paragraph" w:styleId="Kop5">
    <w:name w:val="heading 5"/>
    <w:basedOn w:val="Standaard"/>
    <w:next w:val="Standaard"/>
    <w:link w:val="Kop5Char"/>
    <w:uiPriority w:val="9"/>
    <w:semiHidden/>
    <w:unhideWhenUsed/>
    <w:qFormat/>
    <w:rsid w:val="00547F99"/>
    <w:pPr>
      <w:keepNext/>
      <w:keepLines/>
      <w:spacing w:before="80" w:after="40" w:line="259" w:lineRule="auto"/>
      <w:outlineLvl w:val="4"/>
    </w:pPr>
    <w:rPr>
      <w:rFonts w:asciiTheme="minorHAnsi" w:eastAsiaTheme="majorEastAsia" w:hAnsiTheme="minorHAnsi" w:cstheme="majorBidi"/>
      <w:color w:val="2E74B5" w:themeColor="accent1" w:themeShade="BF"/>
      <w:kern w:val="2"/>
      <w:szCs w:val="22"/>
      <w:lang w:eastAsia="en-US"/>
      <w14:ligatures w14:val="standardContextual"/>
    </w:rPr>
  </w:style>
  <w:style w:type="paragraph" w:styleId="Kop6">
    <w:name w:val="heading 6"/>
    <w:basedOn w:val="Standaard"/>
    <w:next w:val="Standaard"/>
    <w:link w:val="Kop6Char"/>
    <w:uiPriority w:val="9"/>
    <w:semiHidden/>
    <w:unhideWhenUsed/>
    <w:qFormat/>
    <w:rsid w:val="00547F99"/>
    <w:pPr>
      <w:keepNext/>
      <w:keepLines/>
      <w:spacing w:before="40" w:line="259" w:lineRule="auto"/>
      <w:outlineLvl w:val="5"/>
    </w:pPr>
    <w:rPr>
      <w:rFonts w:asciiTheme="minorHAnsi" w:eastAsiaTheme="majorEastAsia" w:hAnsiTheme="minorHAnsi" w:cstheme="majorBidi"/>
      <w:i/>
      <w:iCs/>
      <w:color w:val="595959" w:themeColor="text1" w:themeTint="A6"/>
      <w:kern w:val="2"/>
      <w:szCs w:val="22"/>
      <w:lang w:eastAsia="en-US"/>
      <w14:ligatures w14:val="standardContextual"/>
    </w:rPr>
  </w:style>
  <w:style w:type="paragraph" w:styleId="Kop7">
    <w:name w:val="heading 7"/>
    <w:basedOn w:val="Standaard"/>
    <w:next w:val="Standaard"/>
    <w:link w:val="Kop7Char"/>
    <w:uiPriority w:val="9"/>
    <w:semiHidden/>
    <w:unhideWhenUsed/>
    <w:qFormat/>
    <w:rsid w:val="00547F99"/>
    <w:pPr>
      <w:keepNext/>
      <w:keepLines/>
      <w:spacing w:before="40" w:line="259" w:lineRule="auto"/>
      <w:outlineLvl w:val="6"/>
    </w:pPr>
    <w:rPr>
      <w:rFonts w:asciiTheme="minorHAnsi" w:eastAsiaTheme="majorEastAsia" w:hAnsiTheme="minorHAnsi" w:cstheme="majorBidi"/>
      <w:color w:val="595959" w:themeColor="text1" w:themeTint="A6"/>
      <w:kern w:val="2"/>
      <w:szCs w:val="22"/>
      <w:lang w:eastAsia="en-US"/>
      <w14:ligatures w14:val="standardContextual"/>
    </w:rPr>
  </w:style>
  <w:style w:type="paragraph" w:styleId="Kop8">
    <w:name w:val="heading 8"/>
    <w:basedOn w:val="Standaard"/>
    <w:next w:val="Standaard"/>
    <w:link w:val="Kop8Char"/>
    <w:uiPriority w:val="9"/>
    <w:semiHidden/>
    <w:unhideWhenUsed/>
    <w:qFormat/>
    <w:rsid w:val="00547F99"/>
    <w:pPr>
      <w:keepNext/>
      <w:keepLines/>
      <w:spacing w:line="259" w:lineRule="auto"/>
      <w:outlineLvl w:val="7"/>
    </w:pPr>
    <w:rPr>
      <w:rFonts w:asciiTheme="minorHAnsi" w:eastAsiaTheme="majorEastAsia" w:hAnsiTheme="minorHAnsi" w:cstheme="majorBidi"/>
      <w:i/>
      <w:iCs/>
      <w:color w:val="272727" w:themeColor="text1" w:themeTint="D8"/>
      <w:kern w:val="2"/>
      <w:szCs w:val="22"/>
      <w:lang w:eastAsia="en-US"/>
      <w14:ligatures w14:val="standardContextual"/>
    </w:rPr>
  </w:style>
  <w:style w:type="paragraph" w:styleId="Kop9">
    <w:name w:val="heading 9"/>
    <w:basedOn w:val="Standaard"/>
    <w:next w:val="Standaard"/>
    <w:link w:val="Kop9Char"/>
    <w:uiPriority w:val="9"/>
    <w:semiHidden/>
    <w:unhideWhenUsed/>
    <w:qFormat/>
    <w:rsid w:val="00547F99"/>
    <w:pPr>
      <w:keepNext/>
      <w:keepLines/>
      <w:spacing w:line="259" w:lineRule="auto"/>
      <w:outlineLvl w:val="8"/>
    </w:pPr>
    <w:rPr>
      <w:rFonts w:asciiTheme="minorHAnsi" w:eastAsiaTheme="majorEastAsia" w:hAnsiTheme="minorHAnsi" w:cstheme="majorBidi"/>
      <w:color w:val="272727" w:themeColor="text1" w:themeTint="D8"/>
      <w:kern w:val="2"/>
      <w:szCs w:val="2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7F9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547F99"/>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547F99"/>
    <w:rPr>
      <w:rFonts w:asciiTheme="minorHAnsi" w:eastAsiaTheme="majorEastAsia" w:hAnsiTheme="min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47F99"/>
    <w:rPr>
      <w:rFonts w:asciiTheme="minorHAnsi" w:eastAsiaTheme="majorEastAsia" w:hAnsiTheme="minorHAnsi" w:cstheme="majorBidi"/>
      <w:i/>
      <w:iCs/>
      <w:color w:val="2E74B5" w:themeColor="accent1" w:themeShade="BF"/>
    </w:rPr>
  </w:style>
  <w:style w:type="character" w:customStyle="1" w:styleId="Kop5Char">
    <w:name w:val="Kop 5 Char"/>
    <w:basedOn w:val="Standaardalinea-lettertype"/>
    <w:link w:val="Kop5"/>
    <w:uiPriority w:val="9"/>
    <w:semiHidden/>
    <w:rsid w:val="00547F99"/>
    <w:rPr>
      <w:rFonts w:asciiTheme="minorHAnsi" w:eastAsiaTheme="majorEastAsia" w:hAnsiTheme="minorHAnsi" w:cstheme="majorBidi"/>
      <w:color w:val="2E74B5" w:themeColor="accent1" w:themeShade="BF"/>
    </w:rPr>
  </w:style>
  <w:style w:type="character" w:customStyle="1" w:styleId="Kop6Char">
    <w:name w:val="Kop 6 Char"/>
    <w:basedOn w:val="Standaardalinea-lettertype"/>
    <w:link w:val="Kop6"/>
    <w:uiPriority w:val="9"/>
    <w:semiHidden/>
    <w:rsid w:val="00547F99"/>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547F99"/>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547F99"/>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547F99"/>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547F99"/>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Char">
    <w:name w:val="Titel Char"/>
    <w:basedOn w:val="Standaardalinea-lettertype"/>
    <w:link w:val="Titel"/>
    <w:uiPriority w:val="10"/>
    <w:rsid w:val="00547F9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47F9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OndertitelChar">
    <w:name w:val="Ondertitel Char"/>
    <w:basedOn w:val="Standaardalinea-lettertype"/>
    <w:link w:val="Ondertitel"/>
    <w:uiPriority w:val="11"/>
    <w:rsid w:val="00547F99"/>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547F99"/>
    <w:pPr>
      <w:spacing w:before="160" w:after="160" w:line="259" w:lineRule="auto"/>
      <w:jc w:val="center"/>
    </w:pPr>
    <w:rPr>
      <w:rFonts w:eastAsiaTheme="minorHAnsi" w:cstheme="minorBidi"/>
      <w:i/>
      <w:iCs/>
      <w:color w:val="404040" w:themeColor="text1" w:themeTint="BF"/>
      <w:kern w:val="2"/>
      <w:szCs w:val="22"/>
      <w:lang w:eastAsia="en-US"/>
      <w14:ligatures w14:val="standardContextual"/>
    </w:rPr>
  </w:style>
  <w:style w:type="character" w:customStyle="1" w:styleId="CitaatChar">
    <w:name w:val="Citaat Char"/>
    <w:basedOn w:val="Standaardalinea-lettertype"/>
    <w:link w:val="Citaat"/>
    <w:uiPriority w:val="29"/>
    <w:rsid w:val="00547F99"/>
    <w:rPr>
      <w:i/>
      <w:iCs/>
      <w:color w:val="404040" w:themeColor="text1" w:themeTint="BF"/>
    </w:rPr>
  </w:style>
  <w:style w:type="paragraph" w:styleId="Lijstalinea">
    <w:name w:val="List Paragraph"/>
    <w:basedOn w:val="Standaard"/>
    <w:uiPriority w:val="34"/>
    <w:qFormat/>
    <w:rsid w:val="00547F99"/>
    <w:pPr>
      <w:spacing w:after="160" w:line="259" w:lineRule="auto"/>
      <w:ind w:left="720"/>
      <w:contextualSpacing/>
    </w:pPr>
    <w:rPr>
      <w:rFonts w:eastAsiaTheme="minorHAnsi" w:cstheme="minorBidi"/>
      <w:kern w:val="2"/>
      <w:szCs w:val="22"/>
      <w:lang w:eastAsia="en-US"/>
      <w14:ligatures w14:val="standardContextual"/>
    </w:rPr>
  </w:style>
  <w:style w:type="character" w:styleId="Intensievebenadrukking">
    <w:name w:val="Intense Emphasis"/>
    <w:basedOn w:val="Standaardalinea-lettertype"/>
    <w:uiPriority w:val="21"/>
    <w:qFormat/>
    <w:rsid w:val="00547F99"/>
    <w:rPr>
      <w:i/>
      <w:iCs/>
      <w:color w:val="2E74B5" w:themeColor="accent1" w:themeShade="BF"/>
    </w:rPr>
  </w:style>
  <w:style w:type="paragraph" w:styleId="Duidelijkcitaat">
    <w:name w:val="Intense Quote"/>
    <w:basedOn w:val="Standaard"/>
    <w:next w:val="Standaard"/>
    <w:link w:val="DuidelijkcitaatChar"/>
    <w:uiPriority w:val="30"/>
    <w:qFormat/>
    <w:rsid w:val="00547F99"/>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eastAsiaTheme="minorHAnsi" w:cstheme="minorBidi"/>
      <w:i/>
      <w:iCs/>
      <w:color w:val="2E74B5" w:themeColor="accent1" w:themeShade="BF"/>
      <w:kern w:val="2"/>
      <w:szCs w:val="22"/>
      <w:lang w:eastAsia="en-US"/>
      <w14:ligatures w14:val="standardContextual"/>
    </w:rPr>
  </w:style>
  <w:style w:type="character" w:customStyle="1" w:styleId="DuidelijkcitaatChar">
    <w:name w:val="Duidelijk citaat Char"/>
    <w:basedOn w:val="Standaardalinea-lettertype"/>
    <w:link w:val="Duidelijkcitaat"/>
    <w:uiPriority w:val="30"/>
    <w:rsid w:val="00547F99"/>
    <w:rPr>
      <w:i/>
      <w:iCs/>
      <w:color w:val="2E74B5" w:themeColor="accent1" w:themeShade="BF"/>
    </w:rPr>
  </w:style>
  <w:style w:type="character" w:styleId="Intensieveverwijzing">
    <w:name w:val="Intense Reference"/>
    <w:basedOn w:val="Standaardalinea-lettertype"/>
    <w:uiPriority w:val="32"/>
    <w:qFormat/>
    <w:rsid w:val="00547F99"/>
    <w:rPr>
      <w:b/>
      <w:bCs/>
      <w:smallCaps/>
      <w:color w:val="2E74B5" w:themeColor="accent1" w:themeShade="BF"/>
      <w:spacing w:val="5"/>
    </w:rPr>
  </w:style>
  <w:style w:type="character" w:styleId="Hyperlink">
    <w:name w:val="Hyperlink"/>
    <w:unhideWhenUsed/>
    <w:rsid w:val="00547F99"/>
    <w:rPr>
      <w:color w:val="0000FF"/>
      <w:u w:val="single"/>
    </w:rPr>
  </w:style>
  <w:style w:type="paragraph" w:styleId="Voettekst">
    <w:name w:val="footer"/>
    <w:basedOn w:val="Standaard"/>
    <w:link w:val="VoettekstChar"/>
    <w:uiPriority w:val="99"/>
    <w:unhideWhenUsed/>
    <w:rsid w:val="00547F99"/>
    <w:pPr>
      <w:tabs>
        <w:tab w:val="center" w:pos="4536"/>
        <w:tab w:val="right" w:pos="9072"/>
      </w:tabs>
    </w:pPr>
  </w:style>
  <w:style w:type="character" w:customStyle="1" w:styleId="VoettekstChar">
    <w:name w:val="Voettekst Char"/>
    <w:basedOn w:val="Standaardalinea-lettertype"/>
    <w:link w:val="Voettekst"/>
    <w:uiPriority w:val="99"/>
    <w:rsid w:val="00547F99"/>
    <w:rPr>
      <w:rFonts w:eastAsia="Times New Roman" w:cs="Times New Roman"/>
      <w:kern w:val="0"/>
      <w:szCs w:val="20"/>
      <w:lang w:eastAsia="nl-NL"/>
      <w14:ligatures w14:val="none"/>
    </w:rPr>
  </w:style>
  <w:style w:type="paragraph" w:styleId="Koptekst">
    <w:name w:val="header"/>
    <w:basedOn w:val="Standaard"/>
    <w:link w:val="KoptekstChar"/>
    <w:uiPriority w:val="99"/>
    <w:unhideWhenUsed/>
    <w:rsid w:val="00BA2467"/>
    <w:pPr>
      <w:tabs>
        <w:tab w:val="center" w:pos="4536"/>
        <w:tab w:val="right" w:pos="9072"/>
      </w:tabs>
    </w:pPr>
  </w:style>
  <w:style w:type="character" w:customStyle="1" w:styleId="KoptekstChar">
    <w:name w:val="Koptekst Char"/>
    <w:basedOn w:val="Standaardalinea-lettertype"/>
    <w:link w:val="Koptekst"/>
    <w:uiPriority w:val="99"/>
    <w:rsid w:val="00BA2467"/>
    <w:rPr>
      <w:rFonts w:eastAsia="Times New Roman" w:cs="Times New Roman"/>
      <w:kern w:val="0"/>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ryslan.fr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reekwurk.frl/im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eekwurk.frl/im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treekwurk.frl" TargetMode="External"/><Relationship Id="rId1" Type="http://schemas.openxmlformats.org/officeDocument/2006/relationships/hyperlink" Target="http://www.streekwurk.fr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asisArchiefDocument" ma:contentTypeID="0x010100ACB23D82E564BA4F845A28018CE9564600DB0C789EAB1258448860FB40D03CF6CF" ma:contentTypeVersion="17" ma:contentTypeDescription="" ma:contentTypeScope="" ma:versionID="6a464e606735cc6c132a979f5acc9470">
  <xsd:schema xmlns:xsd="http://www.w3.org/2001/XMLSchema" xmlns:xs="http://www.w3.org/2001/XMLSchema" xmlns:p="http://schemas.microsoft.com/office/2006/metadata/properties" xmlns:ns2="d66c9754-3fa0-4bbe-ac60-a6e1eed4f4e4" xmlns:ns4="d66c9754-3fa0-4bbe-ac60-a6e1eed4f4e4" xmlns:ns5="ee343a32-9171-4e94-a8fe-2d062e0a5b07" targetNamespace="http://schemas.microsoft.com/office/2006/metadata/properties" ma:root="true" ma:fieldsID="224897e6086563c50ba3a2e66f387822" ns4:_="" ns5:_="">
    <xsd:import namespace="d66c9754-3fa0-4bbe-ac60-a6e1eed4f4e4"/>
    <xsd:import namespace="d66c9754-3fa0-4bbe-ac60-a6e1eed4f4e4"/>
    <xsd:import namespace="ee343a32-9171-4e94-a8fe-2d062e0a5b07"/>
    <xsd:element name="properties">
      <xsd:complexType>
        <xsd:sequence>
          <xsd:element name="documentManagement">
            <xsd:complexType>
              <xsd:all>
                <xsd:element ref="ns2:pfBehandelaar" minOccurs="0"/>
                <xsd:element ref="ns2:ic7bc0bece1c448f8ceec46a4675dd9b" minOccurs="0"/>
                <xsd:element ref="ns4:_dlc_DocId" minOccurs="0"/>
                <xsd:element ref="ns4:_dlc_DocIdUrl" minOccurs="0"/>
                <xsd:element ref="ns4:_dlc_DocIdPersistId" minOccurs="0"/>
                <xsd:element ref="ns4:TaxCatchAllLabel" minOccurs="0"/>
                <xsd:element ref="ns4:TaxCatchAll" minOccurs="0"/>
                <xsd:element ref="ns4:TaxKeywordTaxHTField" minOccurs="0"/>
                <xsd:element ref="ns4:SharedWithUsers" minOccurs="0"/>
                <xsd:element ref="ns4:SharedWithDetails" minOccurs="0"/>
                <xsd:element ref="ns5:MediaLengthInSeconds" minOccurs="0"/>
                <xsd:element ref="ns5:lcf76f155ced4ddcb4097134ff3c332f" minOccurs="0"/>
                <xsd:element ref="ns5:MediaServiceLocatio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c9754-3fa0-4bbe-ac60-a6e1eed4f4e4" elementFormDefault="qualified">
    <xsd:import namespace="http://schemas.microsoft.com/office/2006/documentManagement/types"/>
    <xsd:import namespace="http://schemas.microsoft.com/office/infopath/2007/PartnerControls"/>
    <xsd:element name="pfBehandelaar" ma:index="3" nillable="true" ma:displayName="Behandelaar" ma:list="UserInfo" ma:SharePointGroup="0" ma:internalName="pf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c7bc0bece1c448f8ceec46a4675dd9b" ma:index="11" nillable="true" ma:taxonomy="true" ma:internalName="ic7bc0bece1c448f8ceec46a4675dd9b" ma:taxonomyFieldName="pfDocumenttype" ma:displayName="Documenttype" ma:default="" ma:fieldId="{2c7bc0be-ce1c-448f-8cee-c46a4675dd9b}" ma:sspId="eaf9897b-199b-4c07-af7a-d0a2188f11c6" ma:termSetId="08e72d5c-b052-48bd-8ede-97584e8557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6c9754-3fa0-4bbe-ac60-a6e1eed4f4e4"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element name="TaxCatchAllLabel" ma:index="15" nillable="true" ma:displayName="Taxonomy Catch All Column1" ma:hidden="true" ma:list="{0213d09e-2fb5-421c-8747-abc434732db5}" ma:internalName="TaxCatchAllLabel" ma:readOnly="true" ma:showField="CatchAllDataLabel" ma:web="d66c9754-3fa0-4bbe-ac60-a6e1eed4f4e4">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hidden="true" ma:list="{0213d09e-2fb5-421c-8747-abc434732db5}" ma:internalName="TaxCatchAll" ma:showField="CatchAllData" ma:web="d66c9754-3fa0-4bbe-ac60-a6e1eed4f4e4">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ndernemingstrefwoorden" ma:fieldId="{23f27201-bee3-471e-b2e7-b64fd8b7ca38}" ma:taxonomyMulti="true" ma:sspId="eaf9897b-199b-4c07-af7a-d0a2188f11c6"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43a32-9171-4e94-a8fe-2d062e0a5b07" elementFormDefault="qualified">
    <xsd:import namespace="http://schemas.microsoft.com/office/2006/documentManagement/types"/>
    <xsd:import namespace="http://schemas.microsoft.com/office/infopath/2007/PartnerControls"/>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af9897b-199b-4c07-af7a-d0a2188f11c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7bc0bece1c448f8ceec46a4675dd9b xmlns="d66c9754-3fa0-4bbe-ac60-a6e1eed4f4e4">
      <Terms xmlns="http://schemas.microsoft.com/office/infopath/2007/PartnerControls"/>
    </ic7bc0bece1c448f8ceec46a4675dd9b>
    <TaxCatchAll xmlns="d66c9754-3fa0-4bbe-ac60-a6e1eed4f4e4">
      <Value>1</Value>
    </TaxCatchAll>
    <lcf76f155ced4ddcb4097134ff3c332f xmlns="ee343a32-9171-4e94-a8fe-2d062e0a5b07">
      <Terms xmlns="http://schemas.microsoft.com/office/infopath/2007/PartnerControls"/>
    </lcf76f155ced4ddcb4097134ff3c332f>
    <TaxKeywordTaxHTField xmlns="d66c9754-3fa0-4bbe-ac60-a6e1eed4f4e4">
      <Terms xmlns="http://schemas.microsoft.com/office/infopath/2007/PartnerControls"/>
    </TaxKeywordTaxHTField>
    <pfBehandelaar xmlns="d66c9754-3fa0-4bbe-ac60-a6e1eed4f4e4">
      <UserInfo>
        <DisplayName/>
        <AccountId xsi:nil="true"/>
        <AccountType/>
      </UserInfo>
    </pfBehandelaar>
  </documentManagement>
</p:properties>
</file>

<file path=customXml/itemProps1.xml><?xml version="1.0" encoding="utf-8"?>
<ds:datastoreItem xmlns:ds="http://schemas.openxmlformats.org/officeDocument/2006/customXml" ds:itemID="{C461302E-5403-4079-8E50-920D85D00053}">
  <ds:schemaRefs>
    <ds:schemaRef ds:uri="http://schemas.microsoft.com/sharepoint/v3/contenttype/forms"/>
  </ds:schemaRefs>
</ds:datastoreItem>
</file>

<file path=customXml/itemProps2.xml><?xml version="1.0" encoding="utf-8"?>
<ds:datastoreItem xmlns:ds="http://schemas.openxmlformats.org/officeDocument/2006/customXml" ds:itemID="{DAF98A67-C34C-45F2-B6FB-808D4A7454C5}">
  <ds:schemaRefs>
    <ds:schemaRef ds:uri="http://schemas.microsoft.com/sharepoint/events"/>
  </ds:schemaRefs>
</ds:datastoreItem>
</file>

<file path=customXml/itemProps3.xml><?xml version="1.0" encoding="utf-8"?>
<ds:datastoreItem xmlns:ds="http://schemas.openxmlformats.org/officeDocument/2006/customXml" ds:itemID="{C6F50006-FF62-4B3F-B6EB-2D3F8BBDF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c9754-3fa0-4bbe-ac60-a6e1eed4f4e4"/>
    <ds:schemaRef ds:uri="ee343a32-9171-4e94-a8fe-2d062e0a5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9BBD3-518D-414A-8935-A2C417DA46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66c9754-3fa0-4bbe-ac60-a6e1eed4f4e4"/>
    <ds:schemaRef ds:uri="http://schemas.microsoft.com/office/infopath/2007/PartnerControls"/>
    <ds:schemaRef ds:uri="ee343a32-9171-4e94-a8fe-2d062e0a5b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1530</Words>
  <Characters>8419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Provincie Fryslan</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Jongsma, Femke</dc:creator>
  <cp:keywords/>
  <dc:description/>
  <cp:lastModifiedBy>Boersma, Douwe</cp:lastModifiedBy>
  <cp:revision>13</cp:revision>
  <dcterms:created xsi:type="dcterms:W3CDTF">2024-07-15T06:27:00Z</dcterms:created>
  <dcterms:modified xsi:type="dcterms:W3CDTF">2024-07-15T10:11:00Z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0x010100ACB23D82E564BA4F845A28018CE9564600DB0C789EAB1258448860FB40D03CF6CF</vt:lpwstr>
  </property>
  <property fmtid="{D5CDD505-2E9C-101B-9397-08002B2CF9AE}" pid="3" name="g613eed44ffa49e891404850c3b6dc2f">
    <vt:lpwstr>Samenwerkend Fryslân|8aba18b8-ff59-4bcc-8e7b-74db0576e59c</vt:lpwstr>
  </property>
  <property fmtid="{D5CDD505-2E9C-101B-9397-08002B2CF9AE}" pid="4" name="TaxKeyword">
    <vt:lpwstr/>
  </property>
  <property fmtid="{D5CDD505-2E9C-101B-9397-08002B2CF9AE}" pid="5" name="MediaServiceImageTags">
    <vt:lpwstr/>
  </property>
  <property fmtid="{D5CDD505-2E9C-101B-9397-08002B2CF9AE}" pid="6" name="pfDocumenttype">
    <vt:lpwstr/>
  </property>
  <property fmtid="{D5CDD505-2E9C-101B-9397-08002B2CF9AE}" pid="7" name="pfTypeRelatie">
    <vt:lpwstr>1;#Samenwerkend Fryslân|8aba18b8-ff59-4bcc-8e7b-74db0576e59c</vt:lpwstr>
  </property>
</Properties>
</file>