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05A2" w14:textId="253616F7" w:rsidR="00E74ACB" w:rsidRDefault="00C83C29">
      <w:r>
        <w:rPr>
          <w:b/>
          <w:color w:val="000000"/>
        </w:rPr>
        <w:t>       </w:t>
      </w:r>
      <w:r>
        <w:rPr>
          <w:color w:val="000000"/>
        </w:rPr>
        <w:t> </w:t>
      </w:r>
    </w:p>
    <w:p w14:paraId="641E08C4" w14:textId="00C5AB5C" w:rsidR="00E74ACB" w:rsidRDefault="00C83C29">
      <w:r>
        <w:rPr>
          <w:color w:val="000000"/>
        </w:rPr>
        <w:t>Nummer besluit: VKB202</w:t>
      </w:r>
      <w:r w:rsidR="00EA5E11">
        <w:rPr>
          <w:color w:val="000000"/>
        </w:rPr>
        <w:t>3</w:t>
      </w:r>
      <w:r>
        <w:rPr>
          <w:color w:val="000000"/>
        </w:rPr>
        <w:t>-0</w:t>
      </w:r>
      <w:r w:rsidR="00D460A7">
        <w:rPr>
          <w:color w:val="000000"/>
        </w:rPr>
        <w:t>6</w:t>
      </w:r>
    </w:p>
    <w:p w14:paraId="7A2DEA1E" w14:textId="4E7B7C3B" w:rsidR="00227B87" w:rsidRDefault="00227B87">
      <w:pPr>
        <w:rPr>
          <w:color w:val="000000"/>
        </w:rPr>
      </w:pPr>
    </w:p>
    <w:p w14:paraId="7259BCAC" w14:textId="7DC67E73" w:rsidR="00227B87" w:rsidRDefault="00227B87">
      <w:pPr>
        <w:rPr>
          <w:color w:val="000000"/>
        </w:rPr>
      </w:pPr>
      <w:r>
        <w:rPr>
          <w:color w:val="000000"/>
        </w:rPr>
        <w:t xml:space="preserve">Titel besluit: verplaatsen gehandicaptenparkeerplaats </w:t>
      </w:r>
      <w:r w:rsidR="00D460A7">
        <w:rPr>
          <w:color w:val="000000"/>
        </w:rPr>
        <w:t>op kenteken Jonkvrouw Geldrop</w:t>
      </w:r>
    </w:p>
    <w:p w14:paraId="020D87DD" w14:textId="77777777" w:rsidR="00227B87" w:rsidRDefault="00227B87">
      <w:pPr>
        <w:rPr>
          <w:color w:val="000000"/>
        </w:rPr>
      </w:pPr>
    </w:p>
    <w:p w14:paraId="6F433D23" w14:textId="274C5A65" w:rsidR="00E74ACB" w:rsidRDefault="00C83C29">
      <w:r>
        <w:rPr>
          <w:color w:val="000000"/>
        </w:rPr>
        <w:t xml:space="preserve">Datum besluit: </w:t>
      </w:r>
      <w:r w:rsidR="00AE278D">
        <w:rPr>
          <w:color w:val="000000"/>
        </w:rPr>
        <w:t>2</w:t>
      </w:r>
      <w:r w:rsidR="00DD50E3">
        <w:rPr>
          <w:color w:val="000000"/>
        </w:rPr>
        <w:t>7</w:t>
      </w:r>
      <w:r>
        <w:rPr>
          <w:color w:val="000000"/>
        </w:rPr>
        <w:t>-</w:t>
      </w:r>
      <w:r w:rsidR="00624BB7">
        <w:rPr>
          <w:color w:val="000000"/>
        </w:rPr>
        <w:t>0</w:t>
      </w:r>
      <w:r w:rsidR="00D460A7">
        <w:rPr>
          <w:color w:val="000000"/>
        </w:rPr>
        <w:t>7</w:t>
      </w:r>
      <w:r>
        <w:rPr>
          <w:color w:val="000000"/>
        </w:rPr>
        <w:t>-202</w:t>
      </w:r>
      <w:r w:rsidR="00D460A7">
        <w:rPr>
          <w:color w:val="000000"/>
        </w:rPr>
        <w:t>3</w:t>
      </w:r>
    </w:p>
    <w:p w14:paraId="018D642D" w14:textId="77777777" w:rsidR="00E74ACB" w:rsidRDefault="00C83C29">
      <w:r>
        <w:rPr>
          <w:color w:val="000000"/>
        </w:rPr>
        <w:t> </w:t>
      </w:r>
    </w:p>
    <w:p w14:paraId="72D24902" w14:textId="77777777" w:rsidR="00227B87" w:rsidRDefault="00227B87">
      <w:pPr>
        <w:rPr>
          <w:color w:val="000000"/>
        </w:rPr>
      </w:pPr>
    </w:p>
    <w:p w14:paraId="425C3D22" w14:textId="77777777" w:rsidR="00227B87" w:rsidRDefault="00227B87">
      <w:pPr>
        <w:rPr>
          <w:color w:val="000000"/>
        </w:rPr>
      </w:pPr>
    </w:p>
    <w:p w14:paraId="2848BA96" w14:textId="0847B7A0" w:rsidR="00E74ACB" w:rsidRDefault="00C83C29">
      <w:r>
        <w:rPr>
          <w:color w:val="000000"/>
        </w:rPr>
        <w:t>Burgemeester en wethouders van de gemeente Geldrop-Mierlo</w:t>
      </w:r>
    </w:p>
    <w:p w14:paraId="092AD4BA" w14:textId="77777777" w:rsidR="00E74ACB" w:rsidRDefault="00C83C29">
      <w:r>
        <w:rPr>
          <w:color w:val="000000"/>
        </w:rPr>
        <w:t> </w:t>
      </w:r>
    </w:p>
    <w:p w14:paraId="4B2FA672" w14:textId="41B7CBA4" w:rsidR="00E74ACB" w:rsidRDefault="00C83C29">
      <w:pPr>
        <w:rPr>
          <w:b/>
          <w:color w:val="000000"/>
        </w:rPr>
      </w:pPr>
      <w:r w:rsidRPr="008C3EA0">
        <w:rPr>
          <w:b/>
          <w:color w:val="000000"/>
        </w:rPr>
        <w:t>Gelet op</w:t>
      </w:r>
    </w:p>
    <w:p w14:paraId="430C2539" w14:textId="77777777" w:rsidR="00E25755" w:rsidRPr="008C3EA0" w:rsidRDefault="00E25755">
      <w:pPr>
        <w:rPr>
          <w:b/>
        </w:rPr>
      </w:pPr>
    </w:p>
    <w:p w14:paraId="5101C1CF" w14:textId="63DE8E71" w:rsidR="00E25755" w:rsidRPr="00E25755" w:rsidRDefault="00E25755" w:rsidP="00E25755">
      <w:pPr>
        <w:pStyle w:val="Lijstalinea"/>
        <w:numPr>
          <w:ilvl w:val="0"/>
          <w:numId w:val="1"/>
        </w:numPr>
      </w:pPr>
      <w:r>
        <w:t>artikel 2, lid 2 sub a en artikel 2, lid 3 sub a van de Wegenverkeerswet 1994 (hierna WVW1994) kunnen de krachtens deze wet vastgestelde regels respectievelijk strekken tot het voorkomen of beperken van door het verkeer veroorzaakte overlast, hinder of schade alsmede gevolgen voor het milieu, bedoeld in de Wet Milieubeheer en het bevorderen van een doelmatig of zuinig energieverbruik;</w:t>
      </w:r>
    </w:p>
    <w:p w14:paraId="7E112E74" w14:textId="6209F5BA" w:rsidR="00C3060E" w:rsidRDefault="00C3060E" w:rsidP="00C3060E">
      <w:pPr>
        <w:pStyle w:val="Lijstalinea"/>
        <w:numPr>
          <w:ilvl w:val="0"/>
          <w:numId w:val="1"/>
        </w:numPr>
      </w:pPr>
      <w:r w:rsidRPr="00C3060E">
        <w:rPr>
          <w:color w:val="000000"/>
        </w:rPr>
        <w:t xml:space="preserve">artikel 18, lid 1 onder d </w:t>
      </w:r>
      <w:r w:rsidR="00E25755">
        <w:rPr>
          <w:color w:val="000000"/>
        </w:rPr>
        <w:t xml:space="preserve">van de </w:t>
      </w:r>
      <w:r w:rsidRPr="00C3060E">
        <w:rPr>
          <w:color w:val="000000"/>
        </w:rPr>
        <w:t>WVW 1994 ingevolge verkeersbesluiten worden genomen door burgemeester en wethouders voor zover zij betreffen het verkeer op wegen, welke niet in beheer zijn bij het Rijk, de provincie of een waterschap;</w:t>
      </w:r>
      <w:bookmarkStart w:id="0" w:name="id1-3-2-1-1-8-2-2"/>
      <w:bookmarkEnd w:id="0"/>
    </w:p>
    <w:p w14:paraId="743001C9" w14:textId="77777777" w:rsidR="00C3060E" w:rsidRPr="00C3060E" w:rsidRDefault="00C3060E" w:rsidP="00C3060E">
      <w:pPr>
        <w:numPr>
          <w:ilvl w:val="0"/>
          <w:numId w:val="1"/>
        </w:numPr>
      </w:pPr>
      <w:r>
        <w:rPr>
          <w:color w:val="000000"/>
        </w:rPr>
        <w:t>artikel 15, lid 1 van de WVW 1994 moet een verkeersbesluit worden genomen voor de plaatsing of verwijdering van de in artikel 12 van het Besluit administratieve bepalingen inzake het wegverkeer (BABW) genoemde verkeerstekens, alsmede voor onderborden voor zover daardoor een gebod of verbod ontstaat of wordt gewijzigd;</w:t>
      </w:r>
      <w:bookmarkStart w:id="1" w:name="id1-3-2-1-1-8-3-2"/>
      <w:bookmarkEnd w:id="1"/>
    </w:p>
    <w:p w14:paraId="70C180B7" w14:textId="77777777" w:rsidR="00E74ACB" w:rsidRPr="00C3060E" w:rsidRDefault="00C83C29">
      <w:pPr>
        <w:numPr>
          <w:ilvl w:val="0"/>
          <w:numId w:val="1"/>
        </w:numPr>
      </w:pPr>
      <w:r>
        <w:rPr>
          <w:color w:val="000000"/>
        </w:rPr>
        <w:t>artikel 24 van het BABW ingevolge verkeersbesluiten worden genomen na overleg met de korpschef van de politie;</w:t>
      </w:r>
    </w:p>
    <w:p w14:paraId="4A73E0B2" w14:textId="77777777" w:rsidR="00C3060E" w:rsidRDefault="00C3060E" w:rsidP="00C3060E">
      <w:pPr>
        <w:ind w:left="960"/>
      </w:pPr>
    </w:p>
    <w:p w14:paraId="5A7FDC03" w14:textId="7ACF0340" w:rsidR="00E74ACB" w:rsidRDefault="00C83C29">
      <w:pPr>
        <w:rPr>
          <w:b/>
          <w:color w:val="000000"/>
        </w:rPr>
      </w:pPr>
      <w:r w:rsidRPr="008C3EA0">
        <w:rPr>
          <w:b/>
          <w:color w:val="000000"/>
        </w:rPr>
        <w:t>Overwegende dat</w:t>
      </w:r>
    </w:p>
    <w:p w14:paraId="72BC9A4B" w14:textId="77777777" w:rsidR="002075D3" w:rsidRPr="008C3EA0" w:rsidRDefault="002075D3">
      <w:pPr>
        <w:rPr>
          <w:b/>
        </w:rPr>
      </w:pPr>
    </w:p>
    <w:p w14:paraId="762846A3" w14:textId="43E572A1" w:rsidR="00E74ACB" w:rsidRDefault="00D460A7">
      <w:pPr>
        <w:numPr>
          <w:ilvl w:val="0"/>
          <w:numId w:val="2"/>
        </w:numPr>
      </w:pPr>
      <w:r>
        <w:rPr>
          <w:color w:val="000000"/>
        </w:rPr>
        <w:t>t</w:t>
      </w:r>
      <w:r w:rsidR="0054616A">
        <w:rPr>
          <w:color w:val="000000"/>
        </w:rPr>
        <w:t>er hoogte van de</w:t>
      </w:r>
      <w:r w:rsidR="002F4FEE">
        <w:rPr>
          <w:color w:val="000000"/>
        </w:rPr>
        <w:t xml:space="preserve"> </w:t>
      </w:r>
      <w:r w:rsidR="00ED59D4">
        <w:rPr>
          <w:color w:val="000000"/>
        </w:rPr>
        <w:t xml:space="preserve">Jonkvrouw </w:t>
      </w:r>
      <w:r w:rsidR="0054616A">
        <w:rPr>
          <w:color w:val="000000"/>
        </w:rPr>
        <w:t>een</w:t>
      </w:r>
      <w:r w:rsidR="002F4FEE">
        <w:rPr>
          <w:color w:val="000000"/>
        </w:rPr>
        <w:t xml:space="preserve"> gehandicaptenparkeerplaats </w:t>
      </w:r>
      <w:r w:rsidR="00ED59D4">
        <w:rPr>
          <w:color w:val="000000"/>
        </w:rPr>
        <w:t>op kenteken is</w:t>
      </w:r>
      <w:r w:rsidR="002F4FEE">
        <w:rPr>
          <w:color w:val="000000"/>
        </w:rPr>
        <w:t xml:space="preserve"> g</w:t>
      </w:r>
      <w:r w:rsidR="0054616A">
        <w:rPr>
          <w:color w:val="000000"/>
        </w:rPr>
        <w:t>elegen</w:t>
      </w:r>
      <w:r w:rsidR="00C83C29">
        <w:rPr>
          <w:color w:val="000000"/>
        </w:rPr>
        <w:t>;</w:t>
      </w:r>
    </w:p>
    <w:p w14:paraId="022ADC78" w14:textId="7587059D" w:rsidR="00E74ACB" w:rsidRPr="0054616A" w:rsidRDefault="002F4FEE">
      <w:pPr>
        <w:numPr>
          <w:ilvl w:val="0"/>
          <w:numId w:val="2"/>
        </w:numPr>
      </w:pPr>
      <w:r>
        <w:rPr>
          <w:color w:val="000000"/>
        </w:rPr>
        <w:t xml:space="preserve">deze gehandicaptenparkeerplaatsen ongunstig is gesitueerd ten opzichte van de ingang </w:t>
      </w:r>
      <w:r w:rsidR="00ED59D4">
        <w:rPr>
          <w:color w:val="000000"/>
        </w:rPr>
        <w:t>van de woning van aanvrager</w:t>
      </w:r>
      <w:r w:rsidR="00C83C29">
        <w:rPr>
          <w:color w:val="000000"/>
        </w:rPr>
        <w:t>;</w:t>
      </w:r>
    </w:p>
    <w:p w14:paraId="2A420816" w14:textId="59AF8A4E" w:rsidR="0054616A" w:rsidRDefault="0054616A">
      <w:pPr>
        <w:numPr>
          <w:ilvl w:val="0"/>
          <w:numId w:val="2"/>
        </w:numPr>
      </w:pPr>
      <w:r w:rsidRPr="0054616A">
        <w:t xml:space="preserve">op verzoek van de gebruiker deze gehandicaptenparkeerplaats </w:t>
      </w:r>
      <w:r>
        <w:t xml:space="preserve">wordt </w:t>
      </w:r>
      <w:r w:rsidRPr="0054616A">
        <w:t>verplaatst naar een parkeervak dat voor de gebruiker beter te bereiken is;</w:t>
      </w:r>
    </w:p>
    <w:p w14:paraId="7C0B668D" w14:textId="22479D5A" w:rsidR="00D460A7" w:rsidRDefault="00D460A7">
      <w:pPr>
        <w:numPr>
          <w:ilvl w:val="0"/>
          <w:numId w:val="2"/>
        </w:numPr>
      </w:pPr>
      <w:r w:rsidRPr="00D460A7">
        <w:t>aanvrager niet in de positie verkeert om op eigen terrein een parkeervoorziening te gebruiken of te realiseren</w:t>
      </w:r>
      <w:r>
        <w:t>;</w:t>
      </w:r>
    </w:p>
    <w:p w14:paraId="5613006C" w14:textId="2E59BDCE" w:rsidR="00E74ACB" w:rsidRDefault="00E25755">
      <w:pPr>
        <w:numPr>
          <w:ilvl w:val="0"/>
          <w:numId w:val="2"/>
        </w:numPr>
      </w:pPr>
      <w:r>
        <w:rPr>
          <w:color w:val="000000"/>
        </w:rPr>
        <w:t>e</w:t>
      </w:r>
      <w:r w:rsidR="00C83C29">
        <w:rPr>
          <w:color w:val="000000"/>
        </w:rPr>
        <w:t xml:space="preserve">r </w:t>
      </w:r>
      <w:r w:rsidR="002F4FEE">
        <w:rPr>
          <w:color w:val="000000"/>
        </w:rPr>
        <w:t>door het verplaatsen van de algemene gehandicaptenparkeerplaats geen parkeerplaats verloren gaa</w:t>
      </w:r>
      <w:r w:rsidR="00ED59D4">
        <w:rPr>
          <w:color w:val="000000"/>
        </w:rPr>
        <w:t>t</w:t>
      </w:r>
      <w:r w:rsidR="00C83C29">
        <w:rPr>
          <w:color w:val="000000"/>
        </w:rPr>
        <w:t>;</w:t>
      </w:r>
    </w:p>
    <w:p w14:paraId="73B22A66" w14:textId="2D3D5D3C" w:rsidR="00E74ACB" w:rsidRPr="00ED59D4" w:rsidRDefault="002F4FEE">
      <w:pPr>
        <w:numPr>
          <w:ilvl w:val="0"/>
          <w:numId w:val="2"/>
        </w:numPr>
      </w:pPr>
      <w:r>
        <w:rPr>
          <w:color w:val="000000"/>
        </w:rPr>
        <w:t>d</w:t>
      </w:r>
      <w:r w:rsidR="00C83C29">
        <w:rPr>
          <w:color w:val="000000"/>
        </w:rPr>
        <w:t>e gronden waarop de</w:t>
      </w:r>
      <w:r w:rsidR="00ED59D4">
        <w:rPr>
          <w:color w:val="000000"/>
        </w:rPr>
        <w:t xml:space="preserve"> gehandicapten</w:t>
      </w:r>
      <w:r w:rsidR="00C83C29">
        <w:rPr>
          <w:color w:val="000000"/>
        </w:rPr>
        <w:t xml:space="preserve"> parkeerplaats</w:t>
      </w:r>
      <w:r w:rsidR="00ED59D4">
        <w:rPr>
          <w:color w:val="000000"/>
        </w:rPr>
        <w:t xml:space="preserve"> wordt gerealiseerd</w:t>
      </w:r>
      <w:r w:rsidR="00C83C29">
        <w:rPr>
          <w:color w:val="000000"/>
        </w:rPr>
        <w:t xml:space="preserve"> in eigendom, beheer en onderhoud is van </w:t>
      </w:r>
      <w:proofErr w:type="spellStart"/>
      <w:r w:rsidR="00ED59D4">
        <w:rPr>
          <w:color w:val="000000"/>
        </w:rPr>
        <w:t>Wooninc</w:t>
      </w:r>
      <w:proofErr w:type="spellEnd"/>
      <w:r w:rsidR="00C83C29">
        <w:rPr>
          <w:color w:val="000000"/>
        </w:rPr>
        <w:t>;</w:t>
      </w:r>
    </w:p>
    <w:p w14:paraId="6254873C" w14:textId="1610D1B9" w:rsidR="00ED59D4" w:rsidRDefault="00ED59D4">
      <w:pPr>
        <w:numPr>
          <w:ilvl w:val="0"/>
          <w:numId w:val="2"/>
        </w:numPr>
      </w:pPr>
      <w:r>
        <w:rPr>
          <w:color w:val="000000"/>
        </w:rPr>
        <w:t xml:space="preserve">dat een vertegenwoordiger van </w:t>
      </w:r>
      <w:proofErr w:type="spellStart"/>
      <w:r>
        <w:rPr>
          <w:color w:val="000000"/>
        </w:rPr>
        <w:t>Wooninc</w:t>
      </w:r>
      <w:proofErr w:type="spellEnd"/>
      <w:r>
        <w:rPr>
          <w:color w:val="000000"/>
        </w:rPr>
        <w:t xml:space="preserve"> heeft laten weten geen bezwaar te hebben tegen het realiseren van een gehandicaptenparkeerplaats op kenteken conform kaartbijlage;</w:t>
      </w:r>
    </w:p>
    <w:p w14:paraId="15118FE8" w14:textId="25858504" w:rsidR="00E74ACB" w:rsidRDefault="002F4FEE">
      <w:pPr>
        <w:numPr>
          <w:ilvl w:val="0"/>
          <w:numId w:val="2"/>
        </w:numPr>
      </w:pPr>
      <w:r>
        <w:rPr>
          <w:color w:val="000000"/>
        </w:rPr>
        <w:t>b</w:t>
      </w:r>
      <w:r w:rsidR="00C83C29">
        <w:rPr>
          <w:color w:val="000000"/>
        </w:rPr>
        <w:t>elanghebbenden kennis kunnen nemen van deze maatregel via het weekblad Middenstandbelangen;</w:t>
      </w:r>
    </w:p>
    <w:p w14:paraId="5DCA6CB4" w14:textId="07CC7DF9" w:rsidR="00E74ACB" w:rsidRDefault="002F4FEE">
      <w:pPr>
        <w:numPr>
          <w:ilvl w:val="0"/>
          <w:numId w:val="2"/>
        </w:numPr>
      </w:pPr>
      <w:r>
        <w:rPr>
          <w:color w:val="000000"/>
        </w:rPr>
        <w:t>h</w:t>
      </w:r>
      <w:r w:rsidR="00C83C29">
        <w:rPr>
          <w:color w:val="000000"/>
        </w:rPr>
        <w:t>et college van burgemeester en wethouders, overeenkomst artikel 18, lid 1 onder d van de WVW 1994, het bevoegd gezag is voor het nemen van dit verkeersbesluit en dat deze bevoegdheid op grond van het mandaatregister is gemandateerd aan d</w:t>
      </w:r>
      <w:r w:rsidR="00ED59D4">
        <w:rPr>
          <w:color w:val="000000"/>
        </w:rPr>
        <w:t xml:space="preserve">e teammanager Realisatie van de </w:t>
      </w:r>
      <w:r w:rsidR="00C83C29">
        <w:rPr>
          <w:color w:val="000000"/>
        </w:rPr>
        <w:t>afdeling</w:t>
      </w:r>
      <w:r w:rsidR="00ED59D4">
        <w:rPr>
          <w:color w:val="000000"/>
        </w:rPr>
        <w:t xml:space="preserve"> </w:t>
      </w:r>
      <w:r w:rsidR="00C83C29">
        <w:rPr>
          <w:color w:val="000000"/>
        </w:rPr>
        <w:t>Ruimte;</w:t>
      </w:r>
    </w:p>
    <w:p w14:paraId="39B922C9" w14:textId="48782CC0" w:rsidR="00C3060E" w:rsidRDefault="00C3060E">
      <w:pPr>
        <w:rPr>
          <w:color w:val="000000"/>
        </w:rPr>
      </w:pPr>
    </w:p>
    <w:p w14:paraId="391164E2" w14:textId="77777777" w:rsidR="002075D3" w:rsidRDefault="002075D3">
      <w:pPr>
        <w:rPr>
          <w:color w:val="000000"/>
        </w:rPr>
      </w:pPr>
    </w:p>
    <w:p w14:paraId="76E90981" w14:textId="77777777" w:rsidR="00227B87" w:rsidRDefault="00227B87">
      <w:pPr>
        <w:rPr>
          <w:color w:val="000000"/>
        </w:rPr>
      </w:pPr>
    </w:p>
    <w:p w14:paraId="5E409B94" w14:textId="77777777" w:rsidR="00227B87" w:rsidRDefault="00227B87">
      <w:pPr>
        <w:rPr>
          <w:color w:val="000000"/>
        </w:rPr>
      </w:pPr>
    </w:p>
    <w:p w14:paraId="053DC563" w14:textId="77777777" w:rsidR="00227B87" w:rsidRDefault="00227B87">
      <w:pPr>
        <w:rPr>
          <w:color w:val="000000"/>
        </w:rPr>
      </w:pPr>
    </w:p>
    <w:p w14:paraId="0E785A5B" w14:textId="7894DF8E" w:rsidR="00E74ACB" w:rsidRDefault="00C83C29">
      <w:r>
        <w:rPr>
          <w:color w:val="000000"/>
        </w:rPr>
        <w:t>nemen, gelet op het voorgaande, de volgende</w:t>
      </w:r>
    </w:p>
    <w:p w14:paraId="3A2F06A9" w14:textId="77777777" w:rsidR="00C3060E" w:rsidRDefault="00C3060E">
      <w:pPr>
        <w:rPr>
          <w:color w:val="000000"/>
        </w:rPr>
      </w:pPr>
    </w:p>
    <w:p w14:paraId="391F64AD" w14:textId="77777777" w:rsidR="00E74ACB" w:rsidRPr="008C3EA0" w:rsidRDefault="00C83C29">
      <w:pPr>
        <w:rPr>
          <w:b/>
        </w:rPr>
      </w:pPr>
      <w:r w:rsidRPr="008C3EA0">
        <w:rPr>
          <w:b/>
          <w:color w:val="000000"/>
        </w:rPr>
        <w:t>Besluiten:</w:t>
      </w:r>
    </w:p>
    <w:p w14:paraId="04660E2D" w14:textId="77777777" w:rsidR="00E74ACB" w:rsidRDefault="00C83C29">
      <w:r>
        <w:rPr>
          <w:color w:val="000000"/>
        </w:rPr>
        <w:t> </w:t>
      </w:r>
    </w:p>
    <w:p w14:paraId="4459F659" w14:textId="71AB81BB" w:rsidR="00ED59D4" w:rsidRPr="00ED59D4" w:rsidRDefault="00ED59D4">
      <w:pPr>
        <w:numPr>
          <w:ilvl w:val="0"/>
          <w:numId w:val="3"/>
        </w:numPr>
      </w:pPr>
      <w:r>
        <w:t>Het intrekken van het verkeersbesluit met dagtekening</w:t>
      </w:r>
      <w:r w:rsidR="00AE278D">
        <w:t xml:space="preserve"> 26 januari 2023 </w:t>
      </w:r>
      <w:r>
        <w:t>waarin een locatie is aangewezen voor het realiseren van een gehandicaptenparkeerplaats;</w:t>
      </w:r>
    </w:p>
    <w:p w14:paraId="5A3A9935" w14:textId="79019C9C" w:rsidR="00E74ACB" w:rsidRPr="00A57914" w:rsidRDefault="00A57914">
      <w:pPr>
        <w:numPr>
          <w:ilvl w:val="0"/>
          <w:numId w:val="3"/>
        </w:numPr>
      </w:pPr>
      <w:r>
        <w:rPr>
          <w:color w:val="000000"/>
        </w:rPr>
        <w:t>het inrichten van een parkeerplaats</w:t>
      </w:r>
      <w:r w:rsidR="00EA5E11">
        <w:rPr>
          <w:color w:val="000000"/>
        </w:rPr>
        <w:t xml:space="preserve"> voor </w:t>
      </w:r>
      <w:proofErr w:type="spellStart"/>
      <w:r w:rsidR="00EA5E11">
        <w:rPr>
          <w:color w:val="000000"/>
        </w:rPr>
        <w:t>gehandicaptenparkeren</w:t>
      </w:r>
      <w:proofErr w:type="spellEnd"/>
      <w:r w:rsidR="00EA5E11">
        <w:rPr>
          <w:color w:val="000000"/>
        </w:rPr>
        <w:t xml:space="preserve"> op kenteken</w:t>
      </w:r>
      <w:r>
        <w:rPr>
          <w:color w:val="000000"/>
        </w:rPr>
        <w:t xml:space="preserve"> aan de </w:t>
      </w:r>
      <w:r w:rsidR="00EA5E11">
        <w:rPr>
          <w:color w:val="000000"/>
        </w:rPr>
        <w:t>Jonkvrouw</w:t>
      </w:r>
      <w:r>
        <w:rPr>
          <w:color w:val="000000"/>
        </w:rPr>
        <w:t xml:space="preserve"> door verwijdering van het verkeersbord E06, van bijlage 1 van het RVV1990</w:t>
      </w:r>
      <w:r w:rsidR="00C83C29">
        <w:rPr>
          <w:color w:val="000000"/>
        </w:rPr>
        <w:t>;</w:t>
      </w:r>
    </w:p>
    <w:p w14:paraId="494CEF2D" w14:textId="6E745AA0" w:rsidR="00E74ACB" w:rsidRPr="00822EDF" w:rsidRDefault="00C83C29">
      <w:pPr>
        <w:numPr>
          <w:ilvl w:val="0"/>
          <w:numId w:val="3"/>
        </w:numPr>
      </w:pPr>
      <w:r>
        <w:rPr>
          <w:color w:val="000000"/>
        </w:rPr>
        <w:t>Door het plaatsen van bord model E0</w:t>
      </w:r>
      <w:r w:rsidR="00A57914">
        <w:rPr>
          <w:color w:val="000000"/>
        </w:rPr>
        <w:t>6</w:t>
      </w:r>
      <w:r>
        <w:rPr>
          <w:color w:val="000000"/>
        </w:rPr>
        <w:t xml:space="preserve"> van Bijlage 1 van het RVV1990 </w:t>
      </w:r>
      <w:r w:rsidR="00A57914">
        <w:rPr>
          <w:color w:val="000000"/>
        </w:rPr>
        <w:t>dit nieuwe parkeervak te reserveren als gehandicaptenparkeerplaats</w:t>
      </w:r>
      <w:r w:rsidR="00EA5E11">
        <w:rPr>
          <w:color w:val="000000"/>
        </w:rPr>
        <w:t xml:space="preserve"> op kenteken</w:t>
      </w:r>
      <w:r w:rsidR="00A57914">
        <w:rPr>
          <w:color w:val="000000"/>
        </w:rPr>
        <w:t xml:space="preserve">. </w:t>
      </w:r>
    </w:p>
    <w:p w14:paraId="4649C542" w14:textId="77777777" w:rsidR="00822EDF" w:rsidRDefault="00822EDF" w:rsidP="00822EDF">
      <w:pPr>
        <w:ind w:left="960"/>
      </w:pPr>
    </w:p>
    <w:p w14:paraId="0B5C24E1" w14:textId="77777777" w:rsidR="00C3060E" w:rsidRDefault="00C3060E">
      <w:pPr>
        <w:rPr>
          <w:color w:val="000000"/>
        </w:rPr>
      </w:pPr>
    </w:p>
    <w:p w14:paraId="68FF7938" w14:textId="77777777" w:rsidR="00E74ACB" w:rsidRDefault="00C83C29">
      <w:r>
        <w:rPr>
          <w:color w:val="000000"/>
        </w:rPr>
        <w:t>Een en ander uit te voeren conform de bij dit besluit behorende kaartbijlagen.</w:t>
      </w:r>
    </w:p>
    <w:p w14:paraId="2BDA3D00" w14:textId="77777777" w:rsidR="00E74ACB" w:rsidRDefault="00C83C29">
      <w:r>
        <w:rPr>
          <w:color w:val="000000"/>
        </w:rPr>
        <w:t> </w:t>
      </w:r>
    </w:p>
    <w:p w14:paraId="6E62F2CD" w14:textId="77777777" w:rsidR="008C3EA0" w:rsidRDefault="008C3EA0">
      <w:pPr>
        <w:rPr>
          <w:color w:val="000000"/>
        </w:rPr>
      </w:pPr>
    </w:p>
    <w:p w14:paraId="65099F73" w14:textId="0935D6A4" w:rsidR="00E74ACB" w:rsidRDefault="00C83C29">
      <w:r>
        <w:rPr>
          <w:color w:val="000000"/>
        </w:rPr>
        <w:t xml:space="preserve">Geldrop-Mierlo, </w:t>
      </w:r>
      <w:r w:rsidR="00AE278D">
        <w:rPr>
          <w:color w:val="000000"/>
        </w:rPr>
        <w:t>2</w:t>
      </w:r>
      <w:r w:rsidR="00DD50E3">
        <w:rPr>
          <w:color w:val="000000"/>
        </w:rPr>
        <w:t>7</w:t>
      </w:r>
      <w:r w:rsidR="00323823">
        <w:rPr>
          <w:color w:val="000000"/>
        </w:rPr>
        <w:t xml:space="preserve"> </w:t>
      </w:r>
      <w:r w:rsidR="00C6142E">
        <w:rPr>
          <w:color w:val="000000"/>
        </w:rPr>
        <w:t>juli</w:t>
      </w:r>
      <w:r w:rsidR="00624BB7">
        <w:rPr>
          <w:color w:val="000000"/>
        </w:rPr>
        <w:t xml:space="preserve"> 202</w:t>
      </w:r>
      <w:r w:rsidR="00C6142E">
        <w:rPr>
          <w:color w:val="000000"/>
        </w:rPr>
        <w:t>3</w:t>
      </w:r>
    </w:p>
    <w:p w14:paraId="3D36FE15" w14:textId="77777777" w:rsidR="00E74ACB" w:rsidRDefault="00C83C29">
      <w:r>
        <w:rPr>
          <w:color w:val="000000"/>
        </w:rPr>
        <w:t> </w:t>
      </w:r>
    </w:p>
    <w:p w14:paraId="01BE3669" w14:textId="77777777" w:rsidR="00E74ACB" w:rsidRDefault="00C83C29">
      <w:r>
        <w:rPr>
          <w:color w:val="000000"/>
        </w:rPr>
        <w:t>namens burgemeester en wethouders,</w:t>
      </w:r>
    </w:p>
    <w:p w14:paraId="793A1842" w14:textId="5F181D89" w:rsidR="00E74ACB" w:rsidRDefault="00E74ACB">
      <w:pPr>
        <w:rPr>
          <w:noProof/>
        </w:rPr>
      </w:pPr>
    </w:p>
    <w:p w14:paraId="3B31EF1B" w14:textId="71E77CCF" w:rsidR="007F1AF9" w:rsidRDefault="007F1AF9">
      <w:pPr>
        <w:rPr>
          <w:noProof/>
        </w:rPr>
      </w:pPr>
    </w:p>
    <w:p w14:paraId="1D3E27C8" w14:textId="77777777" w:rsidR="00885D3A" w:rsidRDefault="00885D3A">
      <w:pPr>
        <w:rPr>
          <w:noProof/>
        </w:rPr>
      </w:pPr>
    </w:p>
    <w:p w14:paraId="40B7C4C4" w14:textId="77777777" w:rsidR="00885D3A" w:rsidRDefault="00885D3A">
      <w:pPr>
        <w:rPr>
          <w:noProof/>
        </w:rPr>
      </w:pPr>
    </w:p>
    <w:p w14:paraId="58AC1632" w14:textId="77777777" w:rsidR="007F1AF9" w:rsidRDefault="007F1AF9"/>
    <w:p w14:paraId="44C18C12" w14:textId="45853A90" w:rsidR="00E74ACB" w:rsidRDefault="00C6142E">
      <w:r>
        <w:rPr>
          <w:color w:val="000000"/>
        </w:rPr>
        <w:t>Bram Brouwers</w:t>
      </w:r>
      <w:r w:rsidR="00C83C29">
        <w:br/>
      </w:r>
      <w:r>
        <w:rPr>
          <w:color w:val="000000"/>
        </w:rPr>
        <w:t>Teammanager Realisatie, a</w:t>
      </w:r>
      <w:r w:rsidR="00C83C29">
        <w:rPr>
          <w:color w:val="000000"/>
        </w:rPr>
        <w:t>fdeling</w:t>
      </w:r>
      <w:r>
        <w:rPr>
          <w:color w:val="000000"/>
        </w:rPr>
        <w:t xml:space="preserve"> Ruimte</w:t>
      </w:r>
      <w:r w:rsidR="00C83C29">
        <w:rPr>
          <w:color w:val="000000"/>
        </w:rPr>
        <w:t> </w:t>
      </w:r>
    </w:p>
    <w:p w14:paraId="50277544" w14:textId="77777777" w:rsidR="00E74ACB" w:rsidRDefault="00C83C29">
      <w:r>
        <w:rPr>
          <w:color w:val="000000"/>
        </w:rPr>
        <w:t> </w:t>
      </w:r>
    </w:p>
    <w:p w14:paraId="3983433B" w14:textId="07E0EC50" w:rsidR="00E74ACB" w:rsidRDefault="00C83C29">
      <w:pPr>
        <w:rPr>
          <w:color w:val="000000"/>
        </w:rPr>
      </w:pPr>
      <w:r>
        <w:rPr>
          <w:color w:val="000000"/>
        </w:rPr>
        <w:t>Bijlagen:       VKB 202</w:t>
      </w:r>
      <w:r w:rsidR="00C6142E">
        <w:rPr>
          <w:color w:val="000000"/>
        </w:rPr>
        <w:t>3</w:t>
      </w:r>
      <w:r>
        <w:rPr>
          <w:color w:val="000000"/>
        </w:rPr>
        <w:t>-0</w:t>
      </w:r>
      <w:r w:rsidR="00C6142E">
        <w:rPr>
          <w:color w:val="000000"/>
        </w:rPr>
        <w:t>6</w:t>
      </w:r>
      <w:r>
        <w:rPr>
          <w:color w:val="000000"/>
        </w:rPr>
        <w:t xml:space="preserve"> Kaartbijlage</w:t>
      </w:r>
    </w:p>
    <w:p w14:paraId="7BB6F05E" w14:textId="77777777" w:rsidR="00C3060E" w:rsidRDefault="00C3060E"/>
    <w:p w14:paraId="3430405C" w14:textId="6464D8EA" w:rsidR="00E74ACB" w:rsidRDefault="00C83C29">
      <w:r>
        <w:rPr>
          <w:color w:val="000000"/>
        </w:rPr>
        <w:t xml:space="preserve">Op </w:t>
      </w:r>
      <w:r w:rsidR="00C6142E">
        <w:rPr>
          <w:color w:val="000000"/>
        </w:rPr>
        <w:t xml:space="preserve">donderdag </w:t>
      </w:r>
      <w:r w:rsidR="00AE278D">
        <w:rPr>
          <w:color w:val="000000"/>
        </w:rPr>
        <w:t>2</w:t>
      </w:r>
      <w:r w:rsidR="00DD50E3">
        <w:rPr>
          <w:color w:val="000000"/>
        </w:rPr>
        <w:t>7</w:t>
      </w:r>
      <w:r w:rsidR="00AE278D">
        <w:rPr>
          <w:color w:val="000000"/>
        </w:rPr>
        <w:t xml:space="preserve"> juli </w:t>
      </w:r>
      <w:r w:rsidR="00C6142E">
        <w:rPr>
          <w:color w:val="000000"/>
        </w:rPr>
        <w:t>2023</w:t>
      </w:r>
      <w:r w:rsidR="00323823">
        <w:t xml:space="preserve"> </w:t>
      </w:r>
      <w:r>
        <w:rPr>
          <w:color w:val="000000"/>
        </w:rPr>
        <w:t xml:space="preserve">wordt dit besluit bekendgemaakt in </w:t>
      </w:r>
      <w:r w:rsidR="00A57914">
        <w:rPr>
          <w:color w:val="000000"/>
        </w:rPr>
        <w:t>het Gemeenteblad</w:t>
      </w:r>
      <w:r>
        <w:rPr>
          <w:color w:val="000000"/>
        </w:rPr>
        <w:t xml:space="preserve">. Een kennisgeving van dit besluit wordt op </w:t>
      </w:r>
      <w:r w:rsidR="00C6142E">
        <w:rPr>
          <w:color w:val="000000"/>
        </w:rPr>
        <w:t xml:space="preserve">donderdag </w:t>
      </w:r>
      <w:r w:rsidR="00AE278D">
        <w:rPr>
          <w:color w:val="000000"/>
        </w:rPr>
        <w:t>2</w:t>
      </w:r>
      <w:r w:rsidR="00DD50E3">
        <w:rPr>
          <w:color w:val="000000"/>
        </w:rPr>
        <w:t>7</w:t>
      </w:r>
      <w:r w:rsidR="00AE278D">
        <w:rPr>
          <w:color w:val="000000"/>
        </w:rPr>
        <w:t xml:space="preserve"> juli </w:t>
      </w:r>
      <w:r w:rsidR="00C6142E">
        <w:rPr>
          <w:color w:val="000000"/>
        </w:rPr>
        <w:t>2023</w:t>
      </w:r>
      <w:r w:rsidR="00C6142E">
        <w:t xml:space="preserve"> </w:t>
      </w:r>
      <w:r>
        <w:rPr>
          <w:color w:val="000000"/>
        </w:rPr>
        <w:t xml:space="preserve">gepubliceerd in weekblad Middenstandbelangen. Het besluit met tekening ligt vanaf </w:t>
      </w:r>
      <w:r w:rsidR="00C6142E">
        <w:rPr>
          <w:color w:val="000000"/>
        </w:rPr>
        <w:t xml:space="preserve">donderdag </w:t>
      </w:r>
      <w:r w:rsidR="00AE278D">
        <w:rPr>
          <w:color w:val="000000"/>
        </w:rPr>
        <w:t>2</w:t>
      </w:r>
      <w:r w:rsidR="00DD50E3">
        <w:rPr>
          <w:color w:val="000000"/>
        </w:rPr>
        <w:t>7</w:t>
      </w:r>
      <w:r w:rsidR="00AE278D">
        <w:rPr>
          <w:color w:val="000000"/>
        </w:rPr>
        <w:t xml:space="preserve"> juli </w:t>
      </w:r>
      <w:r w:rsidR="00C6142E">
        <w:rPr>
          <w:color w:val="000000"/>
        </w:rPr>
        <w:t>2023</w:t>
      </w:r>
      <w:r w:rsidR="00C6142E">
        <w:t xml:space="preserve"> </w:t>
      </w:r>
      <w:r>
        <w:rPr>
          <w:color w:val="000000"/>
        </w:rPr>
        <w:t xml:space="preserve">gedurende </w:t>
      </w:r>
      <w:r w:rsidR="005F6657">
        <w:rPr>
          <w:color w:val="000000"/>
        </w:rPr>
        <w:t>6</w:t>
      </w:r>
      <w:r>
        <w:rPr>
          <w:color w:val="000000"/>
        </w:rPr>
        <w:t xml:space="preserve"> weken ter inzage in het gemeentehuis, De Meent 2 in Geldrop.</w:t>
      </w:r>
    </w:p>
    <w:p w14:paraId="2CB04507" w14:textId="5CDC65E3" w:rsidR="00C3060E" w:rsidRDefault="00C83C29">
      <w:pPr>
        <w:rPr>
          <w:color w:val="000000"/>
        </w:rPr>
      </w:pPr>
      <w:r>
        <w:rPr>
          <w:color w:val="000000"/>
        </w:rPr>
        <w:t> </w:t>
      </w:r>
    </w:p>
    <w:p w14:paraId="00826787" w14:textId="77777777" w:rsidR="007F1AF9" w:rsidRDefault="007F1AF9"/>
    <w:p w14:paraId="1DAA14D7" w14:textId="00263940" w:rsidR="00E170B4" w:rsidRPr="0083177C" w:rsidRDefault="00E170B4" w:rsidP="00E170B4">
      <w:pPr>
        <w:rPr>
          <w:b/>
          <w:bCs/>
        </w:rPr>
      </w:pPr>
      <w:r w:rsidRPr="0083177C">
        <w:rPr>
          <w:b/>
          <w:bCs/>
        </w:rPr>
        <w:t xml:space="preserve">Bent u het niet eens met ons besluit? </w:t>
      </w:r>
    </w:p>
    <w:p w14:paraId="556F0977" w14:textId="77777777" w:rsidR="00E170B4" w:rsidRDefault="00E170B4" w:rsidP="00E170B4"/>
    <w:p w14:paraId="20EE4490" w14:textId="77777777" w:rsidR="00E170B4" w:rsidRPr="0083177C" w:rsidRDefault="00E170B4" w:rsidP="00E170B4">
      <w:pPr>
        <w:rPr>
          <w:b/>
          <w:bCs/>
        </w:rPr>
      </w:pPr>
      <w:r w:rsidRPr="0083177C">
        <w:rPr>
          <w:b/>
          <w:bCs/>
        </w:rPr>
        <w:t>Bezwaar</w:t>
      </w:r>
    </w:p>
    <w:p w14:paraId="1027BB40" w14:textId="730EE953" w:rsidR="00E170B4" w:rsidRDefault="00E170B4" w:rsidP="00E170B4">
      <w:r>
        <w:t xml:space="preserve">Mocht u het niet eens zijn met deze beslissing dan kunt u ingevolge de Algemene wet bestuursrecht binnen 6 weken na de dag van verzending van dit besluit bezwaar bij ons aantekenen. Het bezwaarschrift bevat ten minste uw naam en adres, de datum waarop u het bezwaarschrift heeft geschreven, een omschrijving van het besluit waartegen het bezwaar zich richt en de gronden van het bezwaar. Daarnaast dient het bezwaarschrift door u te zijn ondertekend. Uw bezwaarschrift kunt u per post aan het college burgemeester en wethouders van Geldrop-Mierlo richten. Het postadres is postbus 10101, 5660 GA Geldrop. U kunt er ook voor kiezen om uw bezwaarschrift digitaal in te dienen via </w:t>
      </w:r>
      <w:hyperlink r:id="rId7" w:history="1">
        <w:r w:rsidRPr="00904881">
          <w:rPr>
            <w:rStyle w:val="Hyperlink"/>
          </w:rPr>
          <w:t>https://www.geldrop-mierlo.nl/bezwaar-maken/</w:t>
        </w:r>
      </w:hyperlink>
      <w:r>
        <w:t>. Hiervoor moet u beschikken over een elektronische handtekening (</w:t>
      </w:r>
      <w:proofErr w:type="spellStart"/>
      <w:r>
        <w:t>DigiD</w:t>
      </w:r>
      <w:proofErr w:type="spellEnd"/>
      <w:r>
        <w:t xml:space="preserve"> voor particulieren / E-Herkenning voor bedrijven).  </w:t>
      </w:r>
    </w:p>
    <w:p w14:paraId="4A4F7C16" w14:textId="77777777" w:rsidR="00E170B4" w:rsidRDefault="00E170B4" w:rsidP="00E170B4"/>
    <w:sectPr w:rsidR="00E170B4" w:rsidSect="00F5528C">
      <w:headerReference w:type="default" r:id="rId8"/>
      <w:footerReference w:type="default" r:id="rId9"/>
      <w:headerReference w:type="first" r:id="rId10"/>
      <w:footerReference w:type="first" r:id="rId11"/>
      <w:type w:val="continuous"/>
      <w:pgSz w:w="11907" w:h="16840" w:code="9"/>
      <w:pgMar w:top="964" w:right="1559" w:bottom="1559" w:left="1559" w:header="737" w:footer="567"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DEA7" w14:textId="77777777" w:rsidR="008674A5" w:rsidRDefault="008674A5">
      <w:r>
        <w:separator/>
      </w:r>
    </w:p>
  </w:endnote>
  <w:endnote w:type="continuationSeparator" w:id="0">
    <w:p w14:paraId="6620BDA1" w14:textId="77777777" w:rsidR="008674A5" w:rsidRDefault="0086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42SW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4" w:type="dxa"/>
      <w:jc w:val="center"/>
      <w:tblBorders>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494"/>
    </w:tblGrid>
    <w:tr w:rsidR="00B9106B" w:rsidRPr="00523421" w14:paraId="684191DA" w14:textId="77777777" w:rsidTr="00D573E6">
      <w:trPr>
        <w:trHeight w:val="283"/>
        <w:jc w:val="center"/>
      </w:trPr>
      <w:tc>
        <w:tcPr>
          <w:tcW w:w="10494" w:type="dxa"/>
          <w:shd w:val="clear" w:color="auto" w:fill="auto"/>
        </w:tcPr>
        <w:p w14:paraId="26536475" w14:textId="6567E4D2" w:rsidR="006262A9" w:rsidRPr="00C850B0" w:rsidRDefault="00DD50E3" w:rsidP="008674A5">
          <w:pPr>
            <w:rPr>
              <w:rFonts w:cs="Arial"/>
              <w:sz w:val="16"/>
              <w:szCs w:val="16"/>
            </w:rPr>
          </w:pPr>
          <w:r w:rsidRPr="00DD50E3">
            <w:rPr>
              <w:rFonts w:cs="Arial"/>
              <w:sz w:val="16"/>
              <w:szCs w:val="16"/>
            </w:rPr>
            <w:t>1763493</w:t>
          </w:r>
        </w:p>
      </w:tc>
    </w:tr>
    <w:tr w:rsidR="00B9106B" w:rsidRPr="00523421" w14:paraId="30C03F37" w14:textId="77777777" w:rsidTr="00D573E6">
      <w:trPr>
        <w:trHeight w:val="283"/>
        <w:jc w:val="center"/>
      </w:trPr>
      <w:tc>
        <w:tcPr>
          <w:tcW w:w="10494" w:type="dxa"/>
          <w:shd w:val="clear" w:color="auto" w:fill="auto"/>
        </w:tcPr>
        <w:p w14:paraId="36853EA0" w14:textId="77777777" w:rsidR="00B9106B" w:rsidRPr="00523421" w:rsidRDefault="00B9106B" w:rsidP="00D573E6">
          <w:pPr>
            <w:jc w:val="center"/>
            <w:rPr>
              <w:rFonts w:cs="Arial"/>
            </w:rPr>
          </w:pPr>
        </w:p>
      </w:tc>
    </w:tr>
  </w:tbl>
  <w:p w14:paraId="5A45F892" w14:textId="77777777" w:rsidR="00A6327D" w:rsidRDefault="00A6327D" w:rsidP="00A6327D">
    <w:pPr>
      <w:pStyle w:val="Voettekst"/>
      <w:jc w:val="right"/>
    </w:pPr>
    <w:r w:rsidRPr="006F1861">
      <w:rPr>
        <w:rStyle w:val="Paginanummer"/>
        <w:i/>
        <w:sz w:val="16"/>
      </w:rPr>
      <w:t xml:space="preserve">blad </w:t>
    </w:r>
    <w:r w:rsidRPr="006F1861">
      <w:rPr>
        <w:rStyle w:val="Paginanummer"/>
        <w:i/>
        <w:sz w:val="16"/>
      </w:rPr>
      <w:fldChar w:fldCharType="begin"/>
    </w:r>
    <w:r w:rsidRPr="006F1861">
      <w:rPr>
        <w:rStyle w:val="Paginanummer"/>
        <w:i/>
        <w:sz w:val="16"/>
      </w:rPr>
      <w:instrText xml:space="preserve"> PAGE </w:instrText>
    </w:r>
    <w:r w:rsidRPr="006F1861">
      <w:rPr>
        <w:rStyle w:val="Paginanummer"/>
        <w:i/>
        <w:sz w:val="16"/>
      </w:rPr>
      <w:fldChar w:fldCharType="separate"/>
    </w:r>
    <w:r w:rsidR="00461DCC">
      <w:rPr>
        <w:rStyle w:val="Paginanummer"/>
        <w:i/>
        <w:noProof/>
        <w:sz w:val="16"/>
      </w:rPr>
      <w:t>2</w:t>
    </w:r>
    <w:r w:rsidRPr="006F1861">
      <w:rPr>
        <w:rStyle w:val="Paginanummer"/>
        <w:i/>
        <w:sz w:val="16"/>
      </w:rPr>
      <w:fldChar w:fldCharType="end"/>
    </w:r>
    <w:r w:rsidRPr="006F1861">
      <w:rPr>
        <w:rStyle w:val="Paginanummer"/>
        <w:i/>
        <w:sz w:val="16"/>
      </w:rPr>
      <w:t xml:space="preserve"> van </w:t>
    </w:r>
    <w:r w:rsidRPr="006F1861">
      <w:rPr>
        <w:rStyle w:val="Paginanummer"/>
        <w:i/>
        <w:sz w:val="16"/>
      </w:rPr>
      <w:fldChar w:fldCharType="begin"/>
    </w:r>
    <w:r w:rsidRPr="006F1861">
      <w:rPr>
        <w:rStyle w:val="Paginanummer"/>
        <w:i/>
        <w:sz w:val="16"/>
      </w:rPr>
      <w:instrText xml:space="preserve"> NUMPAGES </w:instrText>
    </w:r>
    <w:r w:rsidRPr="006F1861">
      <w:rPr>
        <w:rStyle w:val="Paginanummer"/>
        <w:i/>
        <w:sz w:val="16"/>
      </w:rPr>
      <w:fldChar w:fldCharType="separate"/>
    </w:r>
    <w:r w:rsidR="00461DCC">
      <w:rPr>
        <w:rStyle w:val="Paginanummer"/>
        <w:i/>
        <w:noProof/>
        <w:sz w:val="16"/>
      </w:rPr>
      <w:t>3</w:t>
    </w:r>
    <w:r w:rsidRPr="006F1861">
      <w:rPr>
        <w:rStyle w:val="Paginanummer"/>
        <w: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0494"/>
    </w:tblGrid>
    <w:tr w:rsidR="00B02B34" w:rsidRPr="00D80E95" w14:paraId="07DBE465" w14:textId="77777777" w:rsidTr="00ED3009">
      <w:trPr>
        <w:trHeight w:val="283"/>
        <w:jc w:val="center"/>
      </w:trPr>
      <w:tc>
        <w:tcPr>
          <w:tcW w:w="10494" w:type="dxa"/>
          <w:shd w:val="clear" w:color="auto" w:fill="auto"/>
        </w:tcPr>
        <w:p w14:paraId="06BFD1AF" w14:textId="41650501" w:rsidR="00B02B34" w:rsidRPr="00F42AA7" w:rsidRDefault="00DD50E3" w:rsidP="00FD261E">
          <w:pPr>
            <w:rPr>
              <w:rFonts w:cs="Arial"/>
              <w:sz w:val="16"/>
              <w:szCs w:val="16"/>
            </w:rPr>
          </w:pPr>
          <w:r w:rsidRPr="00DD50E3">
            <w:rPr>
              <w:rFonts w:cs="Arial"/>
              <w:sz w:val="16"/>
              <w:szCs w:val="16"/>
            </w:rPr>
            <w:t>1763493</w:t>
          </w:r>
        </w:p>
      </w:tc>
    </w:tr>
    <w:tr w:rsidR="00B02B34" w:rsidRPr="00D80E95" w14:paraId="34166EFE" w14:textId="77777777" w:rsidTr="00ED3009">
      <w:trPr>
        <w:trHeight w:val="283"/>
        <w:jc w:val="center"/>
      </w:trPr>
      <w:tc>
        <w:tcPr>
          <w:tcW w:w="10494" w:type="dxa"/>
          <w:shd w:val="clear" w:color="auto" w:fill="auto"/>
        </w:tcPr>
        <w:p w14:paraId="19D5A48D" w14:textId="77777777" w:rsidR="00B02B34" w:rsidRPr="00F42AA7" w:rsidRDefault="00B02B34" w:rsidP="00E4738B">
          <w:pPr>
            <w:jc w:val="center"/>
            <w:rPr>
              <w:rFonts w:cs="Arial"/>
              <w:sz w:val="16"/>
              <w:szCs w:val="16"/>
            </w:rPr>
          </w:pPr>
        </w:p>
      </w:tc>
    </w:tr>
  </w:tbl>
  <w:p w14:paraId="5BACE1D6" w14:textId="4079516B" w:rsidR="00836C50" w:rsidRPr="00D80E95" w:rsidRDefault="00E356D7" w:rsidP="00592C4D">
    <w:pPr>
      <w:tabs>
        <w:tab w:val="right" w:pos="9600"/>
      </w:tabs>
      <w:jc w:val="right"/>
      <w:rPr>
        <w:rStyle w:val="Paginanummer"/>
        <w:rFonts w:cs="Arial"/>
        <w:i/>
        <w:sz w:val="16"/>
      </w:rPr>
    </w:pPr>
    <w:r>
      <w:rPr>
        <w:rFonts w:cs="Arial"/>
        <w:noProof/>
      </w:rPr>
      <mc:AlternateContent>
        <mc:Choice Requires="wps">
          <w:drawing>
            <wp:anchor distT="0" distB="0" distL="114299" distR="114299" simplePos="0" relativeHeight="251658752" behindDoc="1" locked="1" layoutInCell="1" allowOverlap="1" wp14:anchorId="2A300C05" wp14:editId="3EA0F8E5">
              <wp:simplePos x="0" y="0"/>
              <wp:positionH relativeFrom="column">
                <wp:posOffset>0</wp:posOffset>
              </wp:positionH>
              <wp:positionV relativeFrom="page">
                <wp:posOffset>3329940</wp:posOffset>
              </wp:positionV>
              <wp:extent cx="0" cy="288290"/>
              <wp:effectExtent l="9525" t="5715" r="9525" b="1079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1B625" id="Line 14"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0,262.2pt" to="0,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" strokeweight=".25pt">
              <w10:wrap anchory="page"/>
              <w10:anchorlock/>
            </v:line>
          </w:pict>
        </mc:Fallback>
      </mc:AlternateContent>
    </w:r>
    <w:r w:rsidR="00836C50" w:rsidRPr="00D80E95">
      <w:rPr>
        <w:rStyle w:val="Paginanummer"/>
        <w:rFonts w:cs="Arial"/>
        <w:i/>
        <w:sz w:val="16"/>
      </w:rPr>
      <w:t xml:space="preserve">blad </w:t>
    </w:r>
    <w:r w:rsidR="00836C50" w:rsidRPr="00D80E95">
      <w:rPr>
        <w:rStyle w:val="Paginanummer"/>
        <w:rFonts w:cs="Arial"/>
        <w:i/>
        <w:sz w:val="16"/>
      </w:rPr>
      <w:fldChar w:fldCharType="begin"/>
    </w:r>
    <w:r w:rsidR="00836C50" w:rsidRPr="00D80E95">
      <w:rPr>
        <w:rStyle w:val="Paginanummer"/>
        <w:rFonts w:cs="Arial"/>
        <w:i/>
        <w:sz w:val="16"/>
      </w:rPr>
      <w:instrText xml:space="preserve"> PAGE </w:instrText>
    </w:r>
    <w:r w:rsidR="00836C50" w:rsidRPr="00D80E95">
      <w:rPr>
        <w:rStyle w:val="Paginanummer"/>
        <w:rFonts w:cs="Arial"/>
        <w:i/>
        <w:sz w:val="16"/>
      </w:rPr>
      <w:fldChar w:fldCharType="separate"/>
    </w:r>
    <w:r w:rsidR="00461DCC">
      <w:rPr>
        <w:rStyle w:val="Paginanummer"/>
        <w:rFonts w:cs="Arial"/>
        <w:i/>
        <w:noProof/>
        <w:sz w:val="16"/>
      </w:rPr>
      <w:t>1</w:t>
    </w:r>
    <w:r w:rsidR="00836C50" w:rsidRPr="00D80E95">
      <w:rPr>
        <w:rStyle w:val="Paginanummer"/>
        <w:rFonts w:cs="Arial"/>
        <w:i/>
        <w:sz w:val="16"/>
      </w:rPr>
      <w:fldChar w:fldCharType="end"/>
    </w:r>
    <w:r w:rsidR="00836C50" w:rsidRPr="00D80E95">
      <w:rPr>
        <w:rStyle w:val="Paginanummer"/>
        <w:rFonts w:cs="Arial"/>
        <w:i/>
        <w:sz w:val="16"/>
      </w:rPr>
      <w:t xml:space="preserve"> van </w:t>
    </w:r>
    <w:r w:rsidR="00836C50" w:rsidRPr="00D80E95">
      <w:rPr>
        <w:rStyle w:val="Paginanummer"/>
        <w:rFonts w:cs="Arial"/>
        <w:i/>
        <w:sz w:val="16"/>
      </w:rPr>
      <w:fldChar w:fldCharType="begin"/>
    </w:r>
    <w:r w:rsidR="00836C50" w:rsidRPr="00D80E95">
      <w:rPr>
        <w:rStyle w:val="Paginanummer"/>
        <w:rFonts w:cs="Arial"/>
        <w:i/>
        <w:sz w:val="16"/>
      </w:rPr>
      <w:instrText xml:space="preserve"> NUMPAGES </w:instrText>
    </w:r>
    <w:r w:rsidR="00836C50" w:rsidRPr="00D80E95">
      <w:rPr>
        <w:rStyle w:val="Paginanummer"/>
        <w:rFonts w:cs="Arial"/>
        <w:i/>
        <w:sz w:val="16"/>
      </w:rPr>
      <w:fldChar w:fldCharType="separate"/>
    </w:r>
    <w:r w:rsidR="00461DCC">
      <w:rPr>
        <w:rStyle w:val="Paginanummer"/>
        <w:rFonts w:cs="Arial"/>
        <w:i/>
        <w:noProof/>
        <w:sz w:val="16"/>
      </w:rPr>
      <w:t>3</w:t>
    </w:r>
    <w:r w:rsidR="00836C50" w:rsidRPr="00D80E95">
      <w:rPr>
        <w:rStyle w:val="Paginanummer"/>
        <w:rFonts w:cs="Arial"/>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0C46" w14:textId="77777777" w:rsidR="008674A5" w:rsidRDefault="008674A5">
      <w:r>
        <w:separator/>
      </w:r>
    </w:p>
  </w:footnote>
  <w:footnote w:type="continuationSeparator" w:id="0">
    <w:p w14:paraId="50B9A6DC" w14:textId="77777777" w:rsidR="008674A5" w:rsidRDefault="00867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17A1" w14:textId="77777777" w:rsidR="00836C50" w:rsidRDefault="00836C50" w:rsidP="00592D4D">
    <w:pPr>
      <w:pStyle w:val="Koptekst"/>
      <w:tabs>
        <w:tab w:val="clear" w:pos="4536"/>
        <w:tab w:val="clear" w:pos="9072"/>
      </w:tabs>
      <w:ind w:left="2800" w:right="-811"/>
      <w:rPr>
        <w:rFonts w:ascii="Centaur" w:hAnsi="Centaur"/>
        <w:b/>
      </w:rPr>
    </w:pPr>
  </w:p>
  <w:p w14:paraId="6C1EA5F8" w14:textId="3E651B6F" w:rsidR="00F5528C" w:rsidRDefault="00F5528C" w:rsidP="00F5528C">
    <w:pPr>
      <w:pStyle w:val="Koptekst"/>
    </w:pPr>
  </w:p>
  <w:p w14:paraId="6ED21560" w14:textId="7D22185A" w:rsidR="00F5528C" w:rsidRPr="005840A8" w:rsidRDefault="00F5528C" w:rsidP="00F5528C">
    <w:pPr>
      <w:pStyle w:val="Koptekst"/>
      <w:rPr>
        <w:sz w:val="28"/>
        <w:szCs w:val="28"/>
      </w:rPr>
    </w:pPr>
    <w:r>
      <w:tab/>
    </w:r>
    <w:r>
      <w:tab/>
    </w:r>
  </w:p>
  <w:p w14:paraId="57A876BB" w14:textId="77777777" w:rsidR="00836C50" w:rsidRDefault="00836C50" w:rsidP="00592D4D">
    <w:pPr>
      <w:pStyle w:val="Koptekst"/>
      <w:tabs>
        <w:tab w:val="clear" w:pos="4536"/>
        <w:tab w:val="clear" w:pos="9072"/>
      </w:tabs>
      <w:ind w:left="2800" w:right="-811"/>
      <w:rPr>
        <w:rFonts w:ascii="Centaur" w:hAnsi="Centaur"/>
        <w:b/>
      </w:rPr>
    </w:pPr>
  </w:p>
  <w:p w14:paraId="479CB9CC" w14:textId="77777777" w:rsidR="00B9106B" w:rsidRDefault="00686EE0" w:rsidP="00592D4D">
    <w:pPr>
      <w:pStyle w:val="Koptekst"/>
      <w:tabs>
        <w:tab w:val="clear" w:pos="4536"/>
        <w:tab w:val="clear" w:pos="9072"/>
      </w:tabs>
      <w:ind w:left="2800" w:right="-811"/>
      <w:rPr>
        <w:rFonts w:ascii="Centaur" w:hAnsi="Centaur"/>
        <w:b/>
      </w:rPr>
    </w:pPr>
    <w:r>
      <w:rPr>
        <w:noProof/>
      </w:rPr>
      <w:drawing>
        <wp:anchor distT="0" distB="0" distL="114300" distR="114300" simplePos="0" relativeHeight="251657728" behindDoc="1" locked="1" layoutInCell="1" allowOverlap="1" wp14:anchorId="0F6678D5" wp14:editId="1FB04A7A">
          <wp:simplePos x="0" y="0"/>
          <wp:positionH relativeFrom="column">
            <wp:posOffset>-638810</wp:posOffset>
          </wp:positionH>
          <wp:positionV relativeFrom="page">
            <wp:posOffset>476250</wp:posOffset>
          </wp:positionV>
          <wp:extent cx="702945" cy="455930"/>
          <wp:effectExtent l="0" t="0" r="1905" b="1270"/>
          <wp:wrapNone/>
          <wp:docPr id="2" name="Afbeelding 52" descr="G-M%20logo%20boompje%20zw-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descr="G-M%20logo%20boompje%20zw-w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455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2973D" w14:textId="77777777" w:rsidR="00836C50" w:rsidRDefault="00836C50" w:rsidP="00592D4D">
    <w:pPr>
      <w:pStyle w:val="Koptekst"/>
      <w:tabs>
        <w:tab w:val="clear" w:pos="4536"/>
        <w:tab w:val="clear" w:pos="9072"/>
      </w:tabs>
      <w:ind w:left="2800" w:right="-811"/>
      <w:rPr>
        <w:rFonts w:ascii="Centaur" w:hAnsi="Centau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1D0A" w14:textId="77777777" w:rsidR="00A02C35" w:rsidRPr="00A02C35" w:rsidRDefault="00A02C35" w:rsidP="00A02C35">
    <w:pPr>
      <w:tabs>
        <w:tab w:val="left" w:pos="6498"/>
      </w:tabs>
      <w:ind w:right="-850"/>
      <w:jc w:val="right"/>
      <w:rPr>
        <w:rFonts w:cs="Arial"/>
        <w:sz w:val="48"/>
        <w:szCs w:val="48"/>
      </w:rPr>
    </w:pPr>
  </w:p>
  <w:p w14:paraId="75A3CB9E" w14:textId="36EA57B5" w:rsidR="00A02C35" w:rsidRDefault="00547483" w:rsidP="00A02C35">
    <w:pPr>
      <w:tabs>
        <w:tab w:val="left" w:pos="6498"/>
      </w:tabs>
      <w:ind w:right="-850"/>
      <w:jc w:val="right"/>
      <w:rPr>
        <w:rFonts w:cs="Arial"/>
        <w:sz w:val="72"/>
        <w:szCs w:val="72"/>
      </w:rPr>
    </w:pPr>
    <w:r>
      <w:rPr>
        <w:rFonts w:cs="Arial"/>
        <w:sz w:val="72"/>
        <w:szCs w:val="72"/>
      </w:rPr>
      <w:fldChar w:fldCharType="begin"/>
    </w:r>
    <w:r>
      <w:rPr>
        <w:rFonts w:cs="Arial"/>
        <w:sz w:val="72"/>
        <w:szCs w:val="72"/>
      </w:rPr>
      <w:instrText xml:space="preserve"> DOCPROPERTY  documenttitel  \* MERGEFORMAT </w:instrText>
    </w:r>
    <w:r>
      <w:rPr>
        <w:rFonts w:cs="Arial"/>
        <w:sz w:val="72"/>
        <w:szCs w:val="72"/>
      </w:rPr>
      <w:fldChar w:fldCharType="separate"/>
    </w:r>
    <w:r w:rsidR="00885D3A">
      <w:rPr>
        <w:rFonts w:cs="Arial"/>
        <w:sz w:val="72"/>
        <w:szCs w:val="72"/>
      </w:rPr>
      <w:t>Verkeersbesluit</w:t>
    </w:r>
    <w:r>
      <w:rPr>
        <w:rFonts w:cs="Arial"/>
        <w:sz w:val="72"/>
        <w:szCs w:val="72"/>
      </w:rPr>
      <w:fldChar w:fldCharType="end"/>
    </w:r>
  </w:p>
  <w:p w14:paraId="27C75513" w14:textId="77777777" w:rsidR="00A02C35" w:rsidRPr="009561A2" w:rsidRDefault="00A02C35" w:rsidP="00A02C35">
    <w:pPr>
      <w:tabs>
        <w:tab w:val="left" w:pos="6498"/>
      </w:tabs>
      <w:rPr>
        <w:rFonts w:cs="Arial"/>
      </w:rPr>
    </w:pPr>
  </w:p>
  <w:tbl>
    <w:tblPr>
      <w:tblW w:w="0" w:type="auto"/>
      <w:jc w:val="center"/>
      <w:tblBorders>
        <w:top w:val="single" w:sz="4" w:space="0" w:color="808080"/>
        <w:left w:val="single" w:sz="4" w:space="0" w:color="808080"/>
        <w:right w:val="single" w:sz="4" w:space="0" w:color="808080"/>
      </w:tblBorders>
      <w:tblLayout w:type="fixed"/>
      <w:tblCellMar>
        <w:left w:w="0" w:type="dxa"/>
        <w:right w:w="0" w:type="dxa"/>
      </w:tblCellMar>
      <w:tblLook w:val="04A0" w:firstRow="1" w:lastRow="0" w:firstColumn="1" w:lastColumn="0" w:noHBand="0" w:noVBand="1"/>
    </w:tblPr>
    <w:tblGrid>
      <w:gridCol w:w="10494"/>
    </w:tblGrid>
    <w:tr w:rsidR="00A02C35" w:rsidRPr="00523421" w14:paraId="132181FE" w14:textId="77777777" w:rsidTr="004E35E7">
      <w:trPr>
        <w:trHeight w:val="283"/>
        <w:jc w:val="center"/>
      </w:trPr>
      <w:tc>
        <w:tcPr>
          <w:tcW w:w="10494" w:type="dxa"/>
          <w:shd w:val="clear" w:color="auto" w:fill="auto"/>
        </w:tcPr>
        <w:p w14:paraId="25178A4D" w14:textId="7EEDCCA4" w:rsidR="00A02C35" w:rsidRPr="00523421" w:rsidRDefault="00A02C35" w:rsidP="004E35E7">
          <w:pPr>
            <w:jc w:val="center"/>
            <w:rPr>
              <w:rFonts w:cs="Arial"/>
            </w:rPr>
          </w:pPr>
        </w:p>
      </w:tc>
    </w:tr>
    <w:tr w:rsidR="00A02C35" w:rsidRPr="00523421" w14:paraId="091A14C4" w14:textId="77777777" w:rsidTr="004E35E7">
      <w:trPr>
        <w:trHeight w:val="283"/>
        <w:jc w:val="center"/>
      </w:trPr>
      <w:tc>
        <w:tcPr>
          <w:tcW w:w="10494" w:type="dxa"/>
          <w:shd w:val="clear" w:color="auto" w:fill="auto"/>
        </w:tcPr>
        <w:p w14:paraId="0784B4D5" w14:textId="77777777" w:rsidR="00A02C35" w:rsidRPr="00523421" w:rsidRDefault="00A02C35" w:rsidP="004E35E7">
          <w:pPr>
            <w:jc w:val="center"/>
            <w:rPr>
              <w:rFonts w:cs="Arial"/>
            </w:rPr>
          </w:pPr>
        </w:p>
      </w:tc>
    </w:tr>
  </w:tbl>
  <w:p w14:paraId="0B7E55B2" w14:textId="77777777" w:rsidR="00836C50" w:rsidRPr="00960AAA" w:rsidRDefault="00686EE0" w:rsidP="00592D4D">
    <w:pPr>
      <w:pStyle w:val="Koptekst"/>
      <w:tabs>
        <w:tab w:val="clear" w:pos="4536"/>
        <w:tab w:val="clear" w:pos="9072"/>
      </w:tabs>
      <w:ind w:left="2800" w:right="-811"/>
      <w:rPr>
        <w:rFonts w:ascii="Centaur" w:hAnsi="Centaur"/>
        <w:b/>
      </w:rPr>
    </w:pPr>
    <w:r>
      <w:rPr>
        <w:noProof/>
      </w:rPr>
      <w:drawing>
        <wp:anchor distT="0" distB="0" distL="114300" distR="114300" simplePos="0" relativeHeight="251656704" behindDoc="1" locked="1" layoutInCell="1" allowOverlap="1" wp14:anchorId="62E2BEB3" wp14:editId="2FBABEA2">
          <wp:simplePos x="0" y="0"/>
          <wp:positionH relativeFrom="column">
            <wp:posOffset>-644525</wp:posOffset>
          </wp:positionH>
          <wp:positionV relativeFrom="page">
            <wp:posOffset>485775</wp:posOffset>
          </wp:positionV>
          <wp:extent cx="2057400" cy="859790"/>
          <wp:effectExtent l="0" t="0" r="0" b="0"/>
          <wp:wrapNone/>
          <wp:docPr id="3" name="Afbeelding 51" descr="G-M%20logo%20zwa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1" descr="G-M%20logo%20zwa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59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AA4"/>
    <w:multiLevelType w:val="multilevel"/>
    <w:tmpl w:val="9238D5E4"/>
    <w:lvl w:ilvl="0">
      <w:start w:val="1"/>
      <w:numFmt w:val="bullet"/>
      <w:lvlText w:val=""/>
      <w:lvlJc w:val="left"/>
      <w:pPr>
        <w:ind w:left="960" w:hanging="360"/>
      </w:pPr>
      <w:rPr>
        <w:rFonts w:ascii="Symbol" w:hAnsi="Symbol" w:hint="default"/>
      </w:r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66774"/>
    <w:multiLevelType w:val="hybridMultilevel"/>
    <w:tmpl w:val="2C0C436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884601"/>
    <w:multiLevelType w:val="multilevel"/>
    <w:tmpl w:val="9D7E6BCA"/>
    <w:lvl w:ilvl="0">
      <w:start w:val="1"/>
      <w:numFmt w:val="bullet"/>
      <w:lvlText w:val=""/>
      <w:lvlJc w:val="left"/>
      <w:pPr>
        <w:ind w:left="960" w:hanging="360"/>
      </w:pPr>
      <w:rPr>
        <w:rFonts w:ascii="Symbol" w:hAnsi="Symbol" w:hint="default"/>
      </w:r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64CE0"/>
    <w:multiLevelType w:val="hybridMultilevel"/>
    <w:tmpl w:val="8D8A68D2"/>
    <w:lvl w:ilvl="0" w:tplc="C15A2B18">
      <w:numFmt w:val="bullet"/>
      <w:lvlText w:val=""/>
      <w:lvlJc w:val="left"/>
      <w:pPr>
        <w:ind w:left="360" w:hanging="360"/>
      </w:pPr>
      <w:rPr>
        <w:rFonts w:ascii="Symbol" w:eastAsiaTheme="minorHAnsi" w:hAnsi="Symbol" w:cstheme="minorBidi" w:hint="default"/>
      </w:rPr>
    </w:lvl>
    <w:lvl w:ilvl="1" w:tplc="04130017">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05D4F60"/>
    <w:multiLevelType w:val="multilevel"/>
    <w:tmpl w:val="9A1461E2"/>
    <w:lvl w:ilvl="0">
      <w:start w:val="1"/>
      <w:numFmt w:val="bullet"/>
      <w:lvlText w:val=""/>
      <w:lvlJc w:val="left"/>
      <w:pPr>
        <w:ind w:left="960" w:hanging="360"/>
      </w:pPr>
      <w:rPr>
        <w:rFonts w:ascii="Symbol" w:hAnsi="Symbol" w:hint="default"/>
      </w:r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73395"/>
    <w:multiLevelType w:val="multilevel"/>
    <w:tmpl w:val="2266E65A"/>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5340E"/>
    <w:multiLevelType w:val="multilevel"/>
    <w:tmpl w:val="6DE4399C"/>
    <w:lvl w:ilvl="0">
      <w:start w:val="1"/>
      <w:numFmt w:val="decimal"/>
      <w:lvlText w:val="%1"/>
      <w:lvlJc w:val="left"/>
      <w:pPr>
        <w:ind w:left="960" w:hanging="360"/>
      </w:pPr>
    </w:lvl>
    <w:lvl w:ilvl="1">
      <w:start w:val="1"/>
      <w:numFmt w:val="upp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6A6908"/>
    <w:multiLevelType w:val="multilevel"/>
    <w:tmpl w:val="45BCA9E2"/>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CD6076"/>
    <w:multiLevelType w:val="multilevel"/>
    <w:tmpl w:val="93B06598"/>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1E76D8"/>
    <w:multiLevelType w:val="hybridMultilevel"/>
    <w:tmpl w:val="D6F63C98"/>
    <w:lvl w:ilvl="0" w:tplc="04130001">
      <w:start w:val="1"/>
      <w:numFmt w:val="bullet"/>
      <w:lvlText w:val=""/>
      <w:lvlJc w:val="left"/>
      <w:pPr>
        <w:ind w:left="930" w:hanging="57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693AA2"/>
    <w:multiLevelType w:val="multilevel"/>
    <w:tmpl w:val="377CFE06"/>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8D1FF3"/>
    <w:multiLevelType w:val="multilevel"/>
    <w:tmpl w:val="B6F8E0CE"/>
    <w:lvl w:ilvl="0">
      <w:start w:val="1"/>
      <w:numFmt w:val="bullet"/>
      <w:lvlText w:val=""/>
      <w:lvlJc w:val="left"/>
      <w:pPr>
        <w:ind w:left="960" w:hanging="360"/>
      </w:pPr>
      <w:rPr>
        <w:rFonts w:ascii="Symbol" w:hAnsi="Symbol" w:hint="default"/>
      </w:r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23694A"/>
    <w:multiLevelType w:val="multilevel"/>
    <w:tmpl w:val="179C0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901DEB"/>
    <w:multiLevelType w:val="multilevel"/>
    <w:tmpl w:val="F508B97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80254A"/>
    <w:multiLevelType w:val="multilevel"/>
    <w:tmpl w:val="8E280E7C"/>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EA71DB"/>
    <w:multiLevelType w:val="multilevel"/>
    <w:tmpl w:val="4656AEC2"/>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039692">
    <w:abstractNumId w:val="12"/>
  </w:num>
  <w:num w:numId="2" w16cid:durableId="1196045711">
    <w:abstractNumId w:val="11"/>
  </w:num>
  <w:num w:numId="3" w16cid:durableId="652374947">
    <w:abstractNumId w:val="13"/>
  </w:num>
  <w:num w:numId="4" w16cid:durableId="1988899857">
    <w:abstractNumId w:val="9"/>
  </w:num>
  <w:num w:numId="5" w16cid:durableId="1318259">
    <w:abstractNumId w:val="14"/>
  </w:num>
  <w:num w:numId="6" w16cid:durableId="548147222">
    <w:abstractNumId w:val="7"/>
  </w:num>
  <w:num w:numId="7" w16cid:durableId="684289301">
    <w:abstractNumId w:val="2"/>
  </w:num>
  <w:num w:numId="8" w16cid:durableId="1551072947">
    <w:abstractNumId w:val="3"/>
  </w:num>
  <w:num w:numId="9" w16cid:durableId="1409574138">
    <w:abstractNumId w:val="6"/>
  </w:num>
  <w:num w:numId="10" w16cid:durableId="290980138">
    <w:abstractNumId w:val="8"/>
  </w:num>
  <w:num w:numId="11" w16cid:durableId="1512525999">
    <w:abstractNumId w:val="1"/>
  </w:num>
  <w:num w:numId="12" w16cid:durableId="2127431082">
    <w:abstractNumId w:val="4"/>
  </w:num>
  <w:num w:numId="13" w16cid:durableId="488982296">
    <w:abstractNumId w:val="15"/>
  </w:num>
  <w:num w:numId="14" w16cid:durableId="1534539886">
    <w:abstractNumId w:val="10"/>
  </w:num>
  <w:num w:numId="15" w16cid:durableId="1962108353">
    <w:abstractNumId w:val="5"/>
  </w:num>
  <w:num w:numId="16" w16cid:durableId="199590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09"/>
  <w:hyphenationZone w:val="425"/>
  <w:drawingGridHorizontalSpacing w:val="100"/>
  <w:displayHorizontalDrawingGridEvery w:val="0"/>
  <w:displayVerticalDrawingGridEvery w:val="0"/>
  <w:doNotShadeFormData/>
  <w:noPunctuationKerning/>
  <w:characterSpacingControl w:val="doNotCompress"/>
  <w:hdrShapeDefaults>
    <o:shapedefaults v:ext="edit" spidmax="34817" style="mso-position-vertical-relative:page">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A5"/>
    <w:rsid w:val="0000692C"/>
    <w:rsid w:val="000214A3"/>
    <w:rsid w:val="00023747"/>
    <w:rsid w:val="00027623"/>
    <w:rsid w:val="00036110"/>
    <w:rsid w:val="000430DD"/>
    <w:rsid w:val="000443B8"/>
    <w:rsid w:val="00055E45"/>
    <w:rsid w:val="00061BFF"/>
    <w:rsid w:val="00062DC3"/>
    <w:rsid w:val="000711B6"/>
    <w:rsid w:val="00072692"/>
    <w:rsid w:val="00090B04"/>
    <w:rsid w:val="000978CB"/>
    <w:rsid w:val="000A062B"/>
    <w:rsid w:val="000A42D4"/>
    <w:rsid w:val="000A567D"/>
    <w:rsid w:val="000B2FCF"/>
    <w:rsid w:val="000E0E60"/>
    <w:rsid w:val="00111C24"/>
    <w:rsid w:val="00125239"/>
    <w:rsid w:val="00131231"/>
    <w:rsid w:val="001360C6"/>
    <w:rsid w:val="001375EB"/>
    <w:rsid w:val="00143E3E"/>
    <w:rsid w:val="001452FE"/>
    <w:rsid w:val="001613C3"/>
    <w:rsid w:val="00170791"/>
    <w:rsid w:val="00197F03"/>
    <w:rsid w:val="001A0C29"/>
    <w:rsid w:val="001B7F37"/>
    <w:rsid w:val="001C4C65"/>
    <w:rsid w:val="002075D3"/>
    <w:rsid w:val="002104D6"/>
    <w:rsid w:val="00223755"/>
    <w:rsid w:val="00225767"/>
    <w:rsid w:val="002272DD"/>
    <w:rsid w:val="00227B87"/>
    <w:rsid w:val="00237496"/>
    <w:rsid w:val="00246D42"/>
    <w:rsid w:val="00247B04"/>
    <w:rsid w:val="0025028A"/>
    <w:rsid w:val="00252CE9"/>
    <w:rsid w:val="002560E8"/>
    <w:rsid w:val="00292F82"/>
    <w:rsid w:val="0029323E"/>
    <w:rsid w:val="002A6253"/>
    <w:rsid w:val="002C798B"/>
    <w:rsid w:val="002E3999"/>
    <w:rsid w:val="002E486F"/>
    <w:rsid w:val="002E6B7C"/>
    <w:rsid w:val="002F1744"/>
    <w:rsid w:val="002F4FEE"/>
    <w:rsid w:val="003051DA"/>
    <w:rsid w:val="00314493"/>
    <w:rsid w:val="00323823"/>
    <w:rsid w:val="00323981"/>
    <w:rsid w:val="003434FB"/>
    <w:rsid w:val="00357661"/>
    <w:rsid w:val="00375CE1"/>
    <w:rsid w:val="00387F57"/>
    <w:rsid w:val="00390EDE"/>
    <w:rsid w:val="003945ED"/>
    <w:rsid w:val="003B245E"/>
    <w:rsid w:val="003C0425"/>
    <w:rsid w:val="003E4904"/>
    <w:rsid w:val="003F30E0"/>
    <w:rsid w:val="00412667"/>
    <w:rsid w:val="00422BA7"/>
    <w:rsid w:val="004309B2"/>
    <w:rsid w:val="004327B7"/>
    <w:rsid w:val="00444286"/>
    <w:rsid w:val="00446194"/>
    <w:rsid w:val="00452CDD"/>
    <w:rsid w:val="00461DCC"/>
    <w:rsid w:val="00470F23"/>
    <w:rsid w:val="00480108"/>
    <w:rsid w:val="004C0142"/>
    <w:rsid w:val="004C16EB"/>
    <w:rsid w:val="004C1728"/>
    <w:rsid w:val="004D5BD4"/>
    <w:rsid w:val="004E0AD2"/>
    <w:rsid w:val="004E3460"/>
    <w:rsid w:val="004E35E7"/>
    <w:rsid w:val="004E56A3"/>
    <w:rsid w:val="004E75F3"/>
    <w:rsid w:val="00511870"/>
    <w:rsid w:val="005217E3"/>
    <w:rsid w:val="00522392"/>
    <w:rsid w:val="00523421"/>
    <w:rsid w:val="00527392"/>
    <w:rsid w:val="005314F0"/>
    <w:rsid w:val="00531908"/>
    <w:rsid w:val="00537AB9"/>
    <w:rsid w:val="00540386"/>
    <w:rsid w:val="0054616A"/>
    <w:rsid w:val="00547483"/>
    <w:rsid w:val="00571680"/>
    <w:rsid w:val="00573E58"/>
    <w:rsid w:val="0058363E"/>
    <w:rsid w:val="00583788"/>
    <w:rsid w:val="00592C4D"/>
    <w:rsid w:val="00592D4D"/>
    <w:rsid w:val="005F1EFE"/>
    <w:rsid w:val="005F65AA"/>
    <w:rsid w:val="005F6657"/>
    <w:rsid w:val="006063D3"/>
    <w:rsid w:val="00610E7D"/>
    <w:rsid w:val="0061283D"/>
    <w:rsid w:val="00616685"/>
    <w:rsid w:val="006166E0"/>
    <w:rsid w:val="00624BB7"/>
    <w:rsid w:val="006258AE"/>
    <w:rsid w:val="006262A9"/>
    <w:rsid w:val="0062792B"/>
    <w:rsid w:val="00637D27"/>
    <w:rsid w:val="00650082"/>
    <w:rsid w:val="006504E3"/>
    <w:rsid w:val="006511A1"/>
    <w:rsid w:val="00653192"/>
    <w:rsid w:val="00672EBD"/>
    <w:rsid w:val="006747D1"/>
    <w:rsid w:val="006778AD"/>
    <w:rsid w:val="00677FB8"/>
    <w:rsid w:val="00686EE0"/>
    <w:rsid w:val="006B5468"/>
    <w:rsid w:val="006C2D1A"/>
    <w:rsid w:val="006C45F7"/>
    <w:rsid w:val="006C708A"/>
    <w:rsid w:val="006D62F8"/>
    <w:rsid w:val="006F0696"/>
    <w:rsid w:val="006F1861"/>
    <w:rsid w:val="006F3380"/>
    <w:rsid w:val="006F595C"/>
    <w:rsid w:val="0072386F"/>
    <w:rsid w:val="0072619D"/>
    <w:rsid w:val="007274A1"/>
    <w:rsid w:val="00780CC3"/>
    <w:rsid w:val="007877CE"/>
    <w:rsid w:val="00794815"/>
    <w:rsid w:val="007A067A"/>
    <w:rsid w:val="007B1E1D"/>
    <w:rsid w:val="007B6D11"/>
    <w:rsid w:val="007C3196"/>
    <w:rsid w:val="007C669B"/>
    <w:rsid w:val="007D5EF9"/>
    <w:rsid w:val="007E0507"/>
    <w:rsid w:val="007E52DC"/>
    <w:rsid w:val="007E6E39"/>
    <w:rsid w:val="007F1AF9"/>
    <w:rsid w:val="007F436D"/>
    <w:rsid w:val="007F6CF6"/>
    <w:rsid w:val="00822EDF"/>
    <w:rsid w:val="008245DB"/>
    <w:rsid w:val="00830692"/>
    <w:rsid w:val="0083177C"/>
    <w:rsid w:val="00832A50"/>
    <w:rsid w:val="00834103"/>
    <w:rsid w:val="00836228"/>
    <w:rsid w:val="00836C50"/>
    <w:rsid w:val="00857743"/>
    <w:rsid w:val="00866ED1"/>
    <w:rsid w:val="008674A5"/>
    <w:rsid w:val="00881136"/>
    <w:rsid w:val="0088401C"/>
    <w:rsid w:val="00884D65"/>
    <w:rsid w:val="00885D3A"/>
    <w:rsid w:val="00890E7C"/>
    <w:rsid w:val="008C2515"/>
    <w:rsid w:val="008C3EA0"/>
    <w:rsid w:val="008D428D"/>
    <w:rsid w:val="008E0B22"/>
    <w:rsid w:val="008F55FA"/>
    <w:rsid w:val="008F5B6B"/>
    <w:rsid w:val="0090191E"/>
    <w:rsid w:val="00904A6F"/>
    <w:rsid w:val="00906EFC"/>
    <w:rsid w:val="00913130"/>
    <w:rsid w:val="0091395C"/>
    <w:rsid w:val="00914657"/>
    <w:rsid w:val="009336B1"/>
    <w:rsid w:val="00942D27"/>
    <w:rsid w:val="00943F25"/>
    <w:rsid w:val="009452EE"/>
    <w:rsid w:val="00950F43"/>
    <w:rsid w:val="009561A2"/>
    <w:rsid w:val="00960AAA"/>
    <w:rsid w:val="0096361E"/>
    <w:rsid w:val="00963BE4"/>
    <w:rsid w:val="00976F5B"/>
    <w:rsid w:val="0098629D"/>
    <w:rsid w:val="00992DAE"/>
    <w:rsid w:val="00993E6D"/>
    <w:rsid w:val="00996D68"/>
    <w:rsid w:val="009C3D1D"/>
    <w:rsid w:val="009C4EA9"/>
    <w:rsid w:val="009C5E6A"/>
    <w:rsid w:val="009C799C"/>
    <w:rsid w:val="009D2E95"/>
    <w:rsid w:val="009F5AA3"/>
    <w:rsid w:val="009F7F04"/>
    <w:rsid w:val="009F7F59"/>
    <w:rsid w:val="00A02C35"/>
    <w:rsid w:val="00A165DD"/>
    <w:rsid w:val="00A43DBF"/>
    <w:rsid w:val="00A4401E"/>
    <w:rsid w:val="00A56B2C"/>
    <w:rsid w:val="00A573B6"/>
    <w:rsid w:val="00A57914"/>
    <w:rsid w:val="00A6327D"/>
    <w:rsid w:val="00A66920"/>
    <w:rsid w:val="00A7318C"/>
    <w:rsid w:val="00A73E8C"/>
    <w:rsid w:val="00A93B14"/>
    <w:rsid w:val="00AA7A01"/>
    <w:rsid w:val="00AD025D"/>
    <w:rsid w:val="00AE278D"/>
    <w:rsid w:val="00AF184C"/>
    <w:rsid w:val="00AF2235"/>
    <w:rsid w:val="00B02B34"/>
    <w:rsid w:val="00B07A7A"/>
    <w:rsid w:val="00B165B4"/>
    <w:rsid w:val="00B17D45"/>
    <w:rsid w:val="00B2114D"/>
    <w:rsid w:val="00B214DF"/>
    <w:rsid w:val="00B43029"/>
    <w:rsid w:val="00B47D2D"/>
    <w:rsid w:val="00B52539"/>
    <w:rsid w:val="00B760D8"/>
    <w:rsid w:val="00B9106B"/>
    <w:rsid w:val="00BB22FB"/>
    <w:rsid w:val="00BB5AEA"/>
    <w:rsid w:val="00BC2913"/>
    <w:rsid w:val="00BC3E3E"/>
    <w:rsid w:val="00BE0700"/>
    <w:rsid w:val="00BE0B78"/>
    <w:rsid w:val="00BE1428"/>
    <w:rsid w:val="00BE3D0A"/>
    <w:rsid w:val="00BF031A"/>
    <w:rsid w:val="00BF1077"/>
    <w:rsid w:val="00BF3124"/>
    <w:rsid w:val="00BF372F"/>
    <w:rsid w:val="00BF4BCD"/>
    <w:rsid w:val="00C0244A"/>
    <w:rsid w:val="00C04290"/>
    <w:rsid w:val="00C06B02"/>
    <w:rsid w:val="00C1581B"/>
    <w:rsid w:val="00C21390"/>
    <w:rsid w:val="00C251FC"/>
    <w:rsid w:val="00C3060E"/>
    <w:rsid w:val="00C32626"/>
    <w:rsid w:val="00C35DCF"/>
    <w:rsid w:val="00C47867"/>
    <w:rsid w:val="00C5636A"/>
    <w:rsid w:val="00C6142E"/>
    <w:rsid w:val="00C75DEA"/>
    <w:rsid w:val="00C80CBE"/>
    <w:rsid w:val="00C8150B"/>
    <w:rsid w:val="00C83C29"/>
    <w:rsid w:val="00C850B0"/>
    <w:rsid w:val="00C91AFD"/>
    <w:rsid w:val="00C91B17"/>
    <w:rsid w:val="00CB3B3F"/>
    <w:rsid w:val="00CB7636"/>
    <w:rsid w:val="00CD1638"/>
    <w:rsid w:val="00CD46CB"/>
    <w:rsid w:val="00CE4DA2"/>
    <w:rsid w:val="00CF2D5F"/>
    <w:rsid w:val="00CF605B"/>
    <w:rsid w:val="00CF75D7"/>
    <w:rsid w:val="00D448C3"/>
    <w:rsid w:val="00D460A7"/>
    <w:rsid w:val="00D47DF0"/>
    <w:rsid w:val="00D573E6"/>
    <w:rsid w:val="00D71384"/>
    <w:rsid w:val="00D80E95"/>
    <w:rsid w:val="00D90174"/>
    <w:rsid w:val="00D954C8"/>
    <w:rsid w:val="00DA432A"/>
    <w:rsid w:val="00DA646B"/>
    <w:rsid w:val="00DB07F2"/>
    <w:rsid w:val="00DB4CC1"/>
    <w:rsid w:val="00DC613F"/>
    <w:rsid w:val="00DD4542"/>
    <w:rsid w:val="00DD50E3"/>
    <w:rsid w:val="00DD6C8C"/>
    <w:rsid w:val="00DE4983"/>
    <w:rsid w:val="00DE6BBD"/>
    <w:rsid w:val="00DF15EF"/>
    <w:rsid w:val="00E02D7D"/>
    <w:rsid w:val="00E170B4"/>
    <w:rsid w:val="00E25755"/>
    <w:rsid w:val="00E26E28"/>
    <w:rsid w:val="00E30403"/>
    <w:rsid w:val="00E33FFE"/>
    <w:rsid w:val="00E356D7"/>
    <w:rsid w:val="00E46D4B"/>
    <w:rsid w:val="00E4738B"/>
    <w:rsid w:val="00E74ACB"/>
    <w:rsid w:val="00E9064D"/>
    <w:rsid w:val="00E9766A"/>
    <w:rsid w:val="00EA4E65"/>
    <w:rsid w:val="00EA5E11"/>
    <w:rsid w:val="00EB046B"/>
    <w:rsid w:val="00EB2E18"/>
    <w:rsid w:val="00EB5B65"/>
    <w:rsid w:val="00EB6814"/>
    <w:rsid w:val="00EC13F7"/>
    <w:rsid w:val="00EC42EB"/>
    <w:rsid w:val="00ED3009"/>
    <w:rsid w:val="00ED476A"/>
    <w:rsid w:val="00ED59D4"/>
    <w:rsid w:val="00EE1E01"/>
    <w:rsid w:val="00EF2914"/>
    <w:rsid w:val="00EF7CA5"/>
    <w:rsid w:val="00F17007"/>
    <w:rsid w:val="00F22D2E"/>
    <w:rsid w:val="00F42AA7"/>
    <w:rsid w:val="00F52FA2"/>
    <w:rsid w:val="00F5528C"/>
    <w:rsid w:val="00F90CE6"/>
    <w:rsid w:val="00FA4FAC"/>
    <w:rsid w:val="00FB02A0"/>
    <w:rsid w:val="00FC5B5F"/>
    <w:rsid w:val="00FC6EB3"/>
    <w:rsid w:val="00FD261E"/>
    <w:rsid w:val="00FE03DD"/>
    <w:rsid w:val="00FF2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vertical-relative:page">
      <v:stroke weight=".25pt"/>
    </o:shapedefaults>
    <o:shapelayout v:ext="edit">
      <o:idmap v:ext="edit" data="1"/>
    </o:shapelayout>
  </w:shapeDefaults>
  <w:decimalSymbol w:val=","/>
  <w:listSeparator w:val=";"/>
  <w14:docId w14:val="7B5759C4"/>
  <w15:docId w15:val="{E6E2D4B9-CAB4-44C8-BAA9-7BE71754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978CB"/>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kop1">
    <w:name w:val="Zkop1"/>
    <w:basedOn w:val="Standaard"/>
    <w:next w:val="Standaard"/>
    <w:pPr>
      <w:tabs>
        <w:tab w:val="right" w:pos="9270"/>
      </w:tabs>
    </w:pPr>
    <w:rPr>
      <w:rFonts w:ascii="Swiss742SWC" w:hAnsi="Swiss742SWC"/>
      <w:sz w:val="16"/>
    </w:rPr>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table" w:styleId="Tabelraster">
    <w:name w:val="Table Grid"/>
    <w:basedOn w:val="Standaardtabel"/>
    <w:rsid w:val="00CF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3060E"/>
    <w:pPr>
      <w:ind w:left="720"/>
      <w:contextualSpacing/>
    </w:pPr>
  </w:style>
  <w:style w:type="character" w:styleId="Onopgelostemelding">
    <w:name w:val="Unresolved Mention"/>
    <w:basedOn w:val="Standaardalinea-lettertype"/>
    <w:uiPriority w:val="99"/>
    <w:semiHidden/>
    <w:unhideWhenUsed/>
    <w:rsid w:val="00E170B4"/>
    <w:rPr>
      <w:color w:val="605E5C"/>
      <w:shd w:val="clear" w:color="auto" w:fill="E1DFDD"/>
    </w:rPr>
  </w:style>
  <w:style w:type="character" w:styleId="GevolgdeHyperlink">
    <w:name w:val="FollowedHyperlink"/>
    <w:basedOn w:val="Standaardalinea-lettertype"/>
    <w:semiHidden/>
    <w:unhideWhenUsed/>
    <w:rsid w:val="00E170B4"/>
    <w:rPr>
      <w:color w:val="800080" w:themeColor="followedHyperlink"/>
      <w:u w:val="single"/>
    </w:rPr>
  </w:style>
  <w:style w:type="character" w:customStyle="1" w:styleId="KoptekstChar">
    <w:name w:val="Koptekst Char"/>
    <w:basedOn w:val="Standaardalinea-lettertype"/>
    <w:link w:val="Koptekst"/>
    <w:rsid w:val="00F5528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ldrop-mierlo.nl/bezwaar-mak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655</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Raadsvoorstel</vt:lpstr>
    </vt:vector>
  </TitlesOfParts>
  <Company>Gemeente Geldrop-Mierlo</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Raadsvoorstel</dc:title>
  <dc:creator>Volker Scheepers</dc:creator>
  <cp:lastModifiedBy>Volkert Scheepers</cp:lastModifiedBy>
  <cp:revision>7</cp:revision>
  <cp:lastPrinted>2023-07-20T07:59:00Z</cp:lastPrinted>
  <dcterms:created xsi:type="dcterms:W3CDTF">2023-07-06T09:09:00Z</dcterms:created>
  <dcterms:modified xsi:type="dcterms:W3CDTF">2023-07-20T08:08:00Z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el">
    <vt:lpwstr>Verkeersbesluit</vt:lpwstr>
  </property>
  <property fmtid="{D5CDD505-2E9C-101B-9397-08002B2CF9AE}" pid="3" name="zaaknummer">
    <vt:lpwstr>2020-010049</vt:lpwstr>
  </property>
  <property fmtid="{D5CDD505-2E9C-101B-9397-08002B2CF9AE}" pid="4" name="_creation_date">
    <vt:lpwstr>29-apr-2020 11:45:51</vt:lpwstr>
  </property>
  <property fmtid="{D5CDD505-2E9C-101B-9397-08002B2CF9AE}" pid="5" name="_creation_date.ipml">
    <vt:lpwstr>{this._creation_date|MEDIUM_DATETIME}</vt:lpwstr>
  </property>
  <property fmtid="{D5CDD505-2E9C-101B-9397-08002B2CF9AE}" pid="6" name="_modification_date">
    <vt:lpwstr>29-apr-2020 11:58:57</vt:lpwstr>
  </property>
  <property fmtid="{D5CDD505-2E9C-101B-9397-08002B2CF9AE}" pid="7" name="_modification_date.ipml">
    <vt:lpwstr>{this._modification_date|MEDIUM_DATETIME}</vt:lpwstr>
  </property>
  <property fmtid="{D5CDD505-2E9C-101B-9397-08002B2CF9AE}" pid="8" name="_creator">
    <vt:lpwstr>CN=Volkert Scheepers/OU=Geldrop-Mierlo/OU=Gebruikers/DC=gemeente/DC=lan</vt:lpwstr>
  </property>
  <property fmtid="{D5CDD505-2E9C-101B-9397-08002B2CF9AE}" pid="9" name="_creator.ipml">
    <vt:lpwstr>{this._creator}</vt:lpwstr>
  </property>
  <property fmtid="{D5CDD505-2E9C-101B-9397-08002B2CF9AE}" pid="10" name="laatstgewijzigdop">
    <vt:lpwstr>Wed Apr 29 11:45:33 CEST 2020</vt:lpwstr>
  </property>
  <property fmtid="{D5CDD505-2E9C-101B-9397-08002B2CF9AE}" pid="11" name="laatstgewijzigdop.ipml">
    <vt:lpwstr>{this.laatstgewijzigdop|MEDIUM_DATETIME}</vt:lpwstr>
  </property>
  <property fmtid="{D5CDD505-2E9C-101B-9397-08002B2CF9AE}" pid="12" name="laatstgewijzigddoor">
    <vt:lpwstr>CN=Volkert Scheepers/OU=Geldrop-Mierlo/OU=Gebruikers/DC=gemeente/DC=lan</vt:lpwstr>
  </property>
  <property fmtid="{D5CDD505-2E9C-101B-9397-08002B2CF9AE}" pid="13" name="laatstgewijzigddoor.ipml">
    <vt:lpwstr>{this.laatstgewijzigddoor}</vt:lpwstr>
  </property>
  <property fmtid="{D5CDD505-2E9C-101B-9397-08002B2CF9AE}" pid="14" name="tenant">
    <vt:lpwstr>geldrop-mierlo</vt:lpwstr>
  </property>
  <property fmtid="{D5CDD505-2E9C-101B-9397-08002B2CF9AE}" pid="15" name="tenant.ipml">
    <vt:lpwstr>{this.tenant}</vt:lpwstr>
  </property>
  <property fmtid="{D5CDD505-2E9C-101B-9397-08002B2CF9AE}" pid="16" name="_iseditable">
    <vt:lpwstr/>
  </property>
  <property fmtid="{D5CDD505-2E9C-101B-9397-08002B2CF9AE}" pid="17" name="_iseditable.ipml">
    <vt:lpwstr>{this._iseditable}</vt:lpwstr>
  </property>
  <property fmtid="{D5CDD505-2E9C-101B-9397-08002B2CF9AE}" pid="18" name="leegveld">
    <vt:lpwstr/>
  </property>
  <property fmtid="{D5CDD505-2E9C-101B-9397-08002B2CF9AE}" pid="19" name="leegveld.ipml">
    <vt:lpwstr>{this.leegveld}</vt:lpwstr>
  </property>
  <property fmtid="{D5CDD505-2E9C-101B-9397-08002B2CF9AE}" pid="20" name="datumbrief">
    <vt:lpwstr>29-apr-2020</vt:lpwstr>
  </property>
  <property fmtid="{D5CDD505-2E9C-101B-9397-08002B2CF9AE}" pid="21" name="datumbrief.ipml">
    <vt:lpwstr>{this.datumbrief|MEDIUM}</vt:lpwstr>
  </property>
  <property fmtid="{D5CDD505-2E9C-101B-9397-08002B2CF9AE}" pid="22" name="briefvoet">
    <vt:lpwstr>Ondertekening namens BenW</vt:lpwstr>
  </property>
  <property fmtid="{D5CDD505-2E9C-101B-9397-08002B2CF9AE}" pid="23" name="briefvoet.ipml">
    <vt:lpwstr>{this.briefvoet}</vt:lpwstr>
  </property>
  <property fmtid="{D5CDD505-2E9C-101B-9397-08002B2CF9AE}" pid="24" name="ondertekenaar">
    <vt:lpwstr>CN=Barbara Savelsberg/OU=Geldrop-Mierlo/OU=Gebruikers/DC=gemeente/DC=lan</vt:lpwstr>
  </property>
  <property fmtid="{D5CDD505-2E9C-101B-9397-08002B2CF9AE}" pid="25" name="ondertekenaar.ipml">
    <vt:lpwstr>{this.ondertekenaar}</vt:lpwstr>
  </property>
  <property fmtid="{D5CDD505-2E9C-101B-9397-08002B2CF9AE}" pid="26" name="aantalbijlagen">
    <vt:lpwstr>0</vt:lpwstr>
  </property>
  <property fmtid="{D5CDD505-2E9C-101B-9397-08002B2CF9AE}" pid="27" name="aantalbijlagen.ipml">
    <vt:lpwstr>{this.aantalbijlagen}</vt:lpwstr>
  </property>
  <property fmtid="{D5CDD505-2E9C-101B-9397-08002B2CF9AE}" pid="28" name="datumuwbrief">
    <vt:lpwstr/>
  </property>
  <property fmtid="{D5CDD505-2E9C-101B-9397-08002B2CF9AE}" pid="29" name="datumuwbrief.ipml">
    <vt:lpwstr>{this.datumuwbrief|MEDIUM}</vt:lpwstr>
  </property>
  <property fmtid="{D5CDD505-2E9C-101B-9397-08002B2CF9AE}" pid="30" name="uwkenmerk">
    <vt:lpwstr/>
  </property>
  <property fmtid="{D5CDD505-2E9C-101B-9397-08002B2CF9AE}" pid="31" name="uwkenmerk.ipml">
    <vt:lpwstr>{this.uwkenmerk}</vt:lpwstr>
  </property>
  <property fmtid="{D5CDD505-2E9C-101B-9397-08002B2CF9AE}" pid="32" name="documentlink">
    <vt:lpwstr>&lt;a href="/?sleutel=2020-010049.D2020-04-005715&amp;schema=zaak-document" target="_blank"&gt;D2020-04-005715&lt;/a&gt;</vt:lpwstr>
  </property>
  <property fmtid="{D5CDD505-2E9C-101B-9397-08002B2CF9AE}" pid="33" name="documentlink.ipml">
    <vt:lpwstr>{this.documentlink}</vt:lpwstr>
  </property>
  <property fmtid="{D5CDD505-2E9C-101B-9397-08002B2CF9AE}" pid="34" name="bijlagenlink">
    <vt:lpwstr>&lt;a target="_blank" href="/data/overigstukintern/_XA8309510171C526490E4CE074378233/Verkeersbesluit 2020-03 29-04-2020 .docx"&gt;Verkeersbesluit 2020-03 29-04-2020 .docx&lt;/a&gt;&lt;br/&gt;</vt:lpwstr>
  </property>
  <property fmtid="{D5CDD505-2E9C-101B-9397-08002B2CF9AE}" pid="35" name="bijlagenlink.ipml">
    <vt:lpwstr>{this.bijlagenlink}</vt:lpwstr>
  </property>
  <property fmtid="{D5CDD505-2E9C-101B-9397-08002B2CF9AE}" pid="36" name="referentieregistratie">
    <vt:lpwstr>2020-010049</vt:lpwstr>
  </property>
  <property fmtid="{D5CDD505-2E9C-101B-9397-08002B2CF9AE}" pid="37" name="referentieregistratie.ipml">
    <vt:lpwstr>{this.referentieregistratie}</vt:lpwstr>
  </property>
  <property fmtid="{D5CDD505-2E9C-101B-9397-08002B2CF9AE}" pid="38" name="zaakbetreft">
    <vt:lpwstr>&lt;verkeersbesluit aanwijzen laadplaatsen elektrische voertuigen&gt; &lt;2020&gt; &lt;verkeersbesluit 2020-03&gt;</vt:lpwstr>
  </property>
  <property fmtid="{D5CDD505-2E9C-101B-9397-08002B2CF9AE}" pid="39" name="zaakbetreft.ipml">
    <vt:lpwstr>{this.zaakbetreft}</vt:lpwstr>
  </property>
  <property fmtid="{D5CDD505-2E9C-101B-9397-08002B2CF9AE}" pid="40" name="referentiecodezaak">
    <vt:lpwstr>2020-010049</vt:lpwstr>
  </property>
  <property fmtid="{D5CDD505-2E9C-101B-9397-08002B2CF9AE}" pid="41" name="referentiecodezaak.ipml">
    <vt:lpwstr>{this.referentiecodezaak}</vt:lpwstr>
  </property>
  <property fmtid="{D5CDD505-2E9C-101B-9397-08002B2CF9AE}" pid="42" name="documentdatum">
    <vt:lpwstr>29-apr-2020 0:00:00</vt:lpwstr>
  </property>
  <property fmtid="{D5CDD505-2E9C-101B-9397-08002B2CF9AE}" pid="43" name="documentdatum.ipml">
    <vt:lpwstr>{this.documentdatum|MEDIUM_DATETIME}</vt:lpwstr>
  </property>
  <property fmtid="{D5CDD505-2E9C-101B-9397-08002B2CF9AE}" pid="44" name="schemageadresseerde">
    <vt:lpwstr>aanvraagzaak</vt:lpwstr>
  </property>
  <property fmtid="{D5CDD505-2E9C-101B-9397-08002B2CF9AE}" pid="45" name="schemageadresseerde.ipml">
    <vt:lpwstr>{this.schemageadresseerde}</vt:lpwstr>
  </property>
  <property fmtid="{D5CDD505-2E9C-101B-9397-08002B2CF9AE}" pid="46" name="sleutelgeadresseerde">
    <vt:lpwstr>D2020-04-005709</vt:lpwstr>
  </property>
  <property fmtid="{D5CDD505-2E9C-101B-9397-08002B2CF9AE}" pid="47" name="sleutelgeadresseerde.ipml">
    <vt:lpwstr>{this.sleutelgeadresseerde}</vt:lpwstr>
  </property>
  <property fmtid="{D5CDD505-2E9C-101B-9397-08002B2CF9AE}" pid="48" name="voorlettersgeadresseerde">
    <vt:lpwstr/>
  </property>
  <property fmtid="{D5CDD505-2E9C-101B-9397-08002B2CF9AE}" pid="49" name="voorlettersgeadresseerde.ipml">
    <vt:lpwstr>{this.voorlettersgeadresseerde}</vt:lpwstr>
  </property>
  <property fmtid="{D5CDD505-2E9C-101B-9397-08002B2CF9AE}" pid="50" name="voornaamgeadresseerde">
    <vt:lpwstr/>
  </property>
  <property fmtid="{D5CDD505-2E9C-101B-9397-08002B2CF9AE}" pid="51" name="voornaamgeadresseerde.ipml">
    <vt:lpwstr>{this.voornaamgeadresseerde}</vt:lpwstr>
  </property>
  <property fmtid="{D5CDD505-2E9C-101B-9397-08002B2CF9AE}" pid="52" name="voorvoegselsgeadresseerde">
    <vt:lpwstr/>
  </property>
  <property fmtid="{D5CDD505-2E9C-101B-9397-08002B2CF9AE}" pid="53" name="voorvoegselsgeadresseerde.ipml">
    <vt:lpwstr>{this.voorvoegselsgeadresseerde}</vt:lpwstr>
  </property>
  <property fmtid="{D5CDD505-2E9C-101B-9397-08002B2CF9AE}" pid="54" name="achternaamgeadresseerde">
    <vt:lpwstr/>
  </property>
  <property fmtid="{D5CDD505-2E9C-101B-9397-08002B2CF9AE}" pid="55" name="achternaamgeadresseerde.ipml">
    <vt:lpwstr>{this.achternaamgeadresseerde}</vt:lpwstr>
  </property>
  <property fmtid="{D5CDD505-2E9C-101B-9397-08002B2CF9AE}" pid="56" name="afdelinggeadresseerde">
    <vt:lpwstr>RU-Ontwerp</vt:lpwstr>
  </property>
  <property fmtid="{D5CDD505-2E9C-101B-9397-08002B2CF9AE}" pid="57" name="afdelinggeadresseerde.ipml">
    <vt:lpwstr>{this.afdelinggeadresseerde}</vt:lpwstr>
  </property>
  <property fmtid="{D5CDD505-2E9C-101B-9397-08002B2CF9AE}" pid="58" name="kamergeadresseerde">
    <vt:lpwstr/>
  </property>
  <property fmtid="{D5CDD505-2E9C-101B-9397-08002B2CF9AE}" pid="59" name="kamergeadresseerde.ipml">
    <vt:lpwstr>{this.kamergeadresseerde}</vt:lpwstr>
  </property>
  <property fmtid="{D5CDD505-2E9C-101B-9397-08002B2CF9AE}" pid="60" name="straatnaamgeadresseerde">
    <vt:lpwstr/>
  </property>
  <property fmtid="{D5CDD505-2E9C-101B-9397-08002B2CF9AE}" pid="61" name="straatnaamgeadresseerde.ipml">
    <vt:lpwstr>{this.straatnaamgeadresseerde}</vt:lpwstr>
  </property>
  <property fmtid="{D5CDD505-2E9C-101B-9397-08002B2CF9AE}" pid="62" name="huisnummergeadresseerde">
    <vt:lpwstr>0</vt:lpwstr>
  </property>
  <property fmtid="{D5CDD505-2E9C-101B-9397-08002B2CF9AE}" pid="63" name="huisnummergeadresseerde.ipml">
    <vt:lpwstr>{this.huisnummergeadresseerde}</vt:lpwstr>
  </property>
  <property fmtid="{D5CDD505-2E9C-101B-9397-08002B2CF9AE}" pid="64" name="huislettergeadresseerde">
    <vt:lpwstr/>
  </property>
  <property fmtid="{D5CDD505-2E9C-101B-9397-08002B2CF9AE}" pid="65" name="huislettergeadresseerde.ipml">
    <vt:lpwstr>{this.huislettergeadresseerde}</vt:lpwstr>
  </property>
  <property fmtid="{D5CDD505-2E9C-101B-9397-08002B2CF9AE}" pid="66" name="huisnummertoevoeginggeadresseerde">
    <vt:lpwstr/>
  </property>
  <property fmtid="{D5CDD505-2E9C-101B-9397-08002B2CF9AE}" pid="67" name="huisnummertoevoeginggeadresseerde.ipml">
    <vt:lpwstr>{this.huisnummertoevoeginggeadresseerde}</vt:lpwstr>
  </property>
  <property fmtid="{D5CDD505-2E9C-101B-9397-08002B2CF9AE}" pid="68" name="postcodegeadresseerde">
    <vt:lpwstr/>
  </property>
  <property fmtid="{D5CDD505-2E9C-101B-9397-08002B2CF9AE}" pid="69" name="postcodegeadresseerde.ipml">
    <vt:lpwstr>{this.postcodegeadresseerde}</vt:lpwstr>
  </property>
  <property fmtid="{D5CDD505-2E9C-101B-9397-08002B2CF9AE}" pid="70" name="postcodecijfersgeadresseerde">
    <vt:lpwstr/>
  </property>
  <property fmtid="{D5CDD505-2E9C-101B-9397-08002B2CF9AE}" pid="71" name="postcodecijfersgeadresseerde.ipml">
    <vt:lpwstr>{this.postcodecijfersgeadresseerde}</vt:lpwstr>
  </property>
  <property fmtid="{D5CDD505-2E9C-101B-9397-08002B2CF9AE}" pid="72" name="postcodelettersgeadresseerde">
    <vt:lpwstr/>
  </property>
  <property fmtid="{D5CDD505-2E9C-101B-9397-08002B2CF9AE}" pid="73" name="postcodelettersgeadresseerde.ipml">
    <vt:lpwstr>{this.postcodelettersgeadresseerde}</vt:lpwstr>
  </property>
  <property fmtid="{D5CDD505-2E9C-101B-9397-08002B2CF9AE}" pid="74" name="woonplaatsnaamgeadresseerde">
    <vt:lpwstr/>
  </property>
  <property fmtid="{D5CDD505-2E9C-101B-9397-08002B2CF9AE}" pid="75" name="woonplaatsnaamgeadresseerde.ipml">
    <vt:lpwstr>{this.woonplaatsnaamgeadresseerde}</vt:lpwstr>
  </property>
  <property fmtid="{D5CDD505-2E9C-101B-9397-08002B2CF9AE}" pid="76" name="geslachtgeadresseerde">
    <vt:lpwstr/>
  </property>
  <property fmtid="{D5CDD505-2E9C-101B-9397-08002B2CF9AE}" pid="77" name="geslachtgeadresseerde.ipml">
    <vt:lpwstr>{this.geslachtgeadresseerde}</vt:lpwstr>
  </property>
  <property fmtid="{D5CDD505-2E9C-101B-9397-08002B2CF9AE}" pid="78" name="telefoongeadresseerde">
    <vt:lpwstr/>
  </property>
  <property fmtid="{D5CDD505-2E9C-101B-9397-08002B2CF9AE}" pid="79" name="telefoongeadresseerde.ipml">
    <vt:lpwstr>{this.telefoongeadresseerde}</vt:lpwstr>
  </property>
  <property fmtid="{D5CDD505-2E9C-101B-9397-08002B2CF9AE}" pid="80" name="emailadresgeadresseerde">
    <vt:lpwstr/>
  </property>
  <property fmtid="{D5CDD505-2E9C-101B-9397-08002B2CF9AE}" pid="81" name="emailadresgeadresseerde.ipml">
    <vt:lpwstr>{this.emailadresgeadresseerde}</vt:lpwstr>
  </property>
  <property fmtid="{D5CDD505-2E9C-101B-9397-08002B2CF9AE}" pid="82" name="naam">
    <vt:lpwstr/>
  </property>
  <property fmtid="{D5CDD505-2E9C-101B-9397-08002B2CF9AE}" pid="83" name="naam.ipml">
    <vt:lpwstr>{this.naam}</vt:lpwstr>
  </property>
  <property fmtid="{D5CDD505-2E9C-101B-9397-08002B2CF9AE}" pid="84" name="ondertekening">
    <vt:lpwstr/>
  </property>
  <property fmtid="{D5CDD505-2E9C-101B-9397-08002B2CF9AE}" pid="85" name="ondertekening.ipml">
    <vt:lpwstr>{this.ondertekening}</vt:lpwstr>
  </property>
  <property fmtid="{D5CDD505-2E9C-101B-9397-08002B2CF9AE}" pid="86" name="handtekening">
    <vt:lpwstr/>
  </property>
  <property fmtid="{D5CDD505-2E9C-101B-9397-08002B2CF9AE}" pid="87" name="handtekening.ipml">
    <vt:lpwstr>{this.handtekening}</vt:lpwstr>
  </property>
  <property fmtid="{D5CDD505-2E9C-101B-9397-08002B2CF9AE}" pid="88" name="handtekeningen">
    <vt:lpwstr/>
  </property>
  <property fmtid="{D5CDD505-2E9C-101B-9397-08002B2CF9AE}" pid="89" name="handtekeningen.ipml">
    <vt:lpwstr>{this.handtekeningen}</vt:lpwstr>
  </property>
  <property fmtid="{D5CDD505-2E9C-101B-9397-08002B2CF9AE}" pid="90" name="afdeling">
    <vt:lpwstr/>
  </property>
  <property fmtid="{D5CDD505-2E9C-101B-9397-08002B2CF9AE}" pid="91" name="afdeling.ipml">
    <vt:lpwstr>{this.afdeling}</vt:lpwstr>
  </property>
  <property fmtid="{D5CDD505-2E9C-101B-9397-08002B2CF9AE}" pid="92" name="versie">
    <vt:lpwstr>1</vt:lpwstr>
  </property>
  <property fmtid="{D5CDD505-2E9C-101B-9397-08002B2CF9AE}" pid="93" name="versie.ipml">
    <vt:lpwstr>{this.versie}</vt:lpwstr>
  </property>
  <property fmtid="{D5CDD505-2E9C-101B-9397-08002B2CF9AE}" pid="94" name="taal">
    <vt:lpwstr>nl</vt:lpwstr>
  </property>
  <property fmtid="{D5CDD505-2E9C-101B-9397-08002B2CF9AE}" pid="95" name="taal.ipml">
    <vt:lpwstr>{this.taal}</vt:lpwstr>
  </property>
  <property fmtid="{D5CDD505-2E9C-101B-9397-08002B2CF9AE}" pid="96" name="documentversie">
    <vt:lpwstr>1</vt:lpwstr>
  </property>
  <property fmtid="{D5CDD505-2E9C-101B-9397-08002B2CF9AE}" pid="97" name="documentversie.ipml">
    <vt:lpwstr>{this.documentversie}</vt:lpwstr>
  </property>
  <property fmtid="{D5CDD505-2E9C-101B-9397-08002B2CF9AE}" pid="98" name="documentstatusbewerking">
    <vt:lpwstr>concept</vt:lpwstr>
  </property>
  <property fmtid="{D5CDD505-2E9C-101B-9397-08002B2CF9AE}" pid="99" name="documentstatusbewerking.ipml">
    <vt:lpwstr>{this.documentstatusbewerking}</vt:lpwstr>
  </property>
  <property fmtid="{D5CDD505-2E9C-101B-9397-08002B2CF9AE}" pid="100" name="sleutel">
    <vt:lpwstr>D2020-04-005715</vt:lpwstr>
  </property>
  <property fmtid="{D5CDD505-2E9C-101B-9397-08002B2CF9AE}" pid="101" name="sleutel.ipml">
    <vt:lpwstr>{this.sleutel}</vt:lpwstr>
  </property>
  <property fmtid="{D5CDD505-2E9C-101B-9397-08002B2CF9AE}" pid="102" name="documentnummer">
    <vt:lpwstr>D2020-04-005715</vt:lpwstr>
  </property>
  <property fmtid="{D5CDD505-2E9C-101B-9397-08002B2CF9AE}" pid="103" name="documentnummer.ipml">
    <vt:lpwstr>{this.documentnummer}</vt:lpwstr>
  </property>
  <property fmtid="{D5CDD505-2E9C-101B-9397-08002B2CF9AE}" pid="104" name="documentstatus">
    <vt:lpwstr>actief</vt:lpwstr>
  </property>
  <property fmtid="{D5CDD505-2E9C-101B-9397-08002B2CF9AE}" pid="105" name="documentstatus.ipml">
    <vt:lpwstr>{this.documentstatus}</vt:lpwstr>
  </property>
  <property fmtid="{D5CDD505-2E9C-101B-9397-08002B2CF9AE}" pid="106" name="documenttype">
    <vt:lpwstr>Verkeersbesluit</vt:lpwstr>
  </property>
  <property fmtid="{D5CDD505-2E9C-101B-9397-08002B2CF9AE}" pid="107" name="documenttype.ipml">
    <vt:lpwstr>{this.documenttype}</vt:lpwstr>
  </property>
  <property fmtid="{D5CDD505-2E9C-101B-9397-08002B2CF9AE}" pid="108" name="documentfase">
    <vt:lpwstr>Initiatiefase</vt:lpwstr>
  </property>
  <property fmtid="{D5CDD505-2E9C-101B-9397-08002B2CF9AE}" pid="109" name="documentfase.ipml">
    <vt:lpwstr>{this.documentfase}</vt:lpwstr>
  </property>
  <property fmtid="{D5CDD505-2E9C-101B-9397-08002B2CF9AE}" pid="110" name="statusbewerking">
    <vt:lpwstr>concept</vt:lpwstr>
  </property>
  <property fmtid="{D5CDD505-2E9C-101B-9397-08002B2CF9AE}" pid="111" name="statusbewerking.ipml">
    <vt:lpwstr>{this.statusbewerking}</vt:lpwstr>
  </property>
  <property fmtid="{D5CDD505-2E9C-101B-9397-08002B2CF9AE}" pid="112" name="creatiedatum">
    <vt:lpwstr>29-apr-2020 10:55:52</vt:lpwstr>
  </property>
  <property fmtid="{D5CDD505-2E9C-101B-9397-08002B2CF9AE}" pid="113" name="creatiedatum.ipml">
    <vt:lpwstr>{this.creatiedatum|MEDIUM_DATETIME}</vt:lpwstr>
  </property>
  <property fmtid="{D5CDD505-2E9C-101B-9397-08002B2CF9AE}" pid="114" name="auteurfullname">
    <vt:lpwstr>CN=Volkert Scheepers/OU=Geldrop-Mierlo/OU=Gebruikers/DC=gemeente/DC=lan</vt:lpwstr>
  </property>
  <property fmtid="{D5CDD505-2E9C-101B-9397-08002B2CF9AE}" pid="115" name="auteurfullname.ipml">
    <vt:lpwstr>{this.auteurfullname}</vt:lpwstr>
  </property>
  <property fmtid="{D5CDD505-2E9C-101B-9397-08002B2CF9AE}" pid="116" name="zaakschema">
    <vt:lpwstr>zaak</vt:lpwstr>
  </property>
  <property fmtid="{D5CDD505-2E9C-101B-9397-08002B2CF9AE}" pid="117" name="zaakschema.ipml">
    <vt:lpwstr>{this.zaakschema}</vt:lpwstr>
  </property>
  <property fmtid="{D5CDD505-2E9C-101B-9397-08002B2CF9AE}" pid="118" name="zaakdocunid">
    <vt:lpwstr>_XA8309510171C5256EB95F36712806A8</vt:lpwstr>
  </property>
  <property fmtid="{D5CDD505-2E9C-101B-9397-08002B2CF9AE}" pid="119" name="zaakdocunid.ipml">
    <vt:lpwstr>{this.zaakdocunid}</vt:lpwstr>
  </property>
  <property fmtid="{D5CDD505-2E9C-101B-9397-08002B2CF9AE}" pid="120" name="zaaksleutel">
    <vt:lpwstr>2020-010049</vt:lpwstr>
  </property>
  <property fmtid="{D5CDD505-2E9C-101B-9397-08002B2CF9AE}" pid="121" name="zaaksleutel.ipml">
    <vt:lpwstr>{this.zaaksleutel}</vt:lpwstr>
  </property>
  <property fmtid="{D5CDD505-2E9C-101B-9397-08002B2CF9AE}" pid="122" name="documentsjabloon">
    <vt:lpwstr>Verkeersbesluit</vt:lpwstr>
  </property>
  <property fmtid="{D5CDD505-2E9C-101B-9397-08002B2CF9AE}" pid="123" name="documentsjabloon.ipml">
    <vt:lpwstr>{this.documentsjabloon}</vt:lpwstr>
  </property>
  <property fmtid="{D5CDD505-2E9C-101B-9397-08002B2CF9AE}" pid="124" name="from">
    <vt:lpwstr/>
  </property>
  <property fmtid="{D5CDD505-2E9C-101B-9397-08002B2CF9AE}" pid="125" name="from.ipml">
    <vt:lpwstr>{this.from}</vt:lpwstr>
  </property>
  <property fmtid="{D5CDD505-2E9C-101B-9397-08002B2CF9AE}" pid="126" name="productsleutel">
    <vt:lpwstr/>
  </property>
  <property fmtid="{D5CDD505-2E9C-101B-9397-08002B2CF9AE}" pid="127" name="productsleutel.ipml">
    <vt:lpwstr>{this.productsleutel}</vt:lpwstr>
  </property>
  <property fmtid="{D5CDD505-2E9C-101B-9397-08002B2CF9AE}" pid="128" name="zaaktypedocunidberekenen">
    <vt:lpwstr>true</vt:lpwstr>
  </property>
  <property fmtid="{D5CDD505-2E9C-101B-9397-08002B2CF9AE}" pid="129" name="zaaktypedocunidberekenen.ipml">
    <vt:lpwstr>{this.zaaktypedocunidberekenen}</vt:lpwstr>
  </property>
  <property fmtid="{D5CDD505-2E9C-101B-9397-08002B2CF9AE}" pid="130" name="zaaktypedocunid">
    <vt:lpwstr/>
  </property>
  <property fmtid="{D5CDD505-2E9C-101B-9397-08002B2CF9AE}" pid="131" name="zaaktypedocunid.ipml">
    <vt:lpwstr>{this.zaaktypedocunid}</vt:lpwstr>
  </property>
  <property fmtid="{D5CDD505-2E9C-101B-9397-08002B2CF9AE}" pid="132" name="conversiebron">
    <vt:lpwstr/>
  </property>
  <property fmtid="{D5CDD505-2E9C-101B-9397-08002B2CF9AE}" pid="133" name="conversiebron.ipml">
    <vt:lpwstr>{this.conversiebron}</vt:lpwstr>
  </property>
  <property fmtid="{D5CDD505-2E9C-101B-9397-08002B2CF9AE}" pid="134" name="briefhoofd">
    <vt:lpwstr>briefhoofd</vt:lpwstr>
  </property>
  <property fmtid="{D5CDD505-2E9C-101B-9397-08002B2CF9AE}" pid="135" name="briefhoofd.ipml">
    <vt:lpwstr>{this.briefhoofd}</vt:lpwstr>
  </property>
  <property fmtid="{D5CDD505-2E9C-101B-9397-08002B2CF9AE}" pid="136" name="afsluiting">
    <vt:lpwstr>Met vriendelijke groet,</vt:lpwstr>
  </property>
  <property fmtid="{D5CDD505-2E9C-101B-9397-08002B2CF9AE}" pid="137" name="afsluiting.ipml">
    <vt:lpwstr>{this.afsluiting}</vt:lpwstr>
  </property>
  <property fmtid="{D5CDD505-2E9C-101B-9397-08002B2CF9AE}" pid="138" name="dcrbijlagen">
    <vt:lpwstr/>
  </property>
  <property fmtid="{D5CDD505-2E9C-101B-9397-08002B2CF9AE}" pid="139" name="dcrbijlagen.ipml">
    <vt:lpwstr>{this.dcrbijlagen}</vt:lpwstr>
  </property>
  <property fmtid="{D5CDD505-2E9C-101B-9397-08002B2CF9AE}" pid="140" name="dcractief">
    <vt:lpwstr>false</vt:lpwstr>
  </property>
  <property fmtid="{D5CDD505-2E9C-101B-9397-08002B2CF9AE}" pid="141" name="dcractief.ipml">
    <vt:lpwstr>{this.dcractief}</vt:lpwstr>
  </property>
  <property fmtid="{D5CDD505-2E9C-101B-9397-08002B2CF9AE}" pid="142" name="xentialframe">
    <vt:lpwstr/>
  </property>
  <property fmtid="{D5CDD505-2E9C-101B-9397-08002B2CF9AE}" pid="143" name="xentialframe.ipml">
    <vt:lpwstr>{this.xentialframe}</vt:lpwstr>
  </property>
  <property fmtid="{D5CDD505-2E9C-101B-9397-08002B2CF9AE}" pid="144" name="xentialactief">
    <vt:lpwstr>false</vt:lpwstr>
  </property>
  <property fmtid="{D5CDD505-2E9C-101B-9397-08002B2CF9AE}" pid="145" name="xentialactief.ipml">
    <vt:lpwstr>{this.xentialactief}</vt:lpwstr>
  </property>
  <property fmtid="{D5CDD505-2E9C-101B-9397-08002B2CF9AE}" pid="146" name="xentialactiefcheck">
    <vt:lpwstr>false</vt:lpwstr>
  </property>
  <property fmtid="{D5CDD505-2E9C-101B-9397-08002B2CF9AE}" pid="147" name="xentialactiefcheck.ipml">
    <vt:lpwstr>{this.xentialactiefcheck}</vt:lpwstr>
  </property>
  <property fmtid="{D5CDD505-2E9C-101B-9397-08002B2CF9AE}" pid="148" name="dcractiefcheck">
    <vt:lpwstr>false</vt:lpwstr>
  </property>
  <property fmtid="{D5CDD505-2E9C-101B-9397-08002B2CF9AE}" pid="149" name="dcractiefcheck.ipml">
    <vt:lpwstr>{this.dcractiefcheck}</vt:lpwstr>
  </property>
  <property fmtid="{D5CDD505-2E9C-101B-9397-08002B2CF9AE}" pid="150" name="documenttypesleutel">
    <vt:lpwstr>LB00011629</vt:lpwstr>
  </property>
  <property fmtid="{D5CDD505-2E9C-101B-9397-08002B2CF9AE}" pid="151" name="documenttypesleutel.ipml">
    <vt:lpwstr>{this.documenttypesleutel}</vt:lpwstr>
  </property>
  <property fmtid="{D5CDD505-2E9C-101B-9397-08002B2CF9AE}" pid="152" name="documentcontenttype">
    <vt:lpwstr>application/vnd.openxmlformats-officedocument.wordprocessingml.document</vt:lpwstr>
  </property>
  <property fmtid="{D5CDD505-2E9C-101B-9397-08002B2CF9AE}" pid="153" name="documentcontenttype.ipml">
    <vt:lpwstr>{this.documentcontenttype}</vt:lpwstr>
  </property>
  <property fmtid="{D5CDD505-2E9C-101B-9397-08002B2CF9AE}" pid="154" name="documentextensie">
    <vt:lpwstr>docx</vt:lpwstr>
  </property>
  <property fmtid="{D5CDD505-2E9C-101B-9397-08002B2CF9AE}" pid="155" name="documentextensie.ipml">
    <vt:lpwstr>{this.documentextensie}</vt:lpwstr>
  </property>
  <property fmtid="{D5CDD505-2E9C-101B-9397-08002B2CF9AE}" pid="156" name="documentgenerator">
    <vt:lpwstr/>
  </property>
  <property fmtid="{D5CDD505-2E9C-101B-9397-08002B2CF9AE}" pid="157" name="documentgenerator.ipml">
    <vt:lpwstr>{this.documentgenerator}</vt:lpwstr>
  </property>
  <property fmtid="{D5CDD505-2E9C-101B-9397-08002B2CF9AE}" pid="158" name="dynamicfieldsetsource">
    <vt:lpwstr>[]</vt:lpwstr>
  </property>
  <property fmtid="{D5CDD505-2E9C-101B-9397-08002B2CF9AE}" pid="159" name="dynamicfieldsetsource.ipml">
    <vt:lpwstr>{this.dynamicfieldsetsource}</vt:lpwstr>
  </property>
  <property fmtid="{D5CDD505-2E9C-101B-9397-08002B2CF9AE}" pid="160" name="sjablonen">
    <vt:lpwstr/>
  </property>
  <property fmtid="{D5CDD505-2E9C-101B-9397-08002B2CF9AE}" pid="161" name="sjablonen.ipml">
    <vt:lpwstr>{this.sjablonen}</vt:lpwstr>
  </property>
  <property fmtid="{D5CDD505-2E9C-101B-9397-08002B2CF9AE}" pid="162" name="inhoud">
    <vt:lpwstr>&lt;p&gt;&lt;!--evaluate({this.documenttitel})--&gt;Verkeersbesluit&lt;!--evaluate--&gt;&lt;/p&gt;
&lt;p&gt;&lt;strong&gt;&amp;nbsp;&lt;/strong&gt;&lt;/p&gt;
&lt;p&gt;&lt;strong&gt;&amp;nbsp;&lt;/strong&gt;&lt;/p&gt;
&lt;p&gt;&lt;strong&gt;&amp;nbsp;&amp;nbsp;&amp;nbsp;&amp;nbsp;&amp;nbsp;&amp;nbsp;&amp;nbsp;&amp;nbsp;&amp;nbsp;&amp;nbsp;&amp;nbsp; &lt;/strong&gt;&lt;/p&gt;
&lt;p&gt;Verkeerbesluit 2020-03&lt;</vt:lpwstr>
  </property>
  <property fmtid="{D5CDD505-2E9C-101B-9397-08002B2CF9AE}" pid="163" name="inhoud.ipml">
    <vt:lpwstr>{this.inhoud}</vt:lpwstr>
  </property>
  <property fmtid="{D5CDD505-2E9C-101B-9397-08002B2CF9AE}" pid="164" name="bijlagepanel">
    <vt:lpwstr/>
  </property>
  <property fmtid="{D5CDD505-2E9C-101B-9397-08002B2CF9AE}" pid="165" name="bijlagepanel.ipml">
    <vt:lpwstr>{this.bijlagepanel}</vt:lpwstr>
  </property>
  <property fmtid="{D5CDD505-2E9C-101B-9397-08002B2CF9AE}" pid="166" name="documenttiteloverzicht">
    <vt:lpwstr/>
  </property>
  <property fmtid="{D5CDD505-2E9C-101B-9397-08002B2CF9AE}" pid="167" name="documenttiteloverzicht.ipml">
    <vt:lpwstr>{this.documenttiteloverzicht}</vt:lpwstr>
  </property>
  <property fmtid="{D5CDD505-2E9C-101B-9397-08002B2CF9AE}" pid="168" name="laatstgewijzigddooroverzicht">
    <vt:lpwstr/>
  </property>
  <property fmtid="{D5CDD505-2E9C-101B-9397-08002B2CF9AE}" pid="169" name="laatstgewijzigddooroverzicht.ipml">
    <vt:lpwstr>{this.laatstgewijzigddooroverzicht}</vt:lpwstr>
  </property>
  <property fmtid="{D5CDD505-2E9C-101B-9397-08002B2CF9AE}" pid="170" name="laatstgewijzigdopoverzicht">
    <vt:lpwstr/>
  </property>
  <property fmtid="{D5CDD505-2E9C-101B-9397-08002B2CF9AE}" pid="171" name="laatstgewijzigdopoverzicht.ipml">
    <vt:lpwstr>{this.laatstgewijzigdopoverzicht|MEDIUM}</vt:lpwstr>
  </property>
  <property fmtid="{D5CDD505-2E9C-101B-9397-08002B2CF9AE}" pid="172" name="bijlagenaamoverzicht">
    <vt:lpwstr/>
  </property>
  <property fmtid="{D5CDD505-2E9C-101B-9397-08002B2CF9AE}" pid="173" name="bijlagenaamoverzicht.ipml">
    <vt:lpwstr>{this.bijlagenaamoverzicht}</vt:lpwstr>
  </property>
  <property fmtid="{D5CDD505-2E9C-101B-9397-08002B2CF9AE}" pid="174" name="anoniemlezentoegestaan">
    <vt:lpwstr/>
  </property>
  <property fmtid="{D5CDD505-2E9C-101B-9397-08002B2CF9AE}" pid="175" name="anoniemlezentoegestaan.ipml">
    <vt:lpwstr>{this.anoniemlezentoegestaan}</vt:lpwstr>
  </property>
  <property fmtid="{D5CDD505-2E9C-101B-9397-08002B2CF9AE}" pid="176" name="applicatieaanvraag">
    <vt:lpwstr>zaken</vt:lpwstr>
  </property>
  <property fmtid="{D5CDD505-2E9C-101B-9397-08002B2CF9AE}" pid="177" name="applicatieaanvraag.ipml">
    <vt:lpwstr>{this.applicatieaanvraag}</vt:lpwstr>
  </property>
</Properties>
</file>