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7B17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🧭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Over de Omgevingsvisie</w:t>
      </w:r>
    </w:p>
    <w:p w14:paraId="2AC41904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De omgevingsvisie is het strategisch kader voor de ruimtelijke ontwikkeling van Harlingen. Ze verbindt lokale ambities met nationale en provinciale visies en is gebaseerd op vijf ruimtelijke principes:</w:t>
      </w:r>
    </w:p>
    <w:p w14:paraId="40008B71" w14:textId="77777777" w:rsidR="00B04356" w:rsidRPr="00B04356" w:rsidRDefault="00B04356" w:rsidP="00B04356">
      <w:pPr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Identiteit beschermen en benutten</w:t>
      </w:r>
    </w:p>
    <w:p w14:paraId="6FF2317C" w14:textId="77777777" w:rsidR="00B04356" w:rsidRPr="00B04356" w:rsidRDefault="00B04356" w:rsidP="00B04356">
      <w:pPr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Efficiënt ruimtegebruik</w:t>
      </w:r>
    </w:p>
    <w:p w14:paraId="39614E2B" w14:textId="77777777" w:rsidR="00B04356" w:rsidRPr="00B04356" w:rsidRDefault="00B04356" w:rsidP="00B04356">
      <w:pPr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Gezondheid stimuleren</w:t>
      </w:r>
    </w:p>
    <w:p w14:paraId="6500A5A7" w14:textId="77777777" w:rsidR="00B04356" w:rsidRPr="00B04356" w:rsidRDefault="00B04356" w:rsidP="00B04356">
      <w:pPr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Omgevingskwaliteit toevoegen</w:t>
      </w:r>
    </w:p>
    <w:p w14:paraId="64DFF64B" w14:textId="77777777" w:rsidR="00B04356" w:rsidRPr="00B04356" w:rsidRDefault="00B04356" w:rsidP="00B04356">
      <w:pPr>
        <w:numPr>
          <w:ilvl w:val="0"/>
          <w:numId w:val="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Brede duurzaamheid (</w:t>
      </w:r>
      <w:proofErr w:type="spellStart"/>
      <w:r w:rsidRPr="00B04356">
        <w:rPr>
          <w:rFonts w:ascii="Nunito Sans Light" w:hAnsi="Nunito Sans Light"/>
          <w:b/>
          <w:bCs/>
          <w:sz w:val="20"/>
          <w:szCs w:val="20"/>
        </w:rPr>
        <w:t>people</w:t>
      </w:r>
      <w:proofErr w:type="spellEnd"/>
      <w:r w:rsidRPr="00B04356">
        <w:rPr>
          <w:rFonts w:ascii="Nunito Sans Light" w:hAnsi="Nunito Sans Light"/>
          <w:b/>
          <w:bCs/>
          <w:sz w:val="20"/>
          <w:szCs w:val="20"/>
        </w:rPr>
        <w:t xml:space="preserve">, </w:t>
      </w:r>
      <w:proofErr w:type="spellStart"/>
      <w:r w:rsidRPr="00B04356">
        <w:rPr>
          <w:rFonts w:ascii="Nunito Sans Light" w:hAnsi="Nunito Sans Light"/>
          <w:b/>
          <w:bCs/>
          <w:sz w:val="20"/>
          <w:szCs w:val="20"/>
        </w:rPr>
        <w:t>planet</w:t>
      </w:r>
      <w:proofErr w:type="spellEnd"/>
      <w:r w:rsidRPr="00B04356">
        <w:rPr>
          <w:rFonts w:ascii="Nunito Sans Light" w:hAnsi="Nunito Sans Light"/>
          <w:b/>
          <w:bCs/>
          <w:sz w:val="20"/>
          <w:szCs w:val="20"/>
        </w:rPr>
        <w:t xml:space="preserve">, </w:t>
      </w:r>
      <w:proofErr w:type="spellStart"/>
      <w:r w:rsidRPr="00B04356">
        <w:rPr>
          <w:rFonts w:ascii="Nunito Sans Light" w:hAnsi="Nunito Sans Light"/>
          <w:b/>
          <w:bCs/>
          <w:sz w:val="20"/>
          <w:szCs w:val="20"/>
        </w:rPr>
        <w:t>profit</w:t>
      </w:r>
      <w:proofErr w:type="spellEnd"/>
      <w:r w:rsidRPr="00B04356">
        <w:rPr>
          <w:rFonts w:ascii="Nunito Sans Light" w:hAnsi="Nunito Sans Light"/>
          <w:b/>
          <w:bCs/>
          <w:sz w:val="20"/>
          <w:szCs w:val="20"/>
        </w:rPr>
        <w:t>)</w:t>
      </w:r>
    </w:p>
    <w:p w14:paraId="7EF89A65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De visie is opgebouwd rond:</w:t>
      </w:r>
    </w:p>
    <w:p w14:paraId="22481E43" w14:textId="77777777" w:rsidR="00B04356" w:rsidRPr="00B04356" w:rsidRDefault="00B04356" w:rsidP="00B04356">
      <w:pPr>
        <w:numPr>
          <w:ilvl w:val="0"/>
          <w:numId w:val="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Thematische opgaven</w:t>
      </w:r>
      <w:r w:rsidRPr="00B04356">
        <w:rPr>
          <w:rFonts w:ascii="Nunito Sans Light" w:hAnsi="Nunito Sans Light"/>
          <w:sz w:val="20"/>
          <w:szCs w:val="20"/>
        </w:rPr>
        <w:t>: inhoudelijke thema’s zoals wonen, klimaat, bedrijvigheid, etc.</w:t>
      </w:r>
    </w:p>
    <w:p w14:paraId="43BDB6B3" w14:textId="77777777" w:rsidR="00B04356" w:rsidRPr="00B04356" w:rsidRDefault="00B04356" w:rsidP="00B04356">
      <w:pPr>
        <w:numPr>
          <w:ilvl w:val="0"/>
          <w:numId w:val="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Gebiedsopgaven</w:t>
      </w:r>
      <w:r w:rsidRPr="00B04356">
        <w:rPr>
          <w:rFonts w:ascii="Nunito Sans Light" w:hAnsi="Nunito Sans Light"/>
          <w:sz w:val="20"/>
          <w:szCs w:val="20"/>
        </w:rPr>
        <w:t>: specifieke gebieden zoals de binnenstad, dorpen, kustgebied, etc.</w:t>
      </w:r>
    </w:p>
    <w:p w14:paraId="6016BA02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59F37B6E">
          <v:rect id="_x0000_i1091" style="width:0;height:1.5pt" o:hralign="center" o:hrstd="t" o:hr="t" fillcolor="#a0a0a0" stroked="f"/>
        </w:pict>
      </w:r>
    </w:p>
    <w:p w14:paraId="62EAB56B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Symbol" w:hAnsi="Segoe UI Symbol" w:cs="Segoe UI Symbol"/>
          <w:b/>
          <w:bCs/>
          <w:sz w:val="20"/>
          <w:szCs w:val="20"/>
        </w:rPr>
        <w:t>🏘</w:t>
      </w:r>
      <w:r w:rsidRPr="00B04356">
        <w:rPr>
          <w:rFonts w:ascii="Nunito Sans Light" w:hAnsi="Nunito Sans Light"/>
          <w:b/>
          <w:bCs/>
          <w:sz w:val="20"/>
          <w:szCs w:val="20"/>
        </w:rPr>
        <w:t>️ Thema: Wonen naar wens</w:t>
      </w:r>
    </w:p>
    <w:p w14:paraId="613EA9C7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3C042450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Harlingen wil een gevarieerd, betaalbaar en toekomstbestendig woningaanbod realiseren, met aandacht voor:</w:t>
      </w:r>
    </w:p>
    <w:p w14:paraId="05F1F5EB" w14:textId="77777777" w:rsidR="00B04356" w:rsidRPr="00B04356" w:rsidRDefault="00B04356" w:rsidP="00B04356">
      <w:pPr>
        <w:numPr>
          <w:ilvl w:val="0"/>
          <w:numId w:val="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Inbreiding</w:t>
      </w:r>
      <w:r w:rsidRPr="00B04356">
        <w:rPr>
          <w:rFonts w:ascii="Nunito Sans Light" w:hAnsi="Nunito Sans Light"/>
          <w:sz w:val="20"/>
          <w:szCs w:val="20"/>
        </w:rPr>
        <w:t xml:space="preserve"> als voorkeur, maar </w:t>
      </w:r>
      <w:r w:rsidRPr="00B04356">
        <w:rPr>
          <w:rFonts w:ascii="Nunito Sans Light" w:hAnsi="Nunito Sans Light"/>
          <w:b/>
          <w:bCs/>
          <w:sz w:val="20"/>
          <w:szCs w:val="20"/>
        </w:rPr>
        <w:t>uitbreiding</w:t>
      </w:r>
      <w:r w:rsidRPr="00B04356">
        <w:rPr>
          <w:rFonts w:ascii="Nunito Sans Light" w:hAnsi="Nunito Sans Light"/>
          <w:sz w:val="20"/>
          <w:szCs w:val="20"/>
        </w:rPr>
        <w:t xml:space="preserve"> niet uitgesloten.</w:t>
      </w:r>
    </w:p>
    <w:p w14:paraId="2E73FE95" w14:textId="77777777" w:rsidR="00B04356" w:rsidRPr="00B04356" w:rsidRDefault="00B04356" w:rsidP="00B04356">
      <w:pPr>
        <w:numPr>
          <w:ilvl w:val="0"/>
          <w:numId w:val="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Starters, ouderen en gezinnen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32FA552C" w14:textId="77777777" w:rsidR="00B04356" w:rsidRPr="00B04356" w:rsidRDefault="00B04356" w:rsidP="00B04356">
      <w:pPr>
        <w:numPr>
          <w:ilvl w:val="0"/>
          <w:numId w:val="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Combinaties van functies</w:t>
      </w:r>
      <w:r w:rsidRPr="00B04356">
        <w:rPr>
          <w:rFonts w:ascii="Nunito Sans Light" w:hAnsi="Nunito Sans Light"/>
          <w:sz w:val="20"/>
          <w:szCs w:val="20"/>
        </w:rPr>
        <w:t>: wonen met werken, zorg, recreatie.</w:t>
      </w:r>
    </w:p>
    <w:p w14:paraId="48A257EB" w14:textId="77777777" w:rsidR="00B04356" w:rsidRPr="00B04356" w:rsidRDefault="00B04356" w:rsidP="00B04356">
      <w:pPr>
        <w:numPr>
          <w:ilvl w:val="0"/>
          <w:numId w:val="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Beperkte hoogbouw</w:t>
      </w:r>
      <w:r w:rsidRPr="00B04356">
        <w:rPr>
          <w:rFonts w:ascii="Nunito Sans Light" w:hAnsi="Nunito Sans Light"/>
          <w:sz w:val="20"/>
          <w:szCs w:val="20"/>
        </w:rPr>
        <w:t>: max. 5-6 lagen, mits passend bij de skyline.</w:t>
      </w:r>
    </w:p>
    <w:p w14:paraId="1713B188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698E7C1B" w14:textId="77777777" w:rsidR="00B04356" w:rsidRPr="00B04356" w:rsidRDefault="00B04356" w:rsidP="00B04356">
      <w:pPr>
        <w:numPr>
          <w:ilvl w:val="0"/>
          <w:numId w:val="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Flexibel programmeren van woningbouw.</w:t>
      </w:r>
    </w:p>
    <w:p w14:paraId="1A3BFF83" w14:textId="77777777" w:rsidR="00B04356" w:rsidRPr="00B04356" w:rsidRDefault="00B04356" w:rsidP="00B04356">
      <w:pPr>
        <w:numPr>
          <w:ilvl w:val="0"/>
          <w:numId w:val="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Stimuleren van bijzondere woonvormen (groepswonen, wonen op water).</w:t>
      </w:r>
    </w:p>
    <w:p w14:paraId="0AC6070E" w14:textId="77777777" w:rsidR="00B04356" w:rsidRPr="00B04356" w:rsidRDefault="00B04356" w:rsidP="00B04356">
      <w:pPr>
        <w:numPr>
          <w:ilvl w:val="0"/>
          <w:numId w:val="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Verduurzaming van monumentale panden.</w:t>
      </w:r>
    </w:p>
    <w:p w14:paraId="6A095BFB" w14:textId="77777777" w:rsidR="00B04356" w:rsidRPr="00B04356" w:rsidRDefault="00B04356" w:rsidP="00B04356">
      <w:pPr>
        <w:numPr>
          <w:ilvl w:val="0"/>
          <w:numId w:val="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Versterken doorstroming en benutting bestaande woonruimte.</w:t>
      </w:r>
    </w:p>
    <w:p w14:paraId="041A995C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6CD2FE21">
          <v:rect id="_x0000_i1092" style="width:0;height:1.5pt" o:hralign="center" o:hrstd="t" o:hr="t" fillcolor="#a0a0a0" stroked="f"/>
        </w:pict>
      </w:r>
    </w:p>
    <w:p w14:paraId="0B7A047D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🌿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Thema: Beleefbaar Harlingen</w:t>
      </w:r>
    </w:p>
    <w:p w14:paraId="630AED60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35415E08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Een leefbare, veilige en aantrekkelijke stad voor inwoners en bezoekers, met erfgoed, groen, water en cultuur als dragers van beleving.</w:t>
      </w:r>
    </w:p>
    <w:p w14:paraId="27C130CD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3979DE6C" w14:textId="77777777" w:rsidR="00B04356" w:rsidRPr="00B04356" w:rsidRDefault="00B04356" w:rsidP="00B04356">
      <w:pPr>
        <w:numPr>
          <w:ilvl w:val="0"/>
          <w:numId w:val="5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Erfgoed als inspiratiebron</w:t>
      </w:r>
      <w:r w:rsidRPr="00B04356">
        <w:rPr>
          <w:rFonts w:ascii="Nunito Sans Light" w:hAnsi="Nunito Sans Light"/>
          <w:sz w:val="20"/>
          <w:szCs w:val="20"/>
        </w:rPr>
        <w:t xml:space="preserve"> bij nieuwe ontwikkelingen.</w:t>
      </w:r>
    </w:p>
    <w:p w14:paraId="1356A6AF" w14:textId="77777777" w:rsidR="00B04356" w:rsidRPr="00B04356" w:rsidRDefault="00B04356" w:rsidP="00B04356">
      <w:pPr>
        <w:numPr>
          <w:ilvl w:val="0"/>
          <w:numId w:val="5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lastRenderedPageBreak/>
        <w:t>Groenblauwe kraag</w:t>
      </w:r>
      <w:r w:rsidRPr="00B04356">
        <w:rPr>
          <w:rFonts w:ascii="Nunito Sans Light" w:hAnsi="Nunito Sans Light"/>
          <w:sz w:val="20"/>
          <w:szCs w:val="20"/>
        </w:rPr>
        <w:t xml:space="preserve"> rondom het centrum.</w:t>
      </w:r>
    </w:p>
    <w:p w14:paraId="7E454C0E" w14:textId="77777777" w:rsidR="00B04356" w:rsidRPr="00B04356" w:rsidRDefault="00B04356" w:rsidP="00B04356">
      <w:pPr>
        <w:numPr>
          <w:ilvl w:val="0"/>
          <w:numId w:val="5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Meer ontmoetingsplekken</w:t>
      </w:r>
      <w:r w:rsidRPr="00B04356">
        <w:rPr>
          <w:rFonts w:ascii="Nunito Sans Light" w:hAnsi="Nunito Sans Light"/>
          <w:sz w:val="20"/>
          <w:szCs w:val="20"/>
        </w:rPr>
        <w:t xml:space="preserve"> en openbare speel- en beweegruimtes.</w:t>
      </w:r>
    </w:p>
    <w:p w14:paraId="4383B60A" w14:textId="77777777" w:rsidR="00B04356" w:rsidRPr="00B04356" w:rsidRDefault="00B04356" w:rsidP="00B04356">
      <w:pPr>
        <w:numPr>
          <w:ilvl w:val="0"/>
          <w:numId w:val="5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Evenementenstad</w:t>
      </w:r>
      <w:r w:rsidRPr="00B04356">
        <w:rPr>
          <w:rFonts w:ascii="Nunito Sans Light" w:hAnsi="Nunito Sans Light"/>
          <w:sz w:val="20"/>
          <w:szCs w:val="20"/>
        </w:rPr>
        <w:t>: Harlingen als podium, ook buiten het zomerseizoen.</w:t>
      </w:r>
    </w:p>
    <w:p w14:paraId="2EEB6856" w14:textId="77777777" w:rsidR="00B04356" w:rsidRPr="00B04356" w:rsidRDefault="00B04356" w:rsidP="00B04356">
      <w:pPr>
        <w:numPr>
          <w:ilvl w:val="0"/>
          <w:numId w:val="5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Gezondheid</w:t>
      </w:r>
      <w:r w:rsidRPr="00B04356">
        <w:rPr>
          <w:rFonts w:ascii="Nunito Sans Light" w:hAnsi="Nunito Sans Light"/>
          <w:sz w:val="20"/>
          <w:szCs w:val="20"/>
        </w:rPr>
        <w:t xml:space="preserve"> als leidraad in ruimtelijke keuzes.</w:t>
      </w:r>
    </w:p>
    <w:p w14:paraId="180E88C1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756C29A7">
          <v:rect id="_x0000_i1093" style="width:0;height:1.5pt" o:hralign="center" o:hrstd="t" o:hr="t" fillcolor="#a0a0a0" stroked="f"/>
        </w:pict>
      </w:r>
    </w:p>
    <w:p w14:paraId="00A121F8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🌍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Thema: Klimaatverandering</w:t>
      </w:r>
    </w:p>
    <w:p w14:paraId="40A0D001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745896F2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Harlingen wil klimaatbestendig worden en bijdragen aan het tegengaan van klimaatverandering.</w:t>
      </w:r>
    </w:p>
    <w:p w14:paraId="05A3AC64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73193026" w14:textId="77777777" w:rsidR="00B04356" w:rsidRPr="00B04356" w:rsidRDefault="00B04356" w:rsidP="00B04356">
      <w:pPr>
        <w:numPr>
          <w:ilvl w:val="0"/>
          <w:numId w:val="6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Energiebesparing en isolatie</w:t>
      </w:r>
      <w:r w:rsidRPr="00B04356">
        <w:rPr>
          <w:rFonts w:ascii="Nunito Sans Light" w:hAnsi="Nunito Sans Light"/>
          <w:sz w:val="20"/>
          <w:szCs w:val="20"/>
        </w:rPr>
        <w:t xml:space="preserve"> tot 2030.</w:t>
      </w:r>
    </w:p>
    <w:p w14:paraId="28590802" w14:textId="77777777" w:rsidR="00B04356" w:rsidRPr="00B04356" w:rsidRDefault="00B04356" w:rsidP="00B04356">
      <w:pPr>
        <w:numPr>
          <w:ilvl w:val="0"/>
          <w:numId w:val="6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Geen grootschalige wind- of zonneparken</w:t>
      </w:r>
      <w:r w:rsidRPr="00B04356">
        <w:rPr>
          <w:rFonts w:ascii="Nunito Sans Light" w:hAnsi="Nunito Sans Light"/>
          <w:sz w:val="20"/>
          <w:szCs w:val="20"/>
        </w:rPr>
        <w:t>, wel lokale opwekking.</w:t>
      </w:r>
    </w:p>
    <w:p w14:paraId="7A950545" w14:textId="77777777" w:rsidR="00B04356" w:rsidRPr="00B04356" w:rsidRDefault="00B04356" w:rsidP="00B04356">
      <w:pPr>
        <w:numPr>
          <w:ilvl w:val="0"/>
          <w:numId w:val="6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Duurzame mobiliteit</w:t>
      </w:r>
      <w:r w:rsidRPr="00B04356">
        <w:rPr>
          <w:rFonts w:ascii="Nunito Sans Light" w:hAnsi="Nunito Sans Light"/>
          <w:sz w:val="20"/>
          <w:szCs w:val="20"/>
        </w:rPr>
        <w:t>: laadpalen, fietsroutes, mobiliteitshubs.</w:t>
      </w:r>
    </w:p>
    <w:p w14:paraId="41F83262" w14:textId="77777777" w:rsidR="00B04356" w:rsidRPr="00B04356" w:rsidRDefault="00B04356" w:rsidP="00B04356">
      <w:pPr>
        <w:numPr>
          <w:ilvl w:val="0"/>
          <w:numId w:val="6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Waterberging en natuurvriendelijke oevers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69B1BF6D" w14:textId="77777777" w:rsidR="00B04356" w:rsidRPr="00B04356" w:rsidRDefault="00B04356" w:rsidP="00B04356">
      <w:pPr>
        <w:numPr>
          <w:ilvl w:val="0"/>
          <w:numId w:val="6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Circulariteit</w:t>
      </w:r>
      <w:r w:rsidRPr="00B04356">
        <w:rPr>
          <w:rFonts w:ascii="Nunito Sans Light" w:hAnsi="Nunito Sans Light"/>
          <w:sz w:val="20"/>
          <w:szCs w:val="20"/>
        </w:rPr>
        <w:t>: hergebruik van materialen, lokale kringlopen.</w:t>
      </w:r>
    </w:p>
    <w:p w14:paraId="6309B307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5186DAA3">
          <v:rect id="_x0000_i1094" style="width:0;height:1.5pt" o:hralign="center" o:hrstd="t" o:hr="t" fillcolor="#a0a0a0" stroked="f"/>
        </w:pict>
      </w:r>
    </w:p>
    <w:p w14:paraId="06260C1B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🏭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Thema: Bedrijvigheid</w:t>
      </w:r>
    </w:p>
    <w:p w14:paraId="7CAB253F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4CC0DFFE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Een duurzame, innovatieve economie met ruimte voor maritieme industrie, toerisme en circulaire bedrijvigheid.</w:t>
      </w:r>
    </w:p>
    <w:p w14:paraId="1E5DE1BA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12A956DE" w14:textId="77777777" w:rsidR="00B04356" w:rsidRPr="00B04356" w:rsidRDefault="00B04356" w:rsidP="00B04356">
      <w:pPr>
        <w:numPr>
          <w:ilvl w:val="0"/>
          <w:numId w:val="7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Mengen van wonen en werken</w:t>
      </w:r>
      <w:r w:rsidRPr="00B04356">
        <w:rPr>
          <w:rFonts w:ascii="Nunito Sans Light" w:hAnsi="Nunito Sans Light"/>
          <w:sz w:val="20"/>
          <w:szCs w:val="20"/>
        </w:rPr>
        <w:t xml:space="preserve"> in wijken en bedrijventerreinen.</w:t>
      </w:r>
    </w:p>
    <w:p w14:paraId="05764244" w14:textId="77777777" w:rsidR="00B04356" w:rsidRPr="00B04356" w:rsidRDefault="00B04356" w:rsidP="00B04356">
      <w:pPr>
        <w:numPr>
          <w:ilvl w:val="0"/>
          <w:numId w:val="7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Versterken maritiem cluster</w:t>
      </w:r>
      <w:r w:rsidRPr="00B04356">
        <w:rPr>
          <w:rFonts w:ascii="Nunito Sans Light" w:hAnsi="Nunito Sans Light"/>
          <w:sz w:val="20"/>
          <w:szCs w:val="20"/>
        </w:rPr>
        <w:t xml:space="preserve"> en </w:t>
      </w:r>
      <w:proofErr w:type="spellStart"/>
      <w:r w:rsidRPr="00B04356">
        <w:rPr>
          <w:rFonts w:ascii="Nunito Sans Light" w:hAnsi="Nunito Sans Light"/>
          <w:sz w:val="20"/>
          <w:szCs w:val="20"/>
        </w:rPr>
        <w:t>havengebonden</w:t>
      </w:r>
      <w:proofErr w:type="spellEnd"/>
      <w:r w:rsidRPr="00B04356">
        <w:rPr>
          <w:rFonts w:ascii="Nunito Sans Light" w:hAnsi="Nunito Sans Light"/>
          <w:sz w:val="20"/>
          <w:szCs w:val="20"/>
        </w:rPr>
        <w:t xml:space="preserve"> bedrijvigheid.</w:t>
      </w:r>
    </w:p>
    <w:p w14:paraId="24D8E659" w14:textId="77777777" w:rsidR="00B04356" w:rsidRPr="00B04356" w:rsidRDefault="00B04356" w:rsidP="00B04356">
      <w:pPr>
        <w:numPr>
          <w:ilvl w:val="0"/>
          <w:numId w:val="7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Toerisme als drager van levendigheid en voorzieningen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3009AE4A" w14:textId="77777777" w:rsidR="00B04356" w:rsidRPr="00B04356" w:rsidRDefault="00B04356" w:rsidP="00B04356">
      <w:pPr>
        <w:numPr>
          <w:ilvl w:val="0"/>
          <w:numId w:val="7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Geen nieuwe zout- of gaswinning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7E700B12" w14:textId="77777777" w:rsidR="00B04356" w:rsidRPr="00B04356" w:rsidRDefault="00B04356" w:rsidP="00B04356">
      <w:pPr>
        <w:numPr>
          <w:ilvl w:val="0"/>
          <w:numId w:val="7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Detailhandel concentreren in het centrum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2B65A89A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3D7E7981">
          <v:rect id="_x0000_i1095" style="width:0;height:1.5pt" o:hralign="center" o:hrstd="t" o:hr="t" fillcolor="#a0a0a0" stroked="f"/>
        </w:pict>
      </w:r>
    </w:p>
    <w:p w14:paraId="7601E78C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🚶</w:t>
      </w:r>
      <w:r w:rsidRPr="00B04356">
        <w:rPr>
          <w:rFonts w:ascii="Times New Roman" w:hAnsi="Times New Roman" w:cs="Times New Roman"/>
          <w:b/>
          <w:bCs/>
          <w:sz w:val="20"/>
          <w:szCs w:val="20"/>
        </w:rPr>
        <w:t>‍♀</w:t>
      </w:r>
      <w:r w:rsidRPr="00B04356">
        <w:rPr>
          <w:rFonts w:ascii="Nunito Sans Light" w:hAnsi="Nunito Sans Light"/>
          <w:b/>
          <w:bCs/>
          <w:sz w:val="20"/>
          <w:szCs w:val="20"/>
        </w:rPr>
        <w:t>️ Thema: Verbinden</w:t>
      </w:r>
    </w:p>
    <w:p w14:paraId="421CCA43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65885576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Harlingen wil fysieke en digitale verbindingen verbeteren, met aandacht voor bereikbaarheid, veiligheid en beleving.</w:t>
      </w:r>
    </w:p>
    <w:p w14:paraId="3A438A00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4C11FEB0" w14:textId="77777777" w:rsidR="00B04356" w:rsidRPr="00B04356" w:rsidRDefault="00B04356" w:rsidP="00B04356">
      <w:pPr>
        <w:numPr>
          <w:ilvl w:val="0"/>
          <w:numId w:val="8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lastRenderedPageBreak/>
        <w:t>Autoluw centrum</w:t>
      </w:r>
      <w:r w:rsidRPr="00B04356">
        <w:rPr>
          <w:rFonts w:ascii="Nunito Sans Light" w:hAnsi="Nunito Sans Light"/>
          <w:sz w:val="20"/>
          <w:szCs w:val="20"/>
        </w:rPr>
        <w:t>, parkeren aan randen.</w:t>
      </w:r>
    </w:p>
    <w:p w14:paraId="696473DC" w14:textId="77777777" w:rsidR="00B04356" w:rsidRPr="00B04356" w:rsidRDefault="00B04356" w:rsidP="00B04356">
      <w:pPr>
        <w:numPr>
          <w:ilvl w:val="0"/>
          <w:numId w:val="8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Snelfietsroutes, wandelpaden en OV</w:t>
      </w:r>
      <w:r w:rsidRPr="00B04356">
        <w:rPr>
          <w:rFonts w:ascii="Nunito Sans Light" w:hAnsi="Nunito Sans Light"/>
          <w:sz w:val="20"/>
          <w:szCs w:val="20"/>
        </w:rPr>
        <w:t>-verbindingen.</w:t>
      </w:r>
    </w:p>
    <w:p w14:paraId="4DBDBB87" w14:textId="77777777" w:rsidR="00B04356" w:rsidRPr="00B04356" w:rsidRDefault="00B04356" w:rsidP="00B04356">
      <w:pPr>
        <w:numPr>
          <w:ilvl w:val="0"/>
          <w:numId w:val="8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Verbinding tussen aantrekkelijke gebieden</w:t>
      </w:r>
      <w:r w:rsidRPr="00B04356">
        <w:rPr>
          <w:rFonts w:ascii="Nunito Sans Light" w:hAnsi="Nunito Sans Light"/>
          <w:sz w:val="20"/>
          <w:szCs w:val="20"/>
        </w:rPr>
        <w:t xml:space="preserve"> (Waddenpromenade, Willemshaven, binnenstad).</w:t>
      </w:r>
    </w:p>
    <w:p w14:paraId="02D00682" w14:textId="77777777" w:rsidR="00B04356" w:rsidRPr="00B04356" w:rsidRDefault="00B04356" w:rsidP="00B04356">
      <w:pPr>
        <w:numPr>
          <w:ilvl w:val="0"/>
          <w:numId w:val="8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Digitale alternatieven</w:t>
      </w:r>
      <w:r w:rsidRPr="00B04356">
        <w:rPr>
          <w:rFonts w:ascii="Nunito Sans Light" w:hAnsi="Nunito Sans Light"/>
          <w:sz w:val="20"/>
          <w:szCs w:val="20"/>
        </w:rPr>
        <w:t xml:space="preserve"> als aanvulling op fysieke mobiliteit.</w:t>
      </w:r>
    </w:p>
    <w:p w14:paraId="01966240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38081EFC">
          <v:rect id="_x0000_i1096" style="width:0;height:1.5pt" o:hralign="center" o:hrstd="t" o:hr="t" fillcolor="#a0a0a0" stroked="f"/>
        </w:pict>
      </w:r>
    </w:p>
    <w:p w14:paraId="0143ED80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💻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Thema: Oneindig Harlingen (digitale ruimte)</w:t>
      </w:r>
    </w:p>
    <w:p w14:paraId="25FAED1C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266718EE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Digitale en fysieke ruimte moeten elkaar versterken. Harlingen wil slim omgaan met digitalisering van voorzieningen en publieke ruimte.</w:t>
      </w:r>
    </w:p>
    <w:p w14:paraId="5C3432A2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59875854" w14:textId="77777777" w:rsidR="00B04356" w:rsidRPr="00B04356" w:rsidRDefault="00B04356" w:rsidP="00B04356">
      <w:pPr>
        <w:numPr>
          <w:ilvl w:val="0"/>
          <w:numId w:val="9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Digitale verrijking van fysieke ruimte</w:t>
      </w:r>
      <w:r w:rsidRPr="00B04356">
        <w:rPr>
          <w:rFonts w:ascii="Nunito Sans Light" w:hAnsi="Nunito Sans Light"/>
          <w:sz w:val="20"/>
          <w:szCs w:val="20"/>
        </w:rPr>
        <w:t xml:space="preserve"> (routes, erfgoed, musea).</w:t>
      </w:r>
    </w:p>
    <w:p w14:paraId="38546270" w14:textId="77777777" w:rsidR="00B04356" w:rsidRPr="00B04356" w:rsidRDefault="00B04356" w:rsidP="00B04356">
      <w:pPr>
        <w:numPr>
          <w:ilvl w:val="0"/>
          <w:numId w:val="9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Slimme mix van fysieke en digitale voorzieningen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185126F3" w14:textId="77777777" w:rsidR="00B04356" w:rsidRPr="00B04356" w:rsidRDefault="00B04356" w:rsidP="00B04356">
      <w:pPr>
        <w:numPr>
          <w:ilvl w:val="0"/>
          <w:numId w:val="9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Toegang tot snel internet als basisvoorziening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7C4FFDF5" w14:textId="77777777" w:rsidR="00B04356" w:rsidRPr="00B04356" w:rsidRDefault="00B04356" w:rsidP="00B04356">
      <w:pPr>
        <w:numPr>
          <w:ilvl w:val="0"/>
          <w:numId w:val="9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Digitale publieke ruimte</w:t>
      </w:r>
      <w:r w:rsidRPr="00B04356">
        <w:rPr>
          <w:rFonts w:ascii="Nunito Sans Light" w:hAnsi="Nunito Sans Light"/>
          <w:sz w:val="20"/>
          <w:szCs w:val="20"/>
        </w:rPr>
        <w:t>: platform voor participatie en dialoog.</w:t>
      </w:r>
    </w:p>
    <w:p w14:paraId="23CE9D5C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2A996A36">
          <v:rect id="_x0000_i1097" style="width:0;height:1.5pt" o:hralign="center" o:hrstd="t" o:hr="t" fillcolor="#a0a0a0" stroked="f"/>
        </w:pict>
      </w:r>
    </w:p>
    <w:p w14:paraId="4877A7EA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Symbol" w:hAnsi="Segoe UI Symbol" w:cs="Segoe UI Symbol"/>
          <w:b/>
          <w:bCs/>
          <w:sz w:val="20"/>
          <w:szCs w:val="20"/>
        </w:rPr>
        <w:t>🏙</w:t>
      </w:r>
      <w:r w:rsidRPr="00B04356">
        <w:rPr>
          <w:rFonts w:ascii="Nunito Sans Light" w:hAnsi="Nunito Sans Light"/>
          <w:b/>
          <w:bCs/>
          <w:sz w:val="20"/>
          <w:szCs w:val="20"/>
        </w:rPr>
        <w:t>️ Gebiedsopgave: Binnenstad</w:t>
      </w:r>
    </w:p>
    <w:p w14:paraId="31719F84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6F0146D1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 xml:space="preserve">De binnenstad als </w:t>
      </w:r>
      <w:r w:rsidRPr="00B04356">
        <w:rPr>
          <w:rFonts w:ascii="Nunito Sans Light" w:hAnsi="Nunito Sans Light"/>
          <w:b/>
          <w:bCs/>
          <w:sz w:val="20"/>
          <w:szCs w:val="20"/>
        </w:rPr>
        <w:t>huiskamer van Harlingen</w:t>
      </w:r>
      <w:r w:rsidRPr="00B04356">
        <w:rPr>
          <w:rFonts w:ascii="Nunito Sans Light" w:hAnsi="Nunito Sans Light"/>
          <w:sz w:val="20"/>
          <w:szCs w:val="20"/>
        </w:rPr>
        <w:t>: een plek om te verblijven, ontmoeten en beleven.</w:t>
      </w:r>
    </w:p>
    <w:p w14:paraId="1F06C527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61C61B25" w14:textId="77777777" w:rsidR="00B04356" w:rsidRPr="00B04356" w:rsidRDefault="00B04356" w:rsidP="00B04356">
      <w:pPr>
        <w:numPr>
          <w:ilvl w:val="0"/>
          <w:numId w:val="10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Diversiteit aan functies</w:t>
      </w:r>
      <w:r w:rsidRPr="00B04356">
        <w:rPr>
          <w:rFonts w:ascii="Nunito Sans Light" w:hAnsi="Nunito Sans Light"/>
          <w:sz w:val="20"/>
          <w:szCs w:val="20"/>
        </w:rPr>
        <w:t>: wonen, werken, cultuur, horeca.</w:t>
      </w:r>
    </w:p>
    <w:p w14:paraId="080C3A34" w14:textId="77777777" w:rsidR="00B04356" w:rsidRPr="00B04356" w:rsidRDefault="00B04356" w:rsidP="00B04356">
      <w:pPr>
        <w:numPr>
          <w:ilvl w:val="0"/>
          <w:numId w:val="10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Groenere inrichting</w:t>
      </w:r>
      <w:r w:rsidRPr="00B04356">
        <w:rPr>
          <w:rFonts w:ascii="Nunito Sans Light" w:hAnsi="Nunito Sans Light"/>
          <w:sz w:val="20"/>
          <w:szCs w:val="20"/>
        </w:rPr>
        <w:t>, versterking van de groenblauwe kraag.</w:t>
      </w:r>
    </w:p>
    <w:p w14:paraId="5821959C" w14:textId="77777777" w:rsidR="00B04356" w:rsidRPr="00B04356" w:rsidRDefault="00B04356" w:rsidP="00B04356">
      <w:pPr>
        <w:numPr>
          <w:ilvl w:val="0"/>
          <w:numId w:val="10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Watertoerisme stimuleren</w:t>
      </w:r>
      <w:r w:rsidRPr="00B04356">
        <w:rPr>
          <w:rFonts w:ascii="Nunito Sans Light" w:hAnsi="Nunito Sans Light"/>
          <w:sz w:val="20"/>
          <w:szCs w:val="20"/>
        </w:rPr>
        <w:t>, historische schepen, ligplaatsen.</w:t>
      </w:r>
    </w:p>
    <w:p w14:paraId="1B756EC5" w14:textId="77777777" w:rsidR="00B04356" w:rsidRPr="00B04356" w:rsidRDefault="00B04356" w:rsidP="00B04356">
      <w:pPr>
        <w:numPr>
          <w:ilvl w:val="0"/>
          <w:numId w:val="10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Erfgoed en identiteit</w:t>
      </w:r>
      <w:r w:rsidRPr="00B04356">
        <w:rPr>
          <w:rFonts w:ascii="Nunito Sans Light" w:hAnsi="Nunito Sans Light"/>
          <w:sz w:val="20"/>
          <w:szCs w:val="20"/>
        </w:rPr>
        <w:t xml:space="preserve"> als leidraad voor ontwikkeling.</w:t>
      </w:r>
    </w:p>
    <w:p w14:paraId="03274107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5A8C6A17">
          <v:rect id="_x0000_i1098" style="width:0;height:1.5pt" o:hralign="center" o:hrstd="t" o:hr="t" fillcolor="#a0a0a0" stroked="f"/>
        </w:pict>
      </w:r>
    </w:p>
    <w:p w14:paraId="13F66BA2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🌳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Gebiedsopgave: Oosterpark</w:t>
      </w:r>
    </w:p>
    <w:p w14:paraId="6F8BE145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644E067B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 xml:space="preserve">Een opgefriste wijk met </w:t>
      </w:r>
      <w:r w:rsidRPr="00B04356">
        <w:rPr>
          <w:rFonts w:ascii="Nunito Sans Light" w:hAnsi="Nunito Sans Light"/>
          <w:b/>
          <w:bCs/>
          <w:sz w:val="20"/>
          <w:szCs w:val="20"/>
        </w:rPr>
        <w:t>gezonde leefomgeving</w:t>
      </w:r>
      <w:r w:rsidRPr="00B04356">
        <w:rPr>
          <w:rFonts w:ascii="Nunito Sans Light" w:hAnsi="Nunito Sans Light"/>
          <w:sz w:val="20"/>
          <w:szCs w:val="20"/>
        </w:rPr>
        <w:t xml:space="preserve">, </w:t>
      </w:r>
      <w:r w:rsidRPr="00B04356">
        <w:rPr>
          <w:rFonts w:ascii="Nunito Sans Light" w:hAnsi="Nunito Sans Light"/>
          <w:b/>
          <w:bCs/>
          <w:sz w:val="20"/>
          <w:szCs w:val="20"/>
        </w:rPr>
        <w:t>sociale samenhang</w:t>
      </w:r>
      <w:r w:rsidRPr="00B04356">
        <w:rPr>
          <w:rFonts w:ascii="Nunito Sans Light" w:hAnsi="Nunito Sans Light"/>
          <w:sz w:val="20"/>
          <w:szCs w:val="20"/>
        </w:rPr>
        <w:t xml:space="preserve"> en </w:t>
      </w:r>
      <w:r w:rsidRPr="00B04356">
        <w:rPr>
          <w:rFonts w:ascii="Nunito Sans Light" w:hAnsi="Nunito Sans Light"/>
          <w:b/>
          <w:bCs/>
          <w:sz w:val="20"/>
          <w:szCs w:val="20"/>
        </w:rPr>
        <w:t>ruimte voor experimenten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205B849D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71FB2C09" w14:textId="77777777" w:rsidR="00B04356" w:rsidRPr="00B04356" w:rsidRDefault="00B04356" w:rsidP="00B04356">
      <w:pPr>
        <w:numPr>
          <w:ilvl w:val="0"/>
          <w:numId w:val="1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Experimenteel wonen</w:t>
      </w:r>
      <w:r w:rsidRPr="00B04356">
        <w:rPr>
          <w:rFonts w:ascii="Nunito Sans Light" w:hAnsi="Nunito Sans Light"/>
          <w:sz w:val="20"/>
          <w:szCs w:val="20"/>
        </w:rPr>
        <w:t xml:space="preserve"> en ontmoeten.</w:t>
      </w:r>
    </w:p>
    <w:p w14:paraId="4BD54D87" w14:textId="77777777" w:rsidR="00B04356" w:rsidRPr="00B04356" w:rsidRDefault="00B04356" w:rsidP="00B04356">
      <w:pPr>
        <w:numPr>
          <w:ilvl w:val="0"/>
          <w:numId w:val="1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Mengen van wonen en werken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510C2269" w14:textId="77777777" w:rsidR="00B04356" w:rsidRPr="00B04356" w:rsidRDefault="00B04356" w:rsidP="00B04356">
      <w:pPr>
        <w:numPr>
          <w:ilvl w:val="0"/>
          <w:numId w:val="1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Groene openbare ruimte</w:t>
      </w:r>
      <w:r w:rsidRPr="00B04356">
        <w:rPr>
          <w:rFonts w:ascii="Nunito Sans Light" w:hAnsi="Nunito Sans Light"/>
          <w:sz w:val="20"/>
          <w:szCs w:val="20"/>
        </w:rPr>
        <w:t>, waterberging.</w:t>
      </w:r>
    </w:p>
    <w:p w14:paraId="59910556" w14:textId="77777777" w:rsidR="00B04356" w:rsidRPr="00B04356" w:rsidRDefault="00B04356" w:rsidP="00B04356">
      <w:pPr>
        <w:numPr>
          <w:ilvl w:val="0"/>
          <w:numId w:val="11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lastRenderedPageBreak/>
        <w:t>Zorggeschikte woningen</w:t>
      </w:r>
      <w:r w:rsidRPr="00B04356">
        <w:rPr>
          <w:rFonts w:ascii="Nunito Sans Light" w:hAnsi="Nunito Sans Light"/>
          <w:sz w:val="20"/>
          <w:szCs w:val="20"/>
        </w:rPr>
        <w:t xml:space="preserve"> en beweegruimte.</w:t>
      </w:r>
    </w:p>
    <w:p w14:paraId="2B86A35D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57CED157">
          <v:rect id="_x0000_i1099" style="width:0;height:1.5pt" o:hralign="center" o:hrstd="t" o:hr="t" fillcolor="#a0a0a0" stroked="f"/>
        </w:pict>
      </w:r>
    </w:p>
    <w:p w14:paraId="6735E892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🏡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Gebiedsopgave: Dorpen (Wijnaldum &amp; Midlum)</w:t>
      </w:r>
    </w:p>
    <w:p w14:paraId="1A281550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0EC66399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Zelfstandige dorpen met eigen karakter, verbonden met Harlingen.</w:t>
      </w:r>
    </w:p>
    <w:p w14:paraId="6BE7ADA2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31FD23E0" w14:textId="77777777" w:rsidR="00B04356" w:rsidRPr="00B04356" w:rsidRDefault="00B04356" w:rsidP="00B04356">
      <w:pPr>
        <w:numPr>
          <w:ilvl w:val="0"/>
          <w:numId w:val="1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Bouwen op maat</w:t>
      </w:r>
      <w:r w:rsidRPr="00B04356">
        <w:rPr>
          <w:rFonts w:ascii="Nunito Sans Light" w:hAnsi="Nunito Sans Light"/>
          <w:sz w:val="20"/>
          <w:szCs w:val="20"/>
        </w:rPr>
        <w:t>, geen hoogbouw.</w:t>
      </w:r>
    </w:p>
    <w:p w14:paraId="57562450" w14:textId="77777777" w:rsidR="00B04356" w:rsidRPr="00B04356" w:rsidRDefault="00B04356" w:rsidP="00B04356">
      <w:pPr>
        <w:numPr>
          <w:ilvl w:val="0"/>
          <w:numId w:val="1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Wijnaldum</w:t>
      </w:r>
      <w:r w:rsidRPr="00B04356">
        <w:rPr>
          <w:rFonts w:ascii="Nunito Sans Light" w:hAnsi="Nunito Sans Light"/>
          <w:sz w:val="20"/>
          <w:szCs w:val="20"/>
        </w:rPr>
        <w:t>: ruimte voor kleinschalige recreatie en wonen/werken.</w:t>
      </w:r>
    </w:p>
    <w:p w14:paraId="1EBBE609" w14:textId="77777777" w:rsidR="00B04356" w:rsidRPr="00B04356" w:rsidRDefault="00B04356" w:rsidP="00B04356">
      <w:pPr>
        <w:numPr>
          <w:ilvl w:val="0"/>
          <w:numId w:val="1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Midlum</w:t>
      </w:r>
      <w:r w:rsidRPr="00B04356">
        <w:rPr>
          <w:rFonts w:ascii="Nunito Sans Light" w:hAnsi="Nunito Sans Light"/>
          <w:sz w:val="20"/>
          <w:szCs w:val="20"/>
        </w:rPr>
        <w:t>: focus op wonen, aanpak geluidsoverlast N31.</w:t>
      </w:r>
    </w:p>
    <w:p w14:paraId="297499FF" w14:textId="77777777" w:rsidR="00B04356" w:rsidRPr="00B04356" w:rsidRDefault="00B04356" w:rsidP="00B04356">
      <w:pPr>
        <w:numPr>
          <w:ilvl w:val="0"/>
          <w:numId w:val="12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Slimme voorzieningen</w:t>
      </w:r>
      <w:r w:rsidRPr="00B04356">
        <w:rPr>
          <w:rFonts w:ascii="Nunito Sans Light" w:hAnsi="Nunito Sans Light"/>
          <w:sz w:val="20"/>
          <w:szCs w:val="20"/>
        </w:rPr>
        <w:t>, ook digitaal en mobiel.</w:t>
      </w:r>
    </w:p>
    <w:p w14:paraId="7944A459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3441E068">
          <v:rect id="_x0000_i1100" style="width:0;height:1.5pt" o:hralign="center" o:hrstd="t" o:hr="t" fillcolor="#a0a0a0" stroked="f"/>
        </w:pict>
      </w:r>
    </w:p>
    <w:p w14:paraId="5961ECEE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Symbol" w:hAnsi="Segoe UI Symbol" w:cs="Segoe UI Symbol"/>
          <w:b/>
          <w:bCs/>
          <w:sz w:val="20"/>
          <w:szCs w:val="20"/>
        </w:rPr>
        <w:t>🏗</w:t>
      </w:r>
      <w:r w:rsidRPr="00B04356">
        <w:rPr>
          <w:rFonts w:ascii="Nunito Sans Light" w:hAnsi="Nunito Sans Light"/>
          <w:b/>
          <w:bCs/>
          <w:sz w:val="20"/>
          <w:szCs w:val="20"/>
        </w:rPr>
        <w:t>️ Gebiedsopgave: Bedrijventerreinen</w:t>
      </w:r>
    </w:p>
    <w:p w14:paraId="1CCB5761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3FE3F3D0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Duurzame, circulaire terreinen op de juiste plek, met zachte overgang naar wonen.</w:t>
      </w:r>
    </w:p>
    <w:p w14:paraId="270D48A8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43A9238E" w14:textId="77777777" w:rsidR="00B04356" w:rsidRPr="00B04356" w:rsidRDefault="00B04356" w:rsidP="00B04356">
      <w:pPr>
        <w:numPr>
          <w:ilvl w:val="0"/>
          <w:numId w:val="1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Mengen van functies</w:t>
      </w:r>
      <w:r w:rsidRPr="00B04356">
        <w:rPr>
          <w:rFonts w:ascii="Nunito Sans Light" w:hAnsi="Nunito Sans Light"/>
          <w:sz w:val="20"/>
          <w:szCs w:val="20"/>
        </w:rPr>
        <w:t xml:space="preserve"> in Hermes en Koningsbuurt.</w:t>
      </w:r>
    </w:p>
    <w:p w14:paraId="4AC5E636" w14:textId="77777777" w:rsidR="00B04356" w:rsidRPr="00B04356" w:rsidRDefault="00B04356" w:rsidP="00B04356">
      <w:pPr>
        <w:numPr>
          <w:ilvl w:val="0"/>
          <w:numId w:val="1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Nieuwe ruimte scheppen</w:t>
      </w:r>
      <w:r w:rsidRPr="00B04356">
        <w:rPr>
          <w:rFonts w:ascii="Nunito Sans Light" w:hAnsi="Nunito Sans Light"/>
          <w:sz w:val="20"/>
          <w:szCs w:val="20"/>
        </w:rPr>
        <w:t xml:space="preserve"> (Oostpoort 4, XXL-kavels).</w:t>
      </w:r>
    </w:p>
    <w:p w14:paraId="251D877A" w14:textId="77777777" w:rsidR="00B04356" w:rsidRPr="00B04356" w:rsidRDefault="00B04356" w:rsidP="00B04356">
      <w:pPr>
        <w:numPr>
          <w:ilvl w:val="0"/>
          <w:numId w:val="1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Groene en circulaire inrichting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78E30F56" w14:textId="77777777" w:rsidR="00B04356" w:rsidRPr="00B04356" w:rsidRDefault="00B04356" w:rsidP="00B04356">
      <w:pPr>
        <w:numPr>
          <w:ilvl w:val="0"/>
          <w:numId w:val="13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Welstandsvrij bouwen</w:t>
      </w:r>
      <w:r w:rsidRPr="00B04356">
        <w:rPr>
          <w:rFonts w:ascii="Nunito Sans Light" w:hAnsi="Nunito Sans Light"/>
          <w:sz w:val="20"/>
          <w:szCs w:val="20"/>
        </w:rPr>
        <w:t>, mits veilig en duurzaam.</w:t>
      </w:r>
    </w:p>
    <w:p w14:paraId="39D0430A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pict w14:anchorId="5E4ABB8A">
          <v:rect id="_x0000_i1101" style="width:0;height:1.5pt" o:hralign="center" o:hrstd="t" o:hr="t" fillcolor="#a0a0a0" stroked="f"/>
        </w:pict>
      </w:r>
    </w:p>
    <w:p w14:paraId="05A8A696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Segoe UI Emoji" w:hAnsi="Segoe UI Emoji" w:cs="Segoe UI Emoji"/>
          <w:b/>
          <w:bCs/>
          <w:sz w:val="20"/>
          <w:szCs w:val="20"/>
        </w:rPr>
        <w:t>🌊</w:t>
      </w:r>
      <w:r w:rsidRPr="00B04356">
        <w:rPr>
          <w:rFonts w:ascii="Nunito Sans Light" w:hAnsi="Nunito Sans Light"/>
          <w:b/>
          <w:bCs/>
          <w:sz w:val="20"/>
          <w:szCs w:val="20"/>
        </w:rPr>
        <w:t xml:space="preserve"> Gebiedsopgave: Kustgebied</w:t>
      </w:r>
    </w:p>
    <w:p w14:paraId="320B74B3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Visie:</w:t>
      </w:r>
    </w:p>
    <w:p w14:paraId="7C88D74F" w14:textId="77777777" w:rsidR="00B04356" w:rsidRPr="00B04356" w:rsidRDefault="00B04356" w:rsidP="00B04356">
      <w:p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sz w:val="20"/>
          <w:szCs w:val="20"/>
        </w:rPr>
        <w:t>Een toekomstbestendige, nautische en aantrekkelijke kustzone, verbonden met de stad.</w:t>
      </w:r>
    </w:p>
    <w:p w14:paraId="28B8DB33" w14:textId="77777777" w:rsidR="00B04356" w:rsidRPr="00B04356" w:rsidRDefault="00B04356" w:rsidP="00B04356">
      <w:pPr>
        <w:rPr>
          <w:rFonts w:ascii="Nunito Sans Light" w:hAnsi="Nunito Sans Light"/>
          <w:b/>
          <w:bCs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Acties:</w:t>
      </w:r>
    </w:p>
    <w:p w14:paraId="56BE03C6" w14:textId="77777777" w:rsidR="00B04356" w:rsidRPr="00B04356" w:rsidRDefault="00B04356" w:rsidP="00B04356">
      <w:pPr>
        <w:numPr>
          <w:ilvl w:val="0"/>
          <w:numId w:val="1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Tweede havenmond</w:t>
      </w:r>
      <w:r w:rsidRPr="00B04356">
        <w:rPr>
          <w:rFonts w:ascii="Nunito Sans Light" w:hAnsi="Nunito Sans Light"/>
          <w:sz w:val="20"/>
          <w:szCs w:val="20"/>
        </w:rPr>
        <w:t xml:space="preserve"> en splitsing sluizen (veiligheid, recreatievaart).</w:t>
      </w:r>
    </w:p>
    <w:p w14:paraId="52A3B160" w14:textId="77777777" w:rsidR="00B04356" w:rsidRPr="00B04356" w:rsidRDefault="00B04356" w:rsidP="00B04356">
      <w:pPr>
        <w:numPr>
          <w:ilvl w:val="0"/>
          <w:numId w:val="1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Waddenfront als verblijfsgebied</w:t>
      </w:r>
      <w:r w:rsidRPr="00B04356">
        <w:rPr>
          <w:rFonts w:ascii="Nunito Sans Light" w:hAnsi="Nunito Sans Light"/>
          <w:sz w:val="20"/>
          <w:szCs w:val="20"/>
        </w:rPr>
        <w:t>, flaneren op de dijk.</w:t>
      </w:r>
    </w:p>
    <w:p w14:paraId="6CD87FAC" w14:textId="77777777" w:rsidR="00B04356" w:rsidRPr="00B04356" w:rsidRDefault="00B04356" w:rsidP="00B04356">
      <w:pPr>
        <w:numPr>
          <w:ilvl w:val="0"/>
          <w:numId w:val="1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Meer strand, badcultuur, hotelmogelijkheden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48A6D47B" w14:textId="77777777" w:rsidR="00B04356" w:rsidRPr="00B04356" w:rsidRDefault="00B04356" w:rsidP="00B04356">
      <w:pPr>
        <w:numPr>
          <w:ilvl w:val="0"/>
          <w:numId w:val="1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Verbinding met binnenstad verbeteren</w:t>
      </w:r>
      <w:r w:rsidRPr="00B04356">
        <w:rPr>
          <w:rFonts w:ascii="Nunito Sans Light" w:hAnsi="Nunito Sans Light"/>
          <w:sz w:val="20"/>
          <w:szCs w:val="20"/>
        </w:rPr>
        <w:t>.</w:t>
      </w:r>
    </w:p>
    <w:p w14:paraId="43325B35" w14:textId="77777777" w:rsidR="00B04356" w:rsidRPr="00B04356" w:rsidRDefault="00B04356" w:rsidP="00B04356">
      <w:pPr>
        <w:numPr>
          <w:ilvl w:val="0"/>
          <w:numId w:val="14"/>
        </w:numPr>
        <w:rPr>
          <w:rFonts w:ascii="Nunito Sans Light" w:hAnsi="Nunito Sans Light"/>
          <w:sz w:val="20"/>
          <w:szCs w:val="20"/>
        </w:rPr>
      </w:pPr>
      <w:r w:rsidRPr="00B04356">
        <w:rPr>
          <w:rFonts w:ascii="Nunito Sans Light" w:hAnsi="Nunito Sans Light"/>
          <w:b/>
          <w:bCs/>
          <w:sz w:val="20"/>
          <w:szCs w:val="20"/>
        </w:rPr>
        <w:t>Buitendijkse passantenhavens</w:t>
      </w:r>
      <w:r w:rsidRPr="00B04356">
        <w:rPr>
          <w:rFonts w:ascii="Nunito Sans Light" w:hAnsi="Nunito Sans Light"/>
          <w:sz w:val="20"/>
          <w:szCs w:val="20"/>
        </w:rPr>
        <w:t xml:space="preserve"> bij stijgende waterstanden.</w:t>
      </w:r>
    </w:p>
    <w:p w14:paraId="46A3DBD4" w14:textId="77777777" w:rsidR="00746111" w:rsidRPr="00746111" w:rsidRDefault="00746111">
      <w:pPr>
        <w:rPr>
          <w:rFonts w:ascii="Nunito Sans Light" w:hAnsi="Nunito Sans Light"/>
          <w:sz w:val="20"/>
          <w:szCs w:val="20"/>
        </w:rPr>
      </w:pPr>
    </w:p>
    <w:sectPr w:rsidR="00746111" w:rsidRPr="0074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4AAA"/>
    <w:multiLevelType w:val="multilevel"/>
    <w:tmpl w:val="61A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47422"/>
    <w:multiLevelType w:val="multilevel"/>
    <w:tmpl w:val="39F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D0491"/>
    <w:multiLevelType w:val="multilevel"/>
    <w:tmpl w:val="D13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E2BA0"/>
    <w:multiLevelType w:val="multilevel"/>
    <w:tmpl w:val="A064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037CA"/>
    <w:multiLevelType w:val="multilevel"/>
    <w:tmpl w:val="D8F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9067E"/>
    <w:multiLevelType w:val="multilevel"/>
    <w:tmpl w:val="9F2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B1B38"/>
    <w:multiLevelType w:val="multilevel"/>
    <w:tmpl w:val="BFE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E6A20"/>
    <w:multiLevelType w:val="multilevel"/>
    <w:tmpl w:val="318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3576B"/>
    <w:multiLevelType w:val="multilevel"/>
    <w:tmpl w:val="D89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14B90"/>
    <w:multiLevelType w:val="multilevel"/>
    <w:tmpl w:val="0ED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A1FE8"/>
    <w:multiLevelType w:val="multilevel"/>
    <w:tmpl w:val="845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558CD"/>
    <w:multiLevelType w:val="multilevel"/>
    <w:tmpl w:val="FF2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21ED2"/>
    <w:multiLevelType w:val="multilevel"/>
    <w:tmpl w:val="346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5681E"/>
    <w:multiLevelType w:val="multilevel"/>
    <w:tmpl w:val="38E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971809">
    <w:abstractNumId w:val="1"/>
  </w:num>
  <w:num w:numId="2" w16cid:durableId="2065367952">
    <w:abstractNumId w:val="12"/>
  </w:num>
  <w:num w:numId="3" w16cid:durableId="1514371691">
    <w:abstractNumId w:val="10"/>
  </w:num>
  <w:num w:numId="4" w16cid:durableId="445151392">
    <w:abstractNumId w:val="5"/>
  </w:num>
  <w:num w:numId="5" w16cid:durableId="160170118">
    <w:abstractNumId w:val="9"/>
  </w:num>
  <w:num w:numId="6" w16cid:durableId="1556087731">
    <w:abstractNumId w:val="8"/>
  </w:num>
  <w:num w:numId="7" w16cid:durableId="920215226">
    <w:abstractNumId w:val="3"/>
  </w:num>
  <w:num w:numId="8" w16cid:durableId="1369141423">
    <w:abstractNumId w:val="7"/>
  </w:num>
  <w:num w:numId="9" w16cid:durableId="1492090594">
    <w:abstractNumId w:val="4"/>
  </w:num>
  <w:num w:numId="10" w16cid:durableId="1134172906">
    <w:abstractNumId w:val="11"/>
  </w:num>
  <w:num w:numId="11" w16cid:durableId="581765456">
    <w:abstractNumId w:val="6"/>
  </w:num>
  <w:num w:numId="12" w16cid:durableId="1169517238">
    <w:abstractNumId w:val="13"/>
  </w:num>
  <w:num w:numId="13" w16cid:durableId="640580439">
    <w:abstractNumId w:val="0"/>
  </w:num>
  <w:num w:numId="14" w16cid:durableId="90167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6"/>
    <w:rsid w:val="00746111"/>
    <w:rsid w:val="00B04356"/>
    <w:rsid w:val="00E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2EE2"/>
  <w15:chartTrackingRefBased/>
  <w15:docId w15:val="{B9D4F559-6094-4021-96D7-B25DF1D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4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4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4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435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435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43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43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43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43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43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43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435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435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 Wijnja</dc:creator>
  <cp:keywords/>
  <dc:description/>
  <cp:lastModifiedBy>Kor Wijnja</cp:lastModifiedBy>
  <cp:revision>1</cp:revision>
  <dcterms:created xsi:type="dcterms:W3CDTF">2025-09-19T08:25:00Z</dcterms:created>
  <dcterms:modified xsi:type="dcterms:W3CDTF">2025-09-19T08:26:00Z</dcterms:modified>
</cp:coreProperties>
</file>