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E42A" w14:textId="77777777" w:rsidR="00BF5CC1" w:rsidRPr="00BC7293" w:rsidRDefault="00BF5CC1">
      <w:pPr>
        <w:rPr>
          <w:rFonts w:ascii="Avenir Next Demi Bold" w:hAnsi="Avenir Next Demi Bold"/>
          <w:b/>
          <w:bCs/>
          <w:color w:val="27CED7" w:themeColor="accent3"/>
          <w:sz w:val="22"/>
          <w:szCs w:val="22"/>
        </w:rPr>
      </w:pPr>
    </w:p>
    <w:p w14:paraId="3EFFB70A" w14:textId="418A880A" w:rsidR="00487459" w:rsidRPr="001D031A" w:rsidRDefault="7F298FCE" w:rsidP="6192DF9D">
      <w:pPr>
        <w:rPr>
          <w:rFonts w:ascii="Avenir Next LT Pro Demi" w:hAnsi="Avenir Next LT Pro Demi"/>
          <w:b/>
          <w:bCs/>
          <w:color w:val="00B398"/>
          <w:sz w:val="44"/>
          <w:szCs w:val="44"/>
        </w:rPr>
      </w:pPr>
      <w:r w:rsidRPr="6192DF9D">
        <w:rPr>
          <w:rFonts w:ascii="Avenir Next LT Pro Demi" w:hAnsi="Avenir Next LT Pro Demi"/>
          <w:b/>
          <w:bCs/>
          <w:color w:val="00B398"/>
          <w:sz w:val="44"/>
          <w:szCs w:val="44"/>
        </w:rPr>
        <w:t>INVUL</w:t>
      </w:r>
      <w:r w:rsidR="00487459" w:rsidRPr="6192DF9D">
        <w:rPr>
          <w:rFonts w:ascii="Avenir Next LT Pro Demi" w:hAnsi="Avenir Next LT Pro Demi"/>
          <w:b/>
          <w:bCs/>
          <w:color w:val="00B398"/>
          <w:sz w:val="44"/>
          <w:szCs w:val="44"/>
        </w:rPr>
        <w:t>FORMULIER KWALITEITSJAARVERSLAG</w:t>
      </w:r>
    </w:p>
    <w:p w14:paraId="3C3880DC" w14:textId="7D184351" w:rsidR="00BC7293" w:rsidRPr="00BC7293" w:rsidRDefault="00487459">
      <w:pPr>
        <w:rPr>
          <w:rFonts w:ascii="Avenir Next LT Pro" w:hAnsi="Avenir Next LT Pro"/>
          <w:i/>
          <w:iCs/>
          <w:color w:val="000000" w:themeColor="text1"/>
          <w:sz w:val="22"/>
          <w:szCs w:val="22"/>
        </w:rPr>
      </w:pPr>
      <w:r>
        <w:rPr>
          <w:rFonts w:ascii="Avenir Next LT Pro" w:hAnsi="Avenir Next LT Pro"/>
          <w:i/>
          <w:iCs/>
          <w:color w:val="000000" w:themeColor="text1"/>
          <w:sz w:val="22"/>
          <w:szCs w:val="22"/>
        </w:rPr>
        <w:br/>
      </w:r>
      <w:r w:rsidR="00BC7293" w:rsidRPr="00BC7293">
        <w:rPr>
          <w:rFonts w:ascii="Avenir Next LT Pro" w:hAnsi="Avenir Next LT Pro"/>
          <w:i/>
          <w:iCs/>
          <w:color w:val="000000" w:themeColor="text1"/>
          <w:sz w:val="22"/>
          <w:szCs w:val="22"/>
        </w:rPr>
        <w:t>Dit formulier dient verslaglegging te bevatten over (kalender)jaar 202</w:t>
      </w:r>
      <w:r w:rsidR="00553D96">
        <w:rPr>
          <w:rFonts w:ascii="Avenir Next LT Pro" w:hAnsi="Avenir Next LT Pro"/>
          <w:i/>
          <w:iCs/>
          <w:color w:val="000000" w:themeColor="text1"/>
          <w:sz w:val="22"/>
          <w:szCs w:val="22"/>
        </w:rPr>
        <w:t>4</w:t>
      </w:r>
      <w:r w:rsidR="00BC7293" w:rsidRPr="00BC7293">
        <w:rPr>
          <w:rFonts w:ascii="Avenir Next LT Pro" w:hAnsi="Avenir Next LT Pro"/>
          <w:i/>
          <w:iCs/>
          <w:color w:val="000000" w:themeColor="text1"/>
          <w:sz w:val="22"/>
          <w:szCs w:val="22"/>
        </w:rPr>
        <w:t>.</w:t>
      </w:r>
    </w:p>
    <w:p w14:paraId="02040B43" w14:textId="77777777" w:rsidR="00BF5CC1" w:rsidRPr="00BC7293" w:rsidRDefault="00BF5CC1">
      <w:pPr>
        <w:rPr>
          <w:rFonts w:ascii="Avenir Next" w:hAnsi="Avenir Next"/>
          <w:i/>
          <w:iCs/>
          <w:color w:val="000000" w:themeColor="text1"/>
          <w:sz w:val="22"/>
          <w:szCs w:val="22"/>
        </w:rPr>
      </w:pPr>
    </w:p>
    <w:p w14:paraId="6C68147A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Naam instelling/praktijk: </w:t>
      </w:r>
    </w:p>
    <w:p w14:paraId="6FE67990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Adres instelling/praktijk:</w:t>
      </w:r>
    </w:p>
    <w:p w14:paraId="77D28338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Nummer van inschrijving in het zorgaanbiedersregister (LKIG): </w:t>
      </w:r>
    </w:p>
    <w:p w14:paraId="6200E990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Aantal personeelsleden: </w:t>
      </w:r>
    </w:p>
    <w:p w14:paraId="580D1AA5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Soort instelling/praktijk:</w:t>
      </w:r>
    </w:p>
    <w:p w14:paraId="24F26DAE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C5967A4" w14:textId="036661A4" w:rsidR="00BC7293" w:rsidRPr="00AE7571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AE7571">
        <w:rPr>
          <w:rFonts w:ascii="Avenir Next LT Pro" w:eastAsia="Times New Roman" w:hAnsi="Avenir Next LT Pro" w:cs="Times New Roman"/>
          <w:color w:val="00B398"/>
          <w:sz w:val="28"/>
          <w:szCs w:val="28"/>
        </w:rPr>
        <w:t>1. Algemeen</w:t>
      </w:r>
    </w:p>
    <w:p w14:paraId="7CE9C36F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2EFB76C1" w14:textId="7700A0AA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20A36">
        <w:rPr>
          <w:rFonts w:ascii="Avenir Next LT Pro" w:eastAsia="Times New Roman" w:hAnsi="Avenir Next LT Pro" w:cs="Times New Roman"/>
          <w:sz w:val="22"/>
          <w:szCs w:val="22"/>
          <w:u w:val="single"/>
        </w:rPr>
        <w:t>1.1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Beschrijf de </w:t>
      </w:r>
      <w:proofErr w:type="spellStart"/>
      <w:r w:rsidRPr="00BC7293">
        <w:rPr>
          <w:rFonts w:ascii="Avenir Next LT Pro" w:eastAsia="Times New Roman" w:hAnsi="Avenir Next LT Pro" w:cs="Times New Roman"/>
          <w:sz w:val="22"/>
          <w:szCs w:val="22"/>
        </w:rPr>
        <w:t>langetermijndoelstellingen</w:t>
      </w:r>
      <w:proofErr w:type="spellEnd"/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van de instelling met betrekking tot kwaliteit van zorg (drie tot vijf jaar). Maak daarbij onderscheid tussen doelstellingen met betrekking tot: </w:t>
      </w:r>
    </w:p>
    <w:p w14:paraId="0007A6A7" w14:textId="600E67C9" w:rsidR="00BC7293" w:rsidRPr="00BC7293" w:rsidRDefault="00BC7293" w:rsidP="00320A36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H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et kwaliteitsbeleid</w:t>
      </w:r>
    </w:p>
    <w:p w14:paraId="409114A8" w14:textId="43C54022" w:rsidR="00BC7293" w:rsidRPr="00BC7293" w:rsidRDefault="00BC7293" w:rsidP="00320A36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H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et kwaliteitssysteem</w:t>
      </w:r>
    </w:p>
    <w:p w14:paraId="18D24F85" w14:textId="30C9B1CB" w:rsidR="00BC7293" w:rsidRPr="00BC7293" w:rsidRDefault="00BC7293" w:rsidP="00320A36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D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e verbetering van de kwaliteit </w:t>
      </w:r>
    </w:p>
    <w:p w14:paraId="5741644D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02B1C6A7" w14:textId="0ACC108B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5FA63">
        <w:rPr>
          <w:rFonts w:ascii="Avenir Next LT Pro" w:eastAsia="Times New Roman" w:hAnsi="Avenir Next LT Pro" w:cs="Times New Roman"/>
          <w:sz w:val="22"/>
          <w:szCs w:val="22"/>
          <w:u w:val="single"/>
        </w:rPr>
        <w:t>1.2</w:t>
      </w:r>
      <w:r w:rsidR="00320A36" w:rsidRPr="6195FA63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 Beschrijf de </w:t>
      </w:r>
      <w:r w:rsidR="0EF247D4"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specifieke 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>doelstellingen van de instelling met betrekking tot kwaliteit van zorg in het verslagjaar</w:t>
      </w:r>
      <w:r w:rsidR="00553D96"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 2024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. Maak daarbij onderscheid tussen doelstellingen met betrekking tot: </w:t>
      </w:r>
    </w:p>
    <w:p w14:paraId="791E9EA0" w14:textId="6D5FBBC6" w:rsidR="00BC7293" w:rsidRPr="00BC7293" w:rsidRDefault="00BC7293" w:rsidP="00320A36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H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et kwaliteitsbeleid </w:t>
      </w:r>
    </w:p>
    <w:p w14:paraId="26B8558B" w14:textId="765B750F" w:rsidR="00BC7293" w:rsidRPr="00BC7293" w:rsidRDefault="00BC7293" w:rsidP="00320A36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H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et kwaliteitssysteem</w:t>
      </w:r>
    </w:p>
    <w:p w14:paraId="08B671D1" w14:textId="39941BDC" w:rsidR="00BC7293" w:rsidRPr="00BC7293" w:rsidRDefault="00BC7293" w:rsidP="00320A36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320A36">
        <w:rPr>
          <w:rFonts w:ascii="Avenir Next LT Pro" w:eastAsia="Times New Roman" w:hAnsi="Avenir Next LT Pro" w:cs="Times New Roman"/>
          <w:sz w:val="22"/>
          <w:szCs w:val="22"/>
        </w:rPr>
        <w:t>D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 verbetering van de kwaliteit</w:t>
      </w:r>
    </w:p>
    <w:p w14:paraId="5A391ADE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A27C864" w14:textId="77777777" w:rsidR="00BC7293" w:rsidRPr="00AE7571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AE7571">
        <w:rPr>
          <w:rFonts w:ascii="Avenir Next LT Pro" w:eastAsia="Times New Roman" w:hAnsi="Avenir Next LT Pro" w:cs="Times New Roman"/>
          <w:color w:val="00B398"/>
          <w:sz w:val="28"/>
          <w:szCs w:val="28"/>
        </w:rPr>
        <w:t>2. Kwaliteitszorg en Kwaliteitssysteem</w:t>
      </w:r>
    </w:p>
    <w:p w14:paraId="233F7687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54B2D67C" w14:textId="71014FAB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0596F">
        <w:rPr>
          <w:rFonts w:ascii="Avenir Next LT Pro" w:eastAsia="Times New Roman" w:hAnsi="Avenir Next LT Pro" w:cs="Times New Roman"/>
          <w:sz w:val="22"/>
          <w:szCs w:val="22"/>
          <w:u w:val="single"/>
        </w:rPr>
        <w:t>2.1</w:t>
      </w:r>
      <w:r w:rsidR="00B0596F" w:rsidRPr="00B0596F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Hoe weet u dat in uw instelling goede kwaliteit van zorg wordt geleverd?</w:t>
      </w:r>
    </w:p>
    <w:p w14:paraId="6BDB2AC9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520555C2" w14:textId="44285EC3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5FA63">
        <w:rPr>
          <w:rFonts w:ascii="Avenir Next LT Pro" w:eastAsia="Times New Roman" w:hAnsi="Avenir Next LT Pro" w:cs="Times New Roman"/>
          <w:sz w:val="22"/>
          <w:szCs w:val="22"/>
          <w:u w:val="single"/>
        </w:rPr>
        <w:t>2.2</w:t>
      </w:r>
      <w:r w:rsidR="00B0596F" w:rsidRPr="6195FA63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 Heeft </w:t>
      </w:r>
      <w:r w:rsidR="005D1DE3" w:rsidRPr="6195FA63">
        <w:rPr>
          <w:rFonts w:ascii="Avenir Next LT Pro" w:eastAsia="Times New Roman" w:hAnsi="Avenir Next LT Pro" w:cs="Times New Roman"/>
          <w:sz w:val="22"/>
          <w:szCs w:val="22"/>
        </w:rPr>
        <w:t>er een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 visitatie (peer review) </w:t>
      </w:r>
      <w:r w:rsidR="00E456A3" w:rsidRPr="6195FA63">
        <w:rPr>
          <w:rFonts w:ascii="Avenir Next LT Pro" w:eastAsia="Times New Roman" w:hAnsi="Avenir Next LT Pro" w:cs="Times New Roman"/>
          <w:sz w:val="22"/>
          <w:szCs w:val="22"/>
        </w:rPr>
        <w:t>in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 uw praktijk</w:t>
      </w:r>
      <w:r w:rsidR="2789C352" w:rsidRPr="6195FA63">
        <w:rPr>
          <w:rFonts w:ascii="Avenir Next LT Pro" w:eastAsia="Times New Roman" w:hAnsi="Avenir Next LT Pro" w:cs="Times New Roman"/>
          <w:sz w:val="22"/>
          <w:szCs w:val="22"/>
        </w:rPr>
        <w:t xml:space="preserve"> of </w:t>
      </w:r>
      <w:r w:rsidRPr="6195FA63">
        <w:rPr>
          <w:rFonts w:ascii="Avenir Next LT Pro" w:eastAsia="Times New Roman" w:hAnsi="Avenir Next LT Pro" w:cs="Times New Roman"/>
          <w:sz w:val="22"/>
          <w:szCs w:val="22"/>
        </w:rPr>
        <w:t>instelling plaatsgevonden?</w:t>
      </w:r>
    </w:p>
    <w:p w14:paraId="31B7CD51" w14:textId="4148EFB7" w:rsidR="00BC7293" w:rsidRPr="00BC7293" w:rsidRDefault="004C4B05" w:rsidP="00B0596F">
      <w:pPr>
        <w:pStyle w:val="ListParagraph"/>
        <w:widowControl w:val="0"/>
        <w:spacing w:before="7" w:after="0"/>
        <w:ind w:left="108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24179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0596F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Ja</w:t>
      </w:r>
    </w:p>
    <w:p w14:paraId="4BD050D8" w14:textId="3FFE8631" w:rsidR="00021ED7" w:rsidRPr="00B0596F" w:rsidRDefault="004C4B05" w:rsidP="00B0596F">
      <w:pPr>
        <w:pStyle w:val="ListParagraph"/>
        <w:widowControl w:val="0"/>
        <w:spacing w:before="7" w:after="0"/>
        <w:ind w:left="1080"/>
        <w:contextualSpacing w:val="0"/>
        <w:rPr>
          <w:rFonts w:ascii="Avenir Next LT Pro" w:eastAsia="Times New Roman" w:hAnsi="Avenir Next LT Pro" w:cs="Times New Roman"/>
          <w:sz w:val="22"/>
          <w:szCs w:val="22"/>
        </w:rPr>
        <w:sectPr w:rsidR="00021ED7" w:rsidRPr="00B0596F" w:rsidSect="003862FA">
          <w:headerReference w:type="default" r:id="rId8"/>
          <w:footerReference w:type="default" r:id="rId9"/>
          <w:pgSz w:w="11906" w:h="16838"/>
          <w:pgMar w:top="1440" w:right="1080" w:bottom="1440" w:left="1080" w:header="720" w:footer="0" w:gutter="0"/>
          <w:cols w:space="720"/>
          <w:docGrid w:linePitch="360"/>
        </w:sect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02567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0596F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0596F">
        <w:rPr>
          <w:rFonts w:ascii="Avenir Next LT Pro" w:eastAsia="Times New Roman" w:hAnsi="Avenir Next LT Pro" w:cs="Times New Roman"/>
          <w:sz w:val="22"/>
          <w:szCs w:val="22"/>
        </w:rPr>
        <w:t>Nee</w:t>
      </w:r>
    </w:p>
    <w:p w14:paraId="56288E78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6CEE8641" w14:textId="68718C73" w:rsidR="00BC7293" w:rsidRPr="00BC7293" w:rsidRDefault="00BC7293" w:rsidP="6192DF9D">
      <w:pPr>
        <w:spacing w:before="7" w:after="0" w:line="276" w:lineRule="auto"/>
        <w:rPr>
          <w:rFonts w:ascii="Avenir Next LT Pro" w:eastAsia="Times New Roman" w:hAnsi="Avenir Next LT Pro"/>
          <w:sz w:val="22"/>
          <w:szCs w:val="22"/>
        </w:rPr>
      </w:pPr>
      <w:r w:rsidRPr="774A8DE7">
        <w:rPr>
          <w:rFonts w:ascii="Avenir Next LT Pro" w:eastAsia="Times New Roman" w:hAnsi="Avenir Next LT Pro" w:cs="Times New Roman"/>
          <w:sz w:val="22"/>
          <w:szCs w:val="22"/>
          <w:u w:val="single"/>
        </w:rPr>
        <w:t>2.3</w:t>
      </w:r>
      <w:r w:rsidR="00B0596F" w:rsidRPr="774A8DE7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774A8DE7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Pr="774A8DE7">
        <w:rPr>
          <w:rFonts w:ascii="Avenir Next LT Pro" w:eastAsia="Times New Roman" w:hAnsi="Avenir Next LT Pro"/>
          <w:sz w:val="22"/>
          <w:szCs w:val="22"/>
        </w:rPr>
        <w:t xml:space="preserve">De vijf meest voorkomende domeinen binnen kwaliteitssystemen in de gezondheidszorg worden hieronder </w:t>
      </w:r>
      <w:r w:rsidR="512E72EA" w:rsidRPr="774A8DE7">
        <w:rPr>
          <w:rFonts w:ascii="Avenir Next LT Pro" w:eastAsia="Times New Roman" w:hAnsi="Avenir Next LT Pro"/>
          <w:sz w:val="22"/>
          <w:szCs w:val="22"/>
        </w:rPr>
        <w:t>vermeld</w:t>
      </w:r>
      <w:r w:rsidRPr="774A8DE7">
        <w:rPr>
          <w:rFonts w:ascii="Avenir Next LT Pro" w:eastAsia="Times New Roman" w:hAnsi="Avenir Next LT Pro"/>
          <w:sz w:val="22"/>
          <w:szCs w:val="22"/>
        </w:rPr>
        <w:t xml:space="preserve">. </w:t>
      </w:r>
      <w:r w:rsidR="093715F0" w:rsidRPr="774A8DE7">
        <w:rPr>
          <w:rFonts w:ascii="Avenir Next LT Pro" w:eastAsia="Times New Roman" w:hAnsi="Avenir Next LT Pro"/>
          <w:sz w:val="22"/>
          <w:szCs w:val="22"/>
        </w:rPr>
        <w:t>Een volledig</w:t>
      </w:r>
      <w:r w:rsidR="45923B63" w:rsidRPr="774A8DE7">
        <w:rPr>
          <w:rFonts w:ascii="Avenir Next LT Pro" w:eastAsia="Times New Roman" w:hAnsi="Avenir Next LT Pro"/>
          <w:sz w:val="22"/>
          <w:szCs w:val="22"/>
        </w:rPr>
        <w:t xml:space="preserve"> </w:t>
      </w:r>
      <w:r w:rsidR="093715F0" w:rsidRPr="774A8DE7">
        <w:rPr>
          <w:rFonts w:ascii="Avenir Next LT Pro" w:eastAsia="Times New Roman" w:hAnsi="Avenir Next LT Pro"/>
          <w:sz w:val="22"/>
          <w:szCs w:val="22"/>
        </w:rPr>
        <w:t>overzicht van deze domeinen, inclusief de bijbehorende kwaliteitsnormen, vindt u i</w:t>
      </w:r>
      <w:r w:rsidRPr="774A8DE7">
        <w:rPr>
          <w:rFonts w:ascii="Avenir Next LT Pro" w:eastAsia="Times New Roman" w:hAnsi="Avenir Next LT Pro"/>
          <w:sz w:val="22"/>
          <w:szCs w:val="22"/>
        </w:rPr>
        <w:t xml:space="preserve">n het ‘toelichtingsformulier kwaliteitsjaarverslag’. </w:t>
      </w:r>
    </w:p>
    <w:p w14:paraId="6676BAE3" w14:textId="77777777" w:rsidR="005D1DE3" w:rsidRDefault="005D1DE3" w:rsidP="005D1DE3">
      <w:pPr>
        <w:spacing w:before="7" w:after="0" w:line="276" w:lineRule="auto"/>
        <w:rPr>
          <w:rFonts w:ascii="Avenir Next LT Pro" w:eastAsia="Times New Roman" w:hAnsi="Avenir Next LT Pro"/>
          <w:sz w:val="22"/>
          <w:szCs w:val="22"/>
        </w:rPr>
      </w:pPr>
    </w:p>
    <w:p w14:paraId="15A164B3" w14:textId="032B066C" w:rsidR="00BC7293" w:rsidRPr="00BC7293" w:rsidRDefault="2F6F5A7A" w:rsidP="005D1DE3">
      <w:pPr>
        <w:spacing w:before="7" w:after="0" w:line="276" w:lineRule="auto"/>
        <w:rPr>
          <w:rFonts w:ascii="Avenir Next LT Pro" w:eastAsia="Times New Roman" w:hAnsi="Avenir Next LT Pro"/>
          <w:sz w:val="22"/>
          <w:szCs w:val="22"/>
        </w:rPr>
      </w:pPr>
      <w:r w:rsidRPr="6192DF9D">
        <w:rPr>
          <w:rFonts w:ascii="Avenir Next LT Pro" w:eastAsia="Times New Roman" w:hAnsi="Avenir Next LT Pro"/>
          <w:sz w:val="22"/>
          <w:szCs w:val="22"/>
        </w:rPr>
        <w:t xml:space="preserve">Geef </w:t>
      </w:r>
      <w:r w:rsidR="00BC7293" w:rsidRPr="6192DF9D">
        <w:rPr>
          <w:rFonts w:ascii="Avenir Next LT Pro" w:eastAsia="Times New Roman" w:hAnsi="Avenir Next LT Pro"/>
          <w:sz w:val="22"/>
          <w:szCs w:val="22"/>
        </w:rPr>
        <w:t xml:space="preserve">aan op welke kwaliteitsnormen uw organisatie in het verslagjaar de nadruk heeft gelegd en </w:t>
      </w:r>
      <w:r w:rsidR="6814B3B6" w:rsidRPr="6192DF9D">
        <w:rPr>
          <w:rFonts w:ascii="Avenir Next LT Pro" w:eastAsia="Times New Roman" w:hAnsi="Avenir Next LT Pro"/>
          <w:sz w:val="22"/>
          <w:szCs w:val="22"/>
        </w:rPr>
        <w:t xml:space="preserve">op welke manier deze zijn </w:t>
      </w:r>
      <w:r w:rsidR="00BC7293" w:rsidRPr="6192DF9D">
        <w:rPr>
          <w:rFonts w:ascii="Avenir Next LT Pro" w:eastAsia="Times New Roman" w:hAnsi="Avenir Next LT Pro"/>
          <w:sz w:val="22"/>
          <w:szCs w:val="22"/>
        </w:rPr>
        <w:t>vormgegeven.</w:t>
      </w:r>
    </w:p>
    <w:p w14:paraId="6BA0EEE2" w14:textId="73EC898D" w:rsidR="00BC7293" w:rsidRPr="00757969" w:rsidRDefault="00BC7293" w:rsidP="00BC7293">
      <w:pPr>
        <w:pStyle w:val="ListParagraph"/>
        <w:widowControl w:val="0"/>
        <w:numPr>
          <w:ilvl w:val="0"/>
          <w:numId w:val="8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  <w:u w:val="single"/>
        </w:rPr>
      </w:pP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 xml:space="preserve">Patiëntgerichte zorg en ervaring: </w:t>
      </w:r>
    </w:p>
    <w:p w14:paraId="17F9355C" w14:textId="71CFB13D" w:rsidR="00BC7293" w:rsidRPr="00BC7293" w:rsidRDefault="00BC7293" w:rsidP="00BC7293">
      <w:pPr>
        <w:pStyle w:val="ListParagraph"/>
        <w:widowControl w:val="0"/>
        <w:numPr>
          <w:ilvl w:val="0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  <w:r w:rsidR="00757969">
        <w:rPr>
          <w:rFonts w:ascii="Avenir Next LT Pro" w:eastAsia="Times New Roman" w:hAnsi="Avenir Next LT Pro" w:cs="Times New Roman"/>
          <w:sz w:val="22"/>
          <w:szCs w:val="22"/>
        </w:rPr>
        <w:br/>
      </w:r>
    </w:p>
    <w:p w14:paraId="4E80DB92" w14:textId="1101A7E2" w:rsidR="00BC7293" w:rsidRPr="00757969" w:rsidRDefault="00BC7293" w:rsidP="00BC7293">
      <w:pPr>
        <w:pStyle w:val="ListParagraph"/>
        <w:widowControl w:val="0"/>
        <w:numPr>
          <w:ilvl w:val="0"/>
          <w:numId w:val="8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  <w:u w:val="single"/>
        </w:rPr>
      </w:pP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Klinische kwaliteit en veiligheid</w:t>
      </w:r>
      <w:r w:rsid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</w:p>
    <w:p w14:paraId="40743F04" w14:textId="47CF74E2" w:rsidR="00BC7293" w:rsidRPr="00BC7293" w:rsidRDefault="00BC7293" w:rsidP="00BC7293">
      <w:pPr>
        <w:pStyle w:val="ListParagraph"/>
        <w:widowControl w:val="0"/>
        <w:numPr>
          <w:ilvl w:val="0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  <w:r w:rsidR="00757969">
        <w:rPr>
          <w:rFonts w:ascii="Avenir Next LT Pro" w:eastAsia="Times New Roman" w:hAnsi="Avenir Next LT Pro" w:cs="Times New Roman"/>
          <w:sz w:val="22"/>
          <w:szCs w:val="22"/>
        </w:rPr>
        <w:br/>
      </w:r>
    </w:p>
    <w:p w14:paraId="46A2412A" w14:textId="0792311F" w:rsidR="00BC7293" w:rsidRPr="00757969" w:rsidRDefault="00BC7293" w:rsidP="00BC7293">
      <w:pPr>
        <w:pStyle w:val="ListParagraph"/>
        <w:widowControl w:val="0"/>
        <w:numPr>
          <w:ilvl w:val="0"/>
          <w:numId w:val="8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  <w:u w:val="single"/>
        </w:rPr>
      </w:pP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Middelenbeheer en infrastructuur</w:t>
      </w:r>
      <w:r w:rsidR="00757969"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 xml:space="preserve"> </w:t>
      </w:r>
    </w:p>
    <w:p w14:paraId="59AAB163" w14:textId="7CC3E886" w:rsidR="00BC7293" w:rsidRPr="00BC7293" w:rsidRDefault="00BC7293" w:rsidP="00BC7293">
      <w:pPr>
        <w:pStyle w:val="ListParagraph"/>
        <w:widowControl w:val="0"/>
        <w:numPr>
          <w:ilvl w:val="0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  <w:r w:rsidR="00757969">
        <w:rPr>
          <w:rFonts w:ascii="Avenir Next LT Pro" w:eastAsia="Times New Roman" w:hAnsi="Avenir Next LT Pro" w:cs="Times New Roman"/>
          <w:sz w:val="22"/>
          <w:szCs w:val="22"/>
        </w:rPr>
        <w:br/>
      </w:r>
    </w:p>
    <w:p w14:paraId="04640799" w14:textId="0E73163B" w:rsidR="00BC7293" w:rsidRPr="00757969" w:rsidRDefault="00BC7293" w:rsidP="00BC7293">
      <w:pPr>
        <w:pStyle w:val="ListParagraph"/>
        <w:widowControl w:val="0"/>
        <w:numPr>
          <w:ilvl w:val="0"/>
          <w:numId w:val="8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  <w:u w:val="single"/>
        </w:rPr>
      </w:pP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Regelgeving en juridische aspecten</w:t>
      </w:r>
      <w:r w:rsidR="00757969"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</w:p>
    <w:p w14:paraId="0C8429E3" w14:textId="02BC6880" w:rsidR="00BC7293" w:rsidRPr="00BC7293" w:rsidRDefault="00BC7293" w:rsidP="00BC7293">
      <w:pPr>
        <w:pStyle w:val="ListParagraph"/>
        <w:widowControl w:val="0"/>
        <w:numPr>
          <w:ilvl w:val="0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  <w:r w:rsidR="00757969">
        <w:rPr>
          <w:rFonts w:ascii="Avenir Next LT Pro" w:eastAsia="Times New Roman" w:hAnsi="Avenir Next LT Pro" w:cs="Times New Roman"/>
          <w:sz w:val="22"/>
          <w:szCs w:val="22"/>
        </w:rPr>
        <w:br/>
      </w:r>
    </w:p>
    <w:p w14:paraId="4547B0DF" w14:textId="7028901A" w:rsidR="00BC7293" w:rsidRPr="00757969" w:rsidRDefault="00BC7293" w:rsidP="00BC7293">
      <w:pPr>
        <w:pStyle w:val="ListParagraph"/>
        <w:widowControl w:val="0"/>
        <w:numPr>
          <w:ilvl w:val="0"/>
          <w:numId w:val="8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  <w:u w:val="single"/>
        </w:rPr>
      </w:pP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Communicatie en informatiedeling</w:t>
      </w:r>
      <w:r w:rsidR="00757969"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757969">
        <w:rPr>
          <w:rFonts w:ascii="Avenir Next LT Pro" w:eastAsia="Times New Roman" w:hAnsi="Avenir Next LT Pro" w:cs="Times New Roman"/>
          <w:sz w:val="22"/>
          <w:szCs w:val="22"/>
          <w:u w:val="single"/>
        </w:rPr>
        <w:t xml:space="preserve"> </w:t>
      </w:r>
    </w:p>
    <w:p w14:paraId="6A5938D2" w14:textId="77777777" w:rsidR="00BC7293" w:rsidRPr="00BC7293" w:rsidRDefault="00BC7293" w:rsidP="00BC7293">
      <w:pPr>
        <w:pStyle w:val="ListParagraph"/>
        <w:widowControl w:val="0"/>
        <w:numPr>
          <w:ilvl w:val="0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</w:p>
    <w:p w14:paraId="7BE5BA02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03C940CB" w14:textId="35A585CF" w:rsidR="753B8DB2" w:rsidRDefault="753B8DB2" w:rsidP="6192DF9D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2.4: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Wat zijn stimulerende en wat zijn belemmerende factoren bij het verbeteren van de kwaliteit van (uw) zorg?</w:t>
      </w:r>
    </w:p>
    <w:p w14:paraId="2058B79B" w14:textId="1D3662FE" w:rsidR="6192DF9D" w:rsidRDefault="6192DF9D" w:rsidP="6192DF9D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71DEA3E" w14:textId="3D7D26EA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2.</w:t>
      </w:r>
      <w:r w:rsidR="02698BCE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5</w:t>
      </w:r>
      <w:r w:rsidR="00096AB1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Heeft uw instelling een erkend kwaliteitssysteem geïmplementeerd, of </w:t>
      </w:r>
      <w:r w:rsidR="78A40603" w:rsidRPr="6192DF9D">
        <w:rPr>
          <w:rFonts w:ascii="Avenir Next LT Pro" w:eastAsia="Times New Roman" w:hAnsi="Avenir Next LT Pro" w:cs="Times New Roman"/>
          <w:sz w:val="22"/>
          <w:szCs w:val="22"/>
        </w:rPr>
        <w:t>zijn er plannen</w:t>
      </w:r>
      <w:r w:rsidR="005D1DE3"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2914D6CF" w:rsidRPr="6192DF9D">
        <w:rPr>
          <w:rFonts w:ascii="Avenir Next LT Pro" w:eastAsia="Times New Roman" w:hAnsi="Avenir Next LT Pro" w:cs="Times New Roman"/>
          <w:sz w:val="22"/>
          <w:szCs w:val="22"/>
        </w:rPr>
        <w:t>om d</w:t>
      </w:r>
      <w:r w:rsidR="1941B5DD"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it in de nabije toekomst </w:t>
      </w:r>
      <w:r w:rsidR="31C65DDB" w:rsidRPr="6192DF9D">
        <w:rPr>
          <w:rFonts w:ascii="Avenir Next LT Pro" w:eastAsia="Times New Roman" w:hAnsi="Avenir Next LT Pro" w:cs="Times New Roman"/>
          <w:sz w:val="22"/>
          <w:szCs w:val="22"/>
        </w:rPr>
        <w:t>te doen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>?</w:t>
      </w:r>
    </w:p>
    <w:p w14:paraId="11B02EC2" w14:textId="06A686F4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659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096AB1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Ja</w:t>
      </w:r>
    </w:p>
    <w:p w14:paraId="2EFE80F9" w14:textId="5AAA0964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64355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096AB1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Nee</w:t>
      </w:r>
      <w:r w:rsidR="00096AB1">
        <w:rPr>
          <w:rFonts w:ascii="Avenir Next LT Pro" w:eastAsia="Times New Roman" w:hAnsi="Avenir Next LT Pro" w:cs="Times New Roman"/>
          <w:sz w:val="22"/>
          <w:szCs w:val="22"/>
        </w:rPr>
        <w:tab/>
      </w:r>
      <w:r w:rsidR="00096AB1">
        <w:rPr>
          <w:rFonts w:ascii="Avenir Next LT Pro" w:eastAsia="Times New Roman" w:hAnsi="Avenir Next LT Pro" w:cs="Times New Roman"/>
          <w:sz w:val="22"/>
          <w:szCs w:val="22"/>
        </w:rPr>
        <w:tab/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096AB1">
        <w:rPr>
          <w:rFonts w:ascii="Avenir Next LT Pro" w:eastAsia="Times New Roman" w:hAnsi="Avenir Next LT Pro" w:cs="Times New Roman"/>
          <w:i/>
          <w:iCs/>
          <w:color w:val="00B398"/>
          <w:sz w:val="22"/>
          <w:szCs w:val="22"/>
        </w:rPr>
        <w:t>(Ga door met vraag 3)</w:t>
      </w:r>
    </w:p>
    <w:p w14:paraId="74A6A8A5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8A0BA21" w14:textId="67D957FE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2.</w:t>
      </w:r>
      <w:r w:rsidR="46F01ECD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6</w:t>
      </w:r>
      <w:r w:rsidR="00751580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Welk erkend kwaliteitssysteem hanteert u</w:t>
      </w:r>
      <w:r w:rsidR="17AA69DC" w:rsidRPr="6192DF9D">
        <w:rPr>
          <w:rFonts w:ascii="Avenir Next LT Pro" w:eastAsia="Times New Roman" w:hAnsi="Avenir Next LT Pro" w:cs="Times New Roman"/>
          <w:sz w:val="22"/>
          <w:szCs w:val="22"/>
        </w:rPr>
        <w:t>w praktijk</w:t>
      </w:r>
      <w:r w:rsidR="00E33028">
        <w:rPr>
          <w:rFonts w:ascii="Avenir Next LT Pro" w:eastAsia="Times New Roman" w:hAnsi="Avenir Next LT Pro" w:cs="Times New Roman"/>
          <w:sz w:val="22"/>
          <w:szCs w:val="22"/>
        </w:rPr>
        <w:t xml:space="preserve"> of</w:t>
      </w:r>
      <w:r w:rsidR="008B2D64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17AA69DC" w:rsidRPr="6192DF9D">
        <w:rPr>
          <w:rFonts w:ascii="Avenir Next LT Pro" w:eastAsia="Times New Roman" w:hAnsi="Avenir Next LT Pro" w:cs="Times New Roman"/>
          <w:sz w:val="22"/>
          <w:szCs w:val="22"/>
        </w:rPr>
        <w:t>instelling</w:t>
      </w:r>
      <w:r w:rsidR="008B2D64">
        <w:rPr>
          <w:rFonts w:ascii="Avenir Next LT Pro" w:eastAsia="Times New Roman" w:hAnsi="Avenir Next LT Pro" w:cs="Times New Roman"/>
          <w:sz w:val="22"/>
          <w:szCs w:val="22"/>
        </w:rPr>
        <w:t>,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of bent u van plan </w:t>
      </w:r>
      <w:r w:rsidR="7D0E8ACA"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in de toekomst 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>te implementeren?</w:t>
      </w:r>
    </w:p>
    <w:p w14:paraId="091144F4" w14:textId="281E0FEC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42514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ISO</w:t>
      </w:r>
    </w:p>
    <w:p w14:paraId="768F0A9F" w14:textId="24558CAE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30995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JCI</w:t>
      </w:r>
    </w:p>
    <w:p w14:paraId="689768A0" w14:textId="0102AEAE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173107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HKZ</w:t>
      </w:r>
    </w:p>
    <w:p w14:paraId="1395AD80" w14:textId="5EF3F6EA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08688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B1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EFQM - INK</w:t>
      </w:r>
    </w:p>
    <w:p w14:paraId="702DC623" w14:textId="50546791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195832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8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proofErr w:type="spellStart"/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Qmentum</w:t>
      </w:r>
      <w:proofErr w:type="spellEnd"/>
    </w:p>
    <w:p w14:paraId="27172739" w14:textId="0524909F" w:rsidR="00BC7293" w:rsidRPr="00BC7293" w:rsidRDefault="004C4B05" w:rsidP="00096AB1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73682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8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Anders:</w:t>
      </w:r>
    </w:p>
    <w:p w14:paraId="3E488EF2" w14:textId="77777777" w:rsidR="00BC7293" w:rsidRPr="00BC7293" w:rsidRDefault="00BC7293" w:rsidP="00BC7293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</w:p>
    <w:p w14:paraId="00A0C092" w14:textId="4FEEA3D3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2.</w:t>
      </w:r>
      <w:r w:rsidR="6AEE2EB6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7</w:t>
      </w:r>
      <w:r w:rsidR="00751580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In welke fase bevindt </w:t>
      </w:r>
      <w:r w:rsidR="3D6C9B22" w:rsidRPr="6192DF9D">
        <w:rPr>
          <w:rFonts w:ascii="Avenir Next LT Pro" w:eastAsia="Times New Roman" w:hAnsi="Avenir Next LT Pro" w:cs="Times New Roman"/>
          <w:sz w:val="22"/>
          <w:szCs w:val="22"/>
        </w:rPr>
        <w:t>het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kwaliteitssysteem zich binnen uw </w:t>
      </w:r>
      <w:r w:rsidR="00C337C3">
        <w:rPr>
          <w:rFonts w:ascii="Avenir Next LT Pro" w:eastAsia="Times New Roman" w:hAnsi="Avenir Next LT Pro" w:cs="Times New Roman"/>
          <w:sz w:val="22"/>
          <w:szCs w:val="22"/>
        </w:rPr>
        <w:t xml:space="preserve">praktijk of 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>instelling? (Zie</w:t>
      </w:r>
      <w:r w:rsidR="7EE7F80F"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het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toelichtingsformulier voor de definities van deze fasen)</w:t>
      </w:r>
    </w:p>
    <w:p w14:paraId="32084EAC" w14:textId="3D67420E" w:rsidR="00BC7293" w:rsidRPr="00BC7293" w:rsidRDefault="004C4B05" w:rsidP="00751580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40195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8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Voorbereidingsfase</w:t>
      </w:r>
    </w:p>
    <w:p w14:paraId="03BEE7B8" w14:textId="3D5DE38F" w:rsidR="00BC7293" w:rsidRPr="00BC7293" w:rsidRDefault="004C4B05" w:rsidP="00751580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1813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8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Implementatiefase</w:t>
      </w:r>
    </w:p>
    <w:p w14:paraId="4DCC248B" w14:textId="55EFC1EF" w:rsidR="00BC7293" w:rsidRPr="00BC7293" w:rsidRDefault="004C4B05" w:rsidP="00751580">
      <w:pPr>
        <w:widowControl w:val="0"/>
        <w:spacing w:before="7" w:after="0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83486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58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751580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Borgingsfase</w:t>
      </w:r>
    </w:p>
    <w:p w14:paraId="04BCF595" w14:textId="79341FC6" w:rsidR="0087397B" w:rsidRDefault="0087397B">
      <w:pPr>
        <w:rPr>
          <w:rFonts w:ascii="Avenir Next LT Pro" w:eastAsia="Times New Roman" w:hAnsi="Avenir Next LT Pro" w:cs="Times New Roman"/>
          <w:sz w:val="22"/>
          <w:szCs w:val="22"/>
        </w:rPr>
      </w:pPr>
      <w:r>
        <w:rPr>
          <w:rFonts w:ascii="Avenir Next LT Pro" w:eastAsia="Times New Roman" w:hAnsi="Avenir Next LT Pro" w:cs="Times New Roman"/>
          <w:sz w:val="22"/>
          <w:szCs w:val="22"/>
        </w:rPr>
        <w:br w:type="page"/>
      </w:r>
    </w:p>
    <w:p w14:paraId="6DF367B1" w14:textId="77777777" w:rsidR="00BC7293" w:rsidRPr="0087397B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87397B">
        <w:rPr>
          <w:rFonts w:ascii="Avenir Next LT Pro" w:eastAsia="Times New Roman" w:hAnsi="Avenir Next LT Pro" w:cs="Times New Roman"/>
          <w:color w:val="00B398"/>
          <w:sz w:val="28"/>
          <w:szCs w:val="28"/>
        </w:rPr>
        <w:lastRenderedPageBreak/>
        <w:t>3. Risicomanagement</w:t>
      </w:r>
    </w:p>
    <w:p w14:paraId="2DDDEB49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5981E45" w14:textId="09A06F0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501A4F">
        <w:rPr>
          <w:rFonts w:ascii="Avenir Next LT Pro" w:eastAsia="Times New Roman" w:hAnsi="Avenir Next LT Pro" w:cs="Times New Roman"/>
          <w:sz w:val="22"/>
          <w:szCs w:val="22"/>
          <w:u w:val="single"/>
        </w:rPr>
        <w:t>3.1</w:t>
      </w:r>
      <w:r w:rsidR="00501A4F" w:rsidRPr="00501A4F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Wat zijn uw grootste risico’s?</w:t>
      </w:r>
    </w:p>
    <w:p w14:paraId="27CE133C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7C4BA4B" w14:textId="6AD01D22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501A4F">
        <w:rPr>
          <w:rFonts w:ascii="Avenir Next LT Pro" w:eastAsia="Times New Roman" w:hAnsi="Avenir Next LT Pro" w:cs="Times New Roman"/>
          <w:sz w:val="22"/>
          <w:szCs w:val="22"/>
          <w:u w:val="single"/>
        </w:rPr>
        <w:t>3.2</w:t>
      </w:r>
      <w:r w:rsidR="00501A4F">
        <w:rPr>
          <w:rFonts w:ascii="Avenir Next LT Pro" w:eastAsia="Times New Roman" w:hAnsi="Avenir Next LT Pro" w:cs="Times New Roman"/>
          <w:sz w:val="22"/>
          <w:szCs w:val="22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Hoe weet u welke uw grootste risico’s zijn?</w:t>
      </w:r>
    </w:p>
    <w:p w14:paraId="412B8C63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EB59432" w14:textId="4CFA8707" w:rsid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3.3</w:t>
      </w:r>
      <w:r w:rsidR="00501A4F" w:rsidRPr="6192DF9D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6192DF9D">
        <w:rPr>
          <w:rFonts w:ascii="Avenir Next LT Pro" w:eastAsia="Times New Roman" w:hAnsi="Avenir Next LT Pro" w:cs="Times New Roman"/>
          <w:sz w:val="22"/>
          <w:szCs w:val="22"/>
        </w:rPr>
        <w:t xml:space="preserve"> Op welke manier mitigeert u uw risico’s?</w:t>
      </w:r>
    </w:p>
    <w:p w14:paraId="57032106" w14:textId="0D3D4E33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E16BB5F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91EFD56" w14:textId="77777777" w:rsidR="00BC7293" w:rsidRPr="0087397B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87397B">
        <w:rPr>
          <w:rFonts w:ascii="Avenir Next LT Pro" w:eastAsia="Times New Roman" w:hAnsi="Avenir Next LT Pro" w:cs="Times New Roman"/>
          <w:color w:val="00B398"/>
          <w:sz w:val="28"/>
          <w:szCs w:val="28"/>
        </w:rPr>
        <w:t>4. Zorgketen en Kwaliteit</w:t>
      </w:r>
    </w:p>
    <w:p w14:paraId="74E98D34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EDAF03D" w14:textId="3E26E792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4.1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Maakt uw instelling deel uit van een zorgketen?</w:t>
      </w:r>
    </w:p>
    <w:p w14:paraId="703F20CF" w14:textId="273C1FD9" w:rsidR="00BC7293" w:rsidRPr="00250ECF" w:rsidRDefault="004C4B05" w:rsidP="00250ECF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2"/>
            <w:szCs w:val="22"/>
          </w:rPr>
          <w:id w:val="-12552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6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50ECF">
        <w:rPr>
          <w:rFonts w:ascii="MS Gothic" w:eastAsia="MS Gothic" w:hAnsi="MS Gothic" w:cs="Times New Roman"/>
          <w:sz w:val="22"/>
          <w:szCs w:val="22"/>
        </w:rPr>
        <w:t xml:space="preserve"> </w:t>
      </w:r>
      <w:r w:rsidR="00BC7293" w:rsidRPr="00250ECF">
        <w:rPr>
          <w:rFonts w:ascii="Avenir Next LT Pro" w:eastAsia="Times New Roman" w:hAnsi="Avenir Next LT Pro" w:cs="Times New Roman"/>
          <w:sz w:val="22"/>
          <w:szCs w:val="22"/>
        </w:rPr>
        <w:t>Ja</w:t>
      </w:r>
    </w:p>
    <w:p w14:paraId="40DA9E6F" w14:textId="59F4E9DC" w:rsidR="00BC7293" w:rsidRDefault="004C4B05" w:rsidP="00456FCF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2"/>
            <w:szCs w:val="22"/>
          </w:rPr>
          <w:id w:val="-13379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FC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50ECF">
        <w:rPr>
          <w:rFonts w:ascii="MS Gothic" w:eastAsia="MS Gothic" w:hAnsi="MS Gothic" w:cs="Times New Roman"/>
          <w:sz w:val="22"/>
          <w:szCs w:val="22"/>
        </w:rPr>
        <w:t xml:space="preserve"> </w:t>
      </w:r>
      <w:r w:rsidR="00BC7293" w:rsidRPr="00456FCF">
        <w:rPr>
          <w:rFonts w:ascii="Avenir Next LT Pro" w:eastAsia="Times New Roman" w:hAnsi="Avenir Next LT Pro" w:cs="Times New Roman"/>
          <w:sz w:val="22"/>
          <w:szCs w:val="22"/>
        </w:rPr>
        <w:t>Nee</w:t>
      </w:r>
    </w:p>
    <w:p w14:paraId="124CCFAF" w14:textId="77777777" w:rsidR="008B2D8C" w:rsidRPr="00456FCF" w:rsidRDefault="008B2D8C" w:rsidP="00456FCF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</w:p>
    <w:p w14:paraId="1DFCDE45" w14:textId="77777777" w:rsidR="00BC7293" w:rsidRDefault="00BC7293" w:rsidP="008B2D8C">
      <w:pPr>
        <w:spacing w:before="7"/>
        <w:ind w:firstLine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Zo ja, wie zijn uw partners in de keten?</w:t>
      </w:r>
    </w:p>
    <w:p w14:paraId="5610A118" w14:textId="171E4304" w:rsidR="008B2D8C" w:rsidRPr="00BC7293" w:rsidRDefault="008B2D8C" w:rsidP="008B2D8C">
      <w:pPr>
        <w:pStyle w:val="ListParagraph"/>
        <w:widowControl w:val="0"/>
        <w:numPr>
          <w:ilvl w:val="1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</w:p>
    <w:p w14:paraId="58D53A5B" w14:textId="5700EDFC" w:rsidR="008B2D8C" w:rsidRPr="00BC7293" w:rsidRDefault="008B2D8C" w:rsidP="008B2D8C">
      <w:pPr>
        <w:spacing w:before="7"/>
        <w:ind w:firstLine="720"/>
        <w:rPr>
          <w:rFonts w:ascii="Avenir Next LT Pro" w:eastAsia="Times New Roman" w:hAnsi="Avenir Next LT Pro" w:cs="Times New Roman"/>
          <w:sz w:val="22"/>
          <w:szCs w:val="22"/>
        </w:rPr>
      </w:pPr>
    </w:p>
    <w:p w14:paraId="3D639F89" w14:textId="758E9ADC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4.2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Is er sprake van gemeenschappelijke kwaliteitsbewaking met andere (keten)partners?</w:t>
      </w:r>
    </w:p>
    <w:p w14:paraId="31EC2BE1" w14:textId="07BF10FC" w:rsidR="00BC7293" w:rsidRPr="00BC7293" w:rsidRDefault="004C4B05" w:rsidP="00456FCF">
      <w:pPr>
        <w:pStyle w:val="ListParagraph"/>
        <w:widowControl w:val="0"/>
        <w:spacing w:before="7" w:after="0"/>
        <w:ind w:left="36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3581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FC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50ECF">
        <w:rPr>
          <w:rFonts w:ascii="Avenir Next LT Pro" w:eastAsia="Times New Roman" w:hAnsi="Avenir Next LT Pro" w:cs="Times New Roman"/>
          <w:sz w:val="22"/>
          <w:szCs w:val="22"/>
        </w:rPr>
        <w:t xml:space="preserve">  </w:t>
      </w:r>
      <w:r w:rsidR="00BC7293" w:rsidRPr="00BC7293">
        <w:rPr>
          <w:rFonts w:ascii="Avenir Next LT Pro" w:eastAsia="Times New Roman" w:hAnsi="Avenir Next LT Pro" w:cs="Times New Roman"/>
          <w:sz w:val="22"/>
          <w:szCs w:val="22"/>
        </w:rPr>
        <w:t>Ja</w:t>
      </w:r>
    </w:p>
    <w:p w14:paraId="4C5C19CC" w14:textId="10638BB5" w:rsidR="00BC7293" w:rsidRPr="00456FCF" w:rsidRDefault="004C4B05" w:rsidP="00456FCF">
      <w:pPr>
        <w:widowControl w:val="0"/>
        <w:spacing w:before="7" w:after="0"/>
        <w:ind w:left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2"/>
            <w:szCs w:val="22"/>
          </w:rPr>
          <w:id w:val="189322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FC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250ECF">
        <w:rPr>
          <w:rFonts w:ascii="MS Gothic" w:eastAsia="MS Gothic" w:hAnsi="MS Gothic" w:cs="Times New Roman"/>
          <w:sz w:val="22"/>
          <w:szCs w:val="22"/>
        </w:rPr>
        <w:t xml:space="preserve"> </w:t>
      </w:r>
      <w:r w:rsidR="00BC7293" w:rsidRPr="00456FCF">
        <w:rPr>
          <w:rFonts w:ascii="Avenir Next LT Pro" w:eastAsia="Times New Roman" w:hAnsi="Avenir Next LT Pro" w:cs="Times New Roman"/>
          <w:sz w:val="22"/>
          <w:szCs w:val="22"/>
        </w:rPr>
        <w:t>Nee</w:t>
      </w:r>
      <w:r w:rsidR="008B2D8C">
        <w:rPr>
          <w:rFonts w:ascii="Avenir Next LT Pro" w:eastAsia="Times New Roman" w:hAnsi="Avenir Next LT Pro" w:cs="Times New Roman"/>
          <w:sz w:val="22"/>
          <w:szCs w:val="22"/>
        </w:rPr>
        <w:br/>
      </w:r>
    </w:p>
    <w:p w14:paraId="045696C2" w14:textId="77777777" w:rsidR="00BC7293" w:rsidRDefault="00BC7293" w:rsidP="008B2D8C">
      <w:pPr>
        <w:spacing w:before="7"/>
        <w:ind w:firstLine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Zo ja, waaraan meet u de kwaliteit van zorg in de keten af?</w:t>
      </w:r>
    </w:p>
    <w:p w14:paraId="6676ADA0" w14:textId="77777777" w:rsidR="008B2D8C" w:rsidRPr="00BC7293" w:rsidRDefault="008B2D8C" w:rsidP="008B2D8C">
      <w:pPr>
        <w:pStyle w:val="ListParagraph"/>
        <w:widowControl w:val="0"/>
        <w:numPr>
          <w:ilvl w:val="1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</w:p>
    <w:p w14:paraId="3D00E5A5" w14:textId="77777777" w:rsidR="008B2D8C" w:rsidRPr="00BC7293" w:rsidRDefault="008B2D8C" w:rsidP="0087397B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64985567" w14:textId="77777777" w:rsidR="000C7B96" w:rsidRPr="00BC7293" w:rsidRDefault="000C7B96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6CA3C359" w14:textId="1E9BD1E4" w:rsidR="00BC7293" w:rsidRPr="0087397B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87397B">
        <w:rPr>
          <w:rFonts w:ascii="Avenir Next LT Pro" w:eastAsia="Times New Roman" w:hAnsi="Avenir Next LT Pro" w:cs="Times New Roman"/>
          <w:color w:val="00B398"/>
          <w:sz w:val="28"/>
          <w:szCs w:val="28"/>
        </w:rPr>
        <w:t>5. M</w:t>
      </w:r>
      <w:r w:rsidR="00E92896" w:rsidRPr="0087397B">
        <w:rPr>
          <w:rFonts w:ascii="Avenir Next LT Pro" w:eastAsia="Times New Roman" w:hAnsi="Avenir Next LT Pro" w:cs="Times New Roman"/>
          <w:color w:val="00B398"/>
          <w:sz w:val="28"/>
          <w:szCs w:val="28"/>
        </w:rPr>
        <w:t xml:space="preserve">iddelenbeheer en </w:t>
      </w:r>
      <w:r w:rsidR="00EE5D8A" w:rsidRPr="0087397B">
        <w:rPr>
          <w:rFonts w:ascii="Avenir Next LT Pro" w:eastAsia="Times New Roman" w:hAnsi="Avenir Next LT Pro" w:cs="Times New Roman"/>
          <w:color w:val="00B398"/>
          <w:sz w:val="28"/>
          <w:szCs w:val="28"/>
        </w:rPr>
        <w:t>Infrastructuur</w:t>
      </w:r>
    </w:p>
    <w:p w14:paraId="618A2A76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0C8BD7E6" w14:textId="35D183BA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5.1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Op welke wijze zijn de (zorg)professionals bij het kwaliteitsbeleid betrokken?</w:t>
      </w:r>
    </w:p>
    <w:p w14:paraId="6BE63CA9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7AB222BE" w14:textId="41B73A3B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5.2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Welke eisen, indien mogelijk gekwantificeerd, zijn vanuit het kwaliteitsbeleid gesteld aan het personeelsbeleid (opleidingsplan, toetsingen)?</w:t>
      </w:r>
    </w:p>
    <w:p w14:paraId="1EEBBCE6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54BA905B" w14:textId="2D41C419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5.3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Maakt de materiële infrastructuur (apparatuur, materialen, hulpmiddelen) deel uit van het kwaliteitssysteem of (indien u geen kwaliteitssysteem heeft) stelt u daar aparte eisen aan? Zo ja, welke?</w:t>
      </w:r>
    </w:p>
    <w:p w14:paraId="1440D3DE" w14:textId="77777777" w:rsid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113EB3A2" w14:textId="0D48D18F" w:rsidR="0087397B" w:rsidRDefault="0087397B">
      <w:pPr>
        <w:rPr>
          <w:rFonts w:ascii="Avenir Next LT Pro" w:eastAsia="Times New Roman" w:hAnsi="Avenir Next LT Pro" w:cs="Times New Roman"/>
          <w:sz w:val="22"/>
          <w:szCs w:val="22"/>
        </w:rPr>
      </w:pPr>
      <w:r>
        <w:rPr>
          <w:rFonts w:ascii="Avenir Next LT Pro" w:eastAsia="Times New Roman" w:hAnsi="Avenir Next LT Pro" w:cs="Times New Roman"/>
          <w:sz w:val="22"/>
          <w:szCs w:val="22"/>
        </w:rPr>
        <w:br w:type="page"/>
      </w:r>
    </w:p>
    <w:p w14:paraId="160CB934" w14:textId="77777777" w:rsidR="00BC7293" w:rsidRPr="0087397B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87397B">
        <w:rPr>
          <w:rFonts w:ascii="Avenir Next LT Pro" w:eastAsia="Times New Roman" w:hAnsi="Avenir Next LT Pro" w:cs="Times New Roman"/>
          <w:color w:val="00B398"/>
          <w:sz w:val="28"/>
          <w:szCs w:val="28"/>
        </w:rPr>
        <w:lastRenderedPageBreak/>
        <w:t>6. Uitkomsten van Kwaliteitsbeleid</w:t>
      </w:r>
    </w:p>
    <w:p w14:paraId="0129B34C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37D00EF3" w14:textId="4ED72073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6.1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Waaraan meet u de kwaliteit van zorg af? Welke cijfers of kengetallen worden daarbij als indicator gebruikt?</w:t>
      </w:r>
    </w:p>
    <w:p w14:paraId="43DA5DCA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B4CE7B3" w14:textId="307FBD8C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6.2</w:t>
      </w:r>
      <w:r w:rsidR="0087397B" w:rsidRPr="0087397B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Kunt u per doelstelling (genoemd in vraag 1.1 en 1.2) aangeven</w:t>
      </w:r>
      <w:r w:rsidR="0087397B">
        <w:rPr>
          <w:rFonts w:ascii="Avenir Next LT Pro" w:eastAsia="Times New Roman" w:hAnsi="Avenir Next LT Pro" w:cs="Times New Roman"/>
          <w:sz w:val="22"/>
          <w:szCs w:val="22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</w:p>
    <w:p w14:paraId="40618549" w14:textId="43462817" w:rsidR="00BC7293" w:rsidRPr="00BC7293" w:rsidRDefault="00BC7293" w:rsidP="0087397B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7397B">
        <w:rPr>
          <w:rFonts w:ascii="Avenir Next LT Pro" w:eastAsia="Times New Roman" w:hAnsi="Avenir Next LT Pro" w:cs="Times New Roman"/>
          <w:sz w:val="22"/>
          <w:szCs w:val="22"/>
        </w:rPr>
        <w:t>W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elke normen u stelt (zo veel mogelijk gekwantificeerd)</w:t>
      </w:r>
    </w:p>
    <w:p w14:paraId="78431164" w14:textId="43AF80BA" w:rsidR="00BC7293" w:rsidRPr="00BC7293" w:rsidRDefault="00BC7293" w:rsidP="0087397B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7397B">
        <w:rPr>
          <w:rFonts w:ascii="Avenir Next LT Pro" w:eastAsia="Times New Roman" w:hAnsi="Avenir Next LT Pro" w:cs="Times New Roman"/>
          <w:sz w:val="22"/>
          <w:szCs w:val="22"/>
        </w:rPr>
        <w:t>W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elke gegevens u gebruikt om te toetsen </w:t>
      </w:r>
    </w:p>
    <w:p w14:paraId="3FFF1B4B" w14:textId="63B84D70" w:rsidR="00BC7293" w:rsidRPr="00BC7293" w:rsidRDefault="00BC7293" w:rsidP="0087397B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7397B">
        <w:rPr>
          <w:rFonts w:ascii="Avenir Next LT Pro" w:eastAsia="Times New Roman" w:hAnsi="Avenir Next LT Pro" w:cs="Times New Roman"/>
          <w:sz w:val="22"/>
          <w:szCs w:val="22"/>
        </w:rPr>
        <w:t>W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elke consequenties u aan de toetsing verbindt voor de organisatie van de zorg en de dienstverlening. </w:t>
      </w:r>
    </w:p>
    <w:p w14:paraId="38C6F0BA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430DD94D" w14:textId="7C326EE4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Benoem de consequenties van de toetsing zo expliciet mogelijk en maak daarbij onderscheid tussen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:</w:t>
      </w:r>
    </w:p>
    <w:p w14:paraId="05562EA0" w14:textId="3C0468D7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D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e gevolgen voor de patiënt </w:t>
      </w:r>
    </w:p>
    <w:p w14:paraId="564766D2" w14:textId="24427FDB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D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 gevolgen voor de medewerkers</w:t>
      </w:r>
    </w:p>
    <w:p w14:paraId="0C40770F" w14:textId="0DB88E29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D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 gevolgen voor het management</w:t>
      </w:r>
    </w:p>
    <w:p w14:paraId="20243C17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921F654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Geef in ieder geval aan of de volgende gegevens verzameld worden, welke rol zij spelen bij de toetsing van de doelstellingen en welke conclusies daaraan zijn verbonden:</w:t>
      </w:r>
    </w:p>
    <w:p w14:paraId="16F3C24B" w14:textId="4CB73DC6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G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egevens voortkomende uit raadpleging van patiënten</w:t>
      </w:r>
    </w:p>
    <w:p w14:paraId="20717F8E" w14:textId="4FF4F0BB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G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egevens over tevredenheid van medewerkers</w:t>
      </w:r>
    </w:p>
    <w:p w14:paraId="3D3728ED" w14:textId="35FA17F9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Z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iekteverzuimgegevens</w:t>
      </w:r>
    </w:p>
    <w:p w14:paraId="0829EABC" w14:textId="1C8875EA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G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egevens over incidenten en calamiteiten (</w:t>
      </w:r>
      <w:proofErr w:type="spellStart"/>
      <w:r w:rsidRPr="00BC7293">
        <w:rPr>
          <w:rFonts w:ascii="Avenir Next LT Pro" w:eastAsia="Times New Roman" w:hAnsi="Avenir Next LT Pro" w:cs="Times New Roman"/>
          <w:sz w:val="22"/>
          <w:szCs w:val="22"/>
        </w:rPr>
        <w:t>VIM’s</w:t>
      </w:r>
      <w:proofErr w:type="spellEnd"/>
      <w:r w:rsidRPr="00BC7293">
        <w:rPr>
          <w:rFonts w:ascii="Avenir Next LT Pro" w:eastAsia="Times New Roman" w:hAnsi="Avenir Next LT Pro" w:cs="Times New Roman"/>
          <w:sz w:val="22"/>
          <w:szCs w:val="22"/>
        </w:rPr>
        <w:t>)</w:t>
      </w:r>
    </w:p>
    <w:p w14:paraId="4B1EF195" w14:textId="06B40E14" w:rsidR="00BC7293" w:rsidRPr="00BC7293" w:rsidRDefault="00BC7293" w:rsidP="00837009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</w:t>
      </w:r>
      <w:r w:rsidR="00837009">
        <w:rPr>
          <w:rFonts w:ascii="Avenir Next LT Pro" w:eastAsia="Times New Roman" w:hAnsi="Avenir Next LT Pro" w:cs="Times New Roman"/>
          <w:sz w:val="22"/>
          <w:szCs w:val="22"/>
        </w:rPr>
        <w:t>B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enchmarkgegevens</w:t>
      </w:r>
    </w:p>
    <w:p w14:paraId="7D26BF4F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D1A17C9" w14:textId="1E8D8093" w:rsidR="00BB6265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9727EC">
        <w:rPr>
          <w:rFonts w:ascii="Avenir Next LT Pro" w:eastAsia="Times New Roman" w:hAnsi="Avenir Next LT Pro" w:cs="Times New Roman"/>
          <w:sz w:val="22"/>
          <w:szCs w:val="22"/>
          <w:u w:val="single"/>
        </w:rPr>
        <w:t>6.3</w:t>
      </w:r>
      <w:r w:rsidR="009727EC" w:rsidRPr="009727EC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Zijn de uitkomsten van het kwaliteitsbeleid extern beoordeeld door patiënten, of door patiëntenverenigingen? </w:t>
      </w:r>
    </w:p>
    <w:p w14:paraId="3A32C333" w14:textId="77777777" w:rsidR="00BB6265" w:rsidRPr="00250ECF" w:rsidRDefault="004C4B05" w:rsidP="00BB6265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2"/>
            <w:szCs w:val="22"/>
          </w:rPr>
          <w:id w:val="-117247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6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B6265">
        <w:rPr>
          <w:rFonts w:ascii="MS Gothic" w:eastAsia="MS Gothic" w:hAnsi="MS Gothic" w:cs="Times New Roman"/>
          <w:sz w:val="22"/>
          <w:szCs w:val="22"/>
        </w:rPr>
        <w:t xml:space="preserve"> </w:t>
      </w:r>
      <w:r w:rsidR="00BB6265" w:rsidRPr="00250ECF">
        <w:rPr>
          <w:rFonts w:ascii="Avenir Next LT Pro" w:eastAsia="Times New Roman" w:hAnsi="Avenir Next LT Pro" w:cs="Times New Roman"/>
          <w:sz w:val="22"/>
          <w:szCs w:val="22"/>
        </w:rPr>
        <w:t>Ja</w:t>
      </w:r>
    </w:p>
    <w:p w14:paraId="48775EF5" w14:textId="77777777" w:rsidR="00BB6265" w:rsidRDefault="004C4B05" w:rsidP="00BB6265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2"/>
            <w:szCs w:val="22"/>
          </w:rPr>
          <w:id w:val="-180892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6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B6265">
        <w:rPr>
          <w:rFonts w:ascii="MS Gothic" w:eastAsia="MS Gothic" w:hAnsi="MS Gothic" w:cs="Times New Roman"/>
          <w:sz w:val="22"/>
          <w:szCs w:val="22"/>
        </w:rPr>
        <w:t xml:space="preserve"> </w:t>
      </w:r>
      <w:r w:rsidR="00BB6265" w:rsidRPr="00456FCF">
        <w:rPr>
          <w:rFonts w:ascii="Avenir Next LT Pro" w:eastAsia="Times New Roman" w:hAnsi="Avenir Next LT Pro" w:cs="Times New Roman"/>
          <w:sz w:val="22"/>
          <w:szCs w:val="22"/>
        </w:rPr>
        <w:t>Nee</w:t>
      </w:r>
    </w:p>
    <w:p w14:paraId="2682B845" w14:textId="77777777" w:rsidR="00BB6265" w:rsidRPr="00456FCF" w:rsidRDefault="00BB6265" w:rsidP="00BB6265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</w:p>
    <w:p w14:paraId="7FE3EBAE" w14:textId="1E73BDBF" w:rsidR="00BB6265" w:rsidRDefault="00BB6265" w:rsidP="00BB6265">
      <w:pPr>
        <w:spacing w:before="7"/>
        <w:ind w:firstLine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Zo ja, beschrijf de uitkomsten?</w:t>
      </w:r>
    </w:p>
    <w:p w14:paraId="65D57063" w14:textId="77777777" w:rsidR="00BB6265" w:rsidRPr="00BC7293" w:rsidRDefault="00BB6265" w:rsidP="00BB6265">
      <w:pPr>
        <w:pStyle w:val="ListParagraph"/>
        <w:widowControl w:val="0"/>
        <w:numPr>
          <w:ilvl w:val="1"/>
          <w:numId w:val="9"/>
        </w:numPr>
        <w:spacing w:before="7" w:after="0"/>
        <w:contextualSpacing w:val="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Hier uw antwoord: </w:t>
      </w:r>
    </w:p>
    <w:p w14:paraId="03B2CE35" w14:textId="77777777" w:rsid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47C08570" w14:textId="77777777" w:rsidR="000B39E6" w:rsidRPr="00BC7293" w:rsidRDefault="000B39E6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7D9D8691" w14:textId="77777777" w:rsidR="00BC7293" w:rsidRPr="009727EC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9727EC">
        <w:rPr>
          <w:rFonts w:ascii="Avenir Next LT Pro" w:eastAsia="Times New Roman" w:hAnsi="Avenir Next LT Pro" w:cs="Times New Roman"/>
          <w:color w:val="00B398"/>
          <w:sz w:val="28"/>
          <w:szCs w:val="28"/>
        </w:rPr>
        <w:t>7. Verbeteracties</w:t>
      </w:r>
    </w:p>
    <w:p w14:paraId="1F40552D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351752EE" w14:textId="14AC2843" w:rsidR="00BC45C2" w:rsidRPr="00BC7293" w:rsidRDefault="00BC7293" w:rsidP="00BC45C2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9727EC">
        <w:rPr>
          <w:rFonts w:ascii="Avenir Next LT Pro" w:eastAsia="Times New Roman" w:hAnsi="Avenir Next LT Pro" w:cs="Times New Roman"/>
          <w:sz w:val="22"/>
          <w:szCs w:val="22"/>
          <w:u w:val="single"/>
        </w:rPr>
        <w:t>7.1</w:t>
      </w:r>
      <w:r w:rsidR="009727EC" w:rsidRPr="009727EC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BC45C2">
        <w:rPr>
          <w:rFonts w:ascii="Avenir Next LT Pro" w:eastAsia="Times New Roman" w:hAnsi="Avenir Next LT Pro" w:cs="Times New Roman"/>
          <w:sz w:val="22"/>
          <w:szCs w:val="22"/>
        </w:rPr>
        <w:t>Kunt u aangeven welke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verbeteracties </w:t>
      </w:r>
      <w:r w:rsidR="00BC45C2"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in het verslagjaar </w:t>
      </w:r>
      <w:r w:rsidR="00BC45C2">
        <w:rPr>
          <w:rFonts w:ascii="Avenir Next LT Pro" w:eastAsia="Times New Roman" w:hAnsi="Avenir Next LT Pro" w:cs="Times New Roman"/>
          <w:sz w:val="22"/>
          <w:szCs w:val="22"/>
        </w:rPr>
        <w:t xml:space="preserve">zijn </w:t>
      </w:r>
      <w:r w:rsidR="00BC45C2" w:rsidRPr="00BC7293">
        <w:rPr>
          <w:rFonts w:ascii="Avenir Next LT Pro" w:eastAsia="Times New Roman" w:hAnsi="Avenir Next LT Pro" w:cs="Times New Roman"/>
          <w:sz w:val="22"/>
          <w:szCs w:val="22"/>
        </w:rPr>
        <w:t>voorgenomen</w:t>
      </w:r>
    </w:p>
    <w:p w14:paraId="0210536D" w14:textId="08E4BB8A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met betrekking tot de kwaliteit van zorg</w:t>
      </w:r>
      <w:r w:rsidR="00BC45C2">
        <w:rPr>
          <w:rFonts w:ascii="Avenir Next LT Pro" w:eastAsia="Times New Roman" w:hAnsi="Avenir Next LT Pro" w:cs="Times New Roman"/>
          <w:sz w:val="22"/>
          <w:szCs w:val="22"/>
        </w:rPr>
        <w:t>?</w:t>
      </w:r>
    </w:p>
    <w:p w14:paraId="475D394A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5E6BAAAB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Op welk niveau hadden deze verbeteracties betrekking:</w:t>
      </w:r>
    </w:p>
    <w:p w14:paraId="637F4A58" w14:textId="559A6FB3" w:rsidR="00BC7293" w:rsidRPr="005133C7" w:rsidRDefault="004C4B05" w:rsidP="005133C7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17508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C7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5133C7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9727EC" w:rsidRPr="005133C7">
        <w:rPr>
          <w:rFonts w:ascii="Avenir Next LT Pro" w:eastAsia="Times New Roman" w:hAnsi="Avenir Next LT Pro" w:cs="Times New Roman"/>
          <w:sz w:val="22"/>
          <w:szCs w:val="22"/>
        </w:rPr>
        <w:t>Operationeel</w:t>
      </w:r>
      <w:r w:rsidR="00BC7293" w:rsidRPr="005133C7">
        <w:rPr>
          <w:rFonts w:ascii="Avenir Next LT Pro" w:eastAsia="Times New Roman" w:hAnsi="Avenir Next LT Pro" w:cs="Times New Roman"/>
          <w:sz w:val="22"/>
          <w:szCs w:val="22"/>
        </w:rPr>
        <w:t xml:space="preserve"> niveau (primaire proces)</w:t>
      </w:r>
    </w:p>
    <w:p w14:paraId="25540536" w14:textId="5FB47F2E" w:rsidR="00BC7293" w:rsidRPr="005133C7" w:rsidRDefault="004C4B05" w:rsidP="005133C7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15946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C7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5133C7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9727EC" w:rsidRPr="005133C7">
        <w:rPr>
          <w:rFonts w:ascii="Avenir Next LT Pro" w:eastAsia="Times New Roman" w:hAnsi="Avenir Next LT Pro" w:cs="Times New Roman"/>
          <w:sz w:val="22"/>
          <w:szCs w:val="22"/>
        </w:rPr>
        <w:t>Tactisch</w:t>
      </w:r>
      <w:r w:rsidR="00BC7293" w:rsidRPr="005133C7">
        <w:rPr>
          <w:rFonts w:ascii="Avenir Next LT Pro" w:eastAsia="Times New Roman" w:hAnsi="Avenir Next LT Pro" w:cs="Times New Roman"/>
          <w:sz w:val="22"/>
          <w:szCs w:val="22"/>
        </w:rPr>
        <w:t xml:space="preserve"> niveau (middenkader)</w:t>
      </w:r>
    </w:p>
    <w:p w14:paraId="2358AA08" w14:textId="06E2D110" w:rsidR="00BC7293" w:rsidRPr="005133C7" w:rsidRDefault="004C4B05" w:rsidP="005133C7">
      <w:pPr>
        <w:widowControl w:val="0"/>
        <w:spacing w:before="7" w:after="0"/>
        <w:ind w:firstLine="360"/>
        <w:rPr>
          <w:rFonts w:ascii="Avenir Next LT Pro" w:eastAsia="Times New Roman" w:hAnsi="Avenir Next LT Pro" w:cs="Times New Roman"/>
          <w:sz w:val="22"/>
          <w:szCs w:val="22"/>
        </w:rPr>
      </w:pPr>
      <w:sdt>
        <w:sdtPr>
          <w:rPr>
            <w:rFonts w:ascii="Avenir Next LT Pro" w:eastAsia="Times New Roman" w:hAnsi="Avenir Next LT Pro" w:cs="Times New Roman"/>
            <w:sz w:val="22"/>
            <w:szCs w:val="22"/>
          </w:rPr>
          <w:id w:val="-3366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C7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5133C7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="009727EC" w:rsidRPr="005133C7">
        <w:rPr>
          <w:rFonts w:ascii="Avenir Next LT Pro" w:eastAsia="Times New Roman" w:hAnsi="Avenir Next LT Pro" w:cs="Times New Roman"/>
          <w:sz w:val="22"/>
          <w:szCs w:val="22"/>
        </w:rPr>
        <w:t>Strategisch</w:t>
      </w:r>
      <w:r w:rsidR="00BC7293" w:rsidRPr="005133C7">
        <w:rPr>
          <w:rFonts w:ascii="Avenir Next LT Pro" w:eastAsia="Times New Roman" w:hAnsi="Avenir Next LT Pro" w:cs="Times New Roman"/>
          <w:sz w:val="22"/>
          <w:szCs w:val="22"/>
        </w:rPr>
        <w:t xml:space="preserve"> niveau (management)</w:t>
      </w:r>
    </w:p>
    <w:p w14:paraId="1B7FBE57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0EB5C362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Welke van deze verbeteracties zijn gerealiseerd?</w:t>
      </w:r>
    </w:p>
    <w:p w14:paraId="6E154DC8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73A2B3E5" w14:textId="642BD7E5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4809AA">
        <w:rPr>
          <w:rFonts w:ascii="Avenir Next LT Pro" w:eastAsia="Times New Roman" w:hAnsi="Avenir Next LT Pro" w:cs="Times New Roman"/>
          <w:sz w:val="22"/>
          <w:szCs w:val="22"/>
          <w:u w:val="single"/>
        </w:rPr>
        <w:t>7.2</w:t>
      </w:r>
      <w:r w:rsidR="00515BE7" w:rsidRPr="004809AA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Wat zijn de belangrijkste redenen waarom sommige acties niet het gewenste resultaat</w:t>
      </w:r>
      <w:r w:rsidR="003E4AEE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>hebben bereikt? Wat zijn de conclusies?</w:t>
      </w:r>
    </w:p>
    <w:p w14:paraId="43DC4330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740A70F6" w14:textId="682E0B3D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4809AA">
        <w:rPr>
          <w:rFonts w:ascii="Avenir Next LT Pro" w:eastAsia="Times New Roman" w:hAnsi="Avenir Next LT Pro" w:cs="Times New Roman"/>
          <w:sz w:val="22"/>
          <w:szCs w:val="22"/>
          <w:u w:val="single"/>
        </w:rPr>
        <w:t>7.3</w:t>
      </w:r>
      <w:r w:rsidR="004809AA" w:rsidRPr="004809AA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Op welke wijze zijn de verbeteringen in de organisatie van de instelling/praktijk geborgd?</w:t>
      </w:r>
    </w:p>
    <w:p w14:paraId="4F9C761E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406C3457" w14:textId="497219B2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4809AA">
        <w:rPr>
          <w:rFonts w:ascii="Avenir Next LT Pro" w:eastAsia="Times New Roman" w:hAnsi="Avenir Next LT Pro" w:cs="Times New Roman"/>
          <w:sz w:val="22"/>
          <w:szCs w:val="22"/>
          <w:u w:val="single"/>
        </w:rPr>
        <w:t>7.4</w:t>
      </w:r>
      <w:r w:rsidR="004809AA" w:rsidRPr="004809AA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Welke verbeteringsacties zijn niet geborgd? Waarom niet?</w:t>
      </w:r>
    </w:p>
    <w:p w14:paraId="4225DE55" w14:textId="77777777" w:rsidR="00F83AAE" w:rsidRDefault="00F83AAE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48C61495" w14:textId="77777777" w:rsidR="00F83AAE" w:rsidRPr="00BC7293" w:rsidRDefault="00F83AAE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1E6B10F9" w14:textId="4AFAA184" w:rsidR="00BC7293" w:rsidRPr="000B39E6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0B39E6">
        <w:rPr>
          <w:rFonts w:ascii="Avenir Next LT Pro" w:eastAsia="Times New Roman" w:hAnsi="Avenir Next LT Pro" w:cs="Times New Roman"/>
          <w:color w:val="00B398"/>
          <w:sz w:val="28"/>
          <w:szCs w:val="28"/>
        </w:rPr>
        <w:t xml:space="preserve">8. </w:t>
      </w:r>
      <w:r w:rsidR="000C376B" w:rsidRPr="000B39E6">
        <w:rPr>
          <w:rFonts w:ascii="Avenir Next LT Pro" w:eastAsia="Times New Roman" w:hAnsi="Avenir Next LT Pro" w:cs="Times New Roman"/>
          <w:color w:val="00B398"/>
          <w:sz w:val="28"/>
          <w:szCs w:val="28"/>
        </w:rPr>
        <w:t>Patiëntgerichte zorg en ervaring</w:t>
      </w:r>
    </w:p>
    <w:p w14:paraId="0C76EBC3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493F605F" w14:textId="1DC3BD04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BB7A89">
        <w:rPr>
          <w:rFonts w:ascii="Avenir Next LT Pro" w:eastAsia="Times New Roman" w:hAnsi="Avenir Next LT Pro" w:cs="Times New Roman"/>
          <w:sz w:val="22"/>
          <w:szCs w:val="22"/>
          <w:u w:val="single"/>
        </w:rPr>
        <w:t>8.1</w:t>
      </w:r>
      <w:r w:rsidR="000B39E6" w:rsidRPr="00BB7A89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Waaruit blijkt dat u de cliënt/patiënt systematisch betrekt bij de kwaliteit van zorg?</w:t>
      </w:r>
    </w:p>
    <w:p w14:paraId="1F60EFC2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64DAB7BF" w14:textId="082D27A9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8.2</w:t>
      </w:r>
      <w:r w:rsidR="00BB7A89"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Wat is de inbreng van uw cliënten of een cliëntenraad of patiënten adviesraad ten aanzien van de</w:t>
      </w:r>
      <w:r w:rsidR="003C1317">
        <w:rPr>
          <w:rFonts w:ascii="Avenir Next LT Pro" w:eastAsia="Times New Roman" w:hAnsi="Avenir Next LT Pro" w:cs="Times New Roman"/>
          <w:sz w:val="22"/>
          <w:szCs w:val="22"/>
        </w:rPr>
        <w:t>:</w:t>
      </w:r>
    </w:p>
    <w:p w14:paraId="35C80529" w14:textId="437C0D49" w:rsidR="00BC7293" w:rsidRPr="00BC7293" w:rsidRDefault="00BC7293" w:rsidP="003E4AE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Vaststelling van de lange en </w:t>
      </w:r>
      <w:r w:rsidR="003E4AEE" w:rsidRPr="00BC7293">
        <w:rPr>
          <w:rFonts w:ascii="Avenir Next LT Pro" w:eastAsia="Times New Roman" w:hAnsi="Avenir Next LT Pro" w:cs="Times New Roman"/>
          <w:sz w:val="22"/>
          <w:szCs w:val="22"/>
        </w:rPr>
        <w:t>kortetermijndoelstellingen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van het kwaliteitsbeleid?</w:t>
      </w:r>
    </w:p>
    <w:p w14:paraId="557AC983" w14:textId="77777777" w:rsidR="00BC7293" w:rsidRPr="00BC7293" w:rsidRDefault="00BC7293" w:rsidP="003E4AE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Toetsen van doelstellingen?</w:t>
      </w:r>
    </w:p>
    <w:p w14:paraId="62919BB3" w14:textId="77777777" w:rsidR="00BC7293" w:rsidRPr="00BC7293" w:rsidRDefault="00BC7293" w:rsidP="003E4AE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Vaststellen en evalueren van verbeteracties?</w:t>
      </w:r>
    </w:p>
    <w:p w14:paraId="070F1E90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6A142971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b/>
          <w:bCs/>
          <w:sz w:val="22"/>
          <w:szCs w:val="22"/>
        </w:rPr>
      </w:pPr>
    </w:p>
    <w:p w14:paraId="2286B78F" w14:textId="77777777" w:rsidR="00BC7293" w:rsidRPr="003E4AEE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3E4AEE">
        <w:rPr>
          <w:rFonts w:ascii="Avenir Next LT Pro" w:eastAsia="Times New Roman" w:hAnsi="Avenir Next LT Pro" w:cs="Times New Roman"/>
          <w:color w:val="00B398"/>
          <w:sz w:val="28"/>
          <w:szCs w:val="28"/>
        </w:rPr>
        <w:t>9. Klachten en Kwaliteit</w:t>
      </w:r>
    </w:p>
    <w:p w14:paraId="253CA4D2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228BC4CA" w14:textId="09168310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9.1</w:t>
      </w:r>
      <w:r w:rsidR="003E4AEE"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Wat is het aantal bemiddelde klachten (door eventueel een klachtenfunctionaris)?</w:t>
      </w:r>
    </w:p>
    <w:p w14:paraId="67092B35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65CB8870" w14:textId="3FAEB29D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9.2</w:t>
      </w:r>
      <w:r w:rsidR="003E4AEE"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Wat is het aantal formeel behandelde klachten (door eventueel een klachtencommissie)?</w:t>
      </w:r>
    </w:p>
    <w:p w14:paraId="4C3E1803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052C1771" w14:textId="2C06F48C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9.3</w:t>
      </w:r>
      <w:r w:rsidR="003E4AEE"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Omschrijf de verdeling in aard/categorie van de bemiddelde en formeel behandelde klachten. </w:t>
      </w:r>
    </w:p>
    <w:p w14:paraId="078BF031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1E8A4CBD" w14:textId="21E06B9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9.4</w:t>
      </w:r>
      <w:r w:rsidR="003E4AEE"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Welke verbeteringen zijn in de zorg tot stand gebracht naar aanleiding van deze klachten? </w:t>
      </w:r>
    </w:p>
    <w:p w14:paraId="3AAEA655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592FE325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7620AE1D" w14:textId="77777777" w:rsidR="00A56EFE" w:rsidRDefault="00A56EFE">
      <w:pPr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>
        <w:rPr>
          <w:rFonts w:ascii="Avenir Next LT Pro" w:eastAsia="Times New Roman" w:hAnsi="Avenir Next LT Pro" w:cs="Times New Roman"/>
          <w:color w:val="00B398"/>
          <w:sz w:val="28"/>
          <w:szCs w:val="28"/>
        </w:rPr>
        <w:br w:type="page"/>
      </w:r>
    </w:p>
    <w:p w14:paraId="1D29DB3C" w14:textId="09D97315" w:rsidR="00BC7293" w:rsidRPr="003E4AEE" w:rsidRDefault="00BC7293" w:rsidP="00BC7293">
      <w:pPr>
        <w:spacing w:before="7"/>
        <w:rPr>
          <w:rFonts w:ascii="Avenir Next LT Pro" w:eastAsia="Times New Roman" w:hAnsi="Avenir Next LT Pro" w:cs="Times New Roman"/>
          <w:color w:val="00B398"/>
          <w:sz w:val="28"/>
          <w:szCs w:val="28"/>
        </w:rPr>
      </w:pPr>
      <w:r w:rsidRPr="003E4AEE">
        <w:rPr>
          <w:rFonts w:ascii="Avenir Next LT Pro" w:eastAsia="Times New Roman" w:hAnsi="Avenir Next LT Pro" w:cs="Times New Roman"/>
          <w:color w:val="00B398"/>
          <w:sz w:val="28"/>
          <w:szCs w:val="28"/>
        </w:rPr>
        <w:lastRenderedPageBreak/>
        <w:t>10. De Externe Oriëntatie</w:t>
      </w:r>
    </w:p>
    <w:p w14:paraId="69CC49A3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5D42662B" w14:textId="1EC83F3D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  <w:r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10.1</w:t>
      </w:r>
      <w:r w:rsidR="003E4AEE" w:rsidRPr="003E4AEE">
        <w:rPr>
          <w:rFonts w:ascii="Avenir Next LT Pro" w:eastAsia="Times New Roman" w:hAnsi="Avenir Next LT Pro" w:cs="Times New Roman"/>
          <w:sz w:val="22"/>
          <w:szCs w:val="22"/>
          <w:u w:val="single"/>
        </w:rPr>
        <w:t>: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 Benoem de concrete resultaten uit overleg over kwaliteit van zorg met externe partijen (in</w:t>
      </w:r>
      <w:r w:rsidR="003E4AEE">
        <w:rPr>
          <w:rFonts w:ascii="Avenir Next LT Pro" w:eastAsia="Times New Roman" w:hAnsi="Avenir Next LT Pro" w:cs="Times New Roman"/>
          <w:sz w:val="22"/>
          <w:szCs w:val="22"/>
        </w:rPr>
        <w:t xml:space="preserve"> </w:t>
      </w: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de vorm van concrete afspraken) in het verslagjaar voor het kwaliteitsbeleid van de instelling/praktijk: </w:t>
      </w:r>
    </w:p>
    <w:p w14:paraId="57565650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Zorgverzekeraar(s)</w:t>
      </w:r>
    </w:p>
    <w:p w14:paraId="263A1AF9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Patiënten/consumentenorganisaties (indien van toepassing)</w:t>
      </w:r>
    </w:p>
    <w:p w14:paraId="1E29891E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Multidisciplinaire overleggen/commissies</w:t>
      </w:r>
    </w:p>
    <w:p w14:paraId="3A7E0264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Beroepsverenigingen</w:t>
      </w:r>
    </w:p>
    <w:p w14:paraId="0F2E7C8A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Inspectie Volksgezondheid Aruba</w:t>
      </w:r>
    </w:p>
    <w:p w14:paraId="056C752E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>• Afdeling Kwaliteitsinstituut, DVG</w:t>
      </w:r>
    </w:p>
    <w:p w14:paraId="2CD81E49" w14:textId="77777777" w:rsidR="00BC7293" w:rsidRPr="00BC7293" w:rsidRDefault="00BC7293" w:rsidP="00077FCE">
      <w:pPr>
        <w:spacing w:before="7"/>
        <w:ind w:left="720"/>
        <w:rPr>
          <w:rFonts w:ascii="Avenir Next LT Pro" w:eastAsia="Times New Roman" w:hAnsi="Avenir Next LT Pro" w:cs="Times New Roman"/>
          <w:sz w:val="22"/>
          <w:szCs w:val="22"/>
        </w:rPr>
      </w:pPr>
      <w:r w:rsidRPr="00BC7293">
        <w:rPr>
          <w:rFonts w:ascii="Avenir Next LT Pro" w:eastAsia="Times New Roman" w:hAnsi="Avenir Next LT Pro" w:cs="Times New Roman"/>
          <w:sz w:val="22"/>
          <w:szCs w:val="22"/>
        </w:rPr>
        <w:t xml:space="preserve">• Andere partijen </w:t>
      </w:r>
    </w:p>
    <w:p w14:paraId="7A0E8F50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1B9CE421" w14:textId="77777777" w:rsidR="00BC7293" w:rsidRPr="00BC7293" w:rsidRDefault="00BC7293" w:rsidP="00BC7293">
      <w:pPr>
        <w:spacing w:before="7"/>
        <w:rPr>
          <w:rFonts w:ascii="Avenir Next LT Pro" w:eastAsia="Times New Roman" w:hAnsi="Avenir Next LT Pro" w:cs="Times New Roman"/>
          <w:sz w:val="22"/>
          <w:szCs w:val="22"/>
        </w:rPr>
      </w:pPr>
    </w:p>
    <w:p w14:paraId="7214AC64" w14:textId="77777777" w:rsidR="00BF5CC1" w:rsidRPr="00BC7293" w:rsidRDefault="00BF5CC1">
      <w:pPr>
        <w:rPr>
          <w:rFonts w:ascii="Avenir Next" w:hAnsi="Avenir Next"/>
          <w:color w:val="000000" w:themeColor="text1"/>
          <w:sz w:val="22"/>
          <w:szCs w:val="22"/>
        </w:rPr>
      </w:pPr>
    </w:p>
    <w:p w14:paraId="1AFEAF7B" w14:textId="77777777" w:rsidR="00BF5CC1" w:rsidRPr="00BC7293" w:rsidRDefault="00BF5CC1">
      <w:pPr>
        <w:rPr>
          <w:rFonts w:ascii="Avenir Next Demi Bold" w:hAnsi="Avenir Next Demi Bold"/>
          <w:b/>
          <w:bCs/>
          <w:sz w:val="22"/>
          <w:szCs w:val="22"/>
        </w:rPr>
      </w:pPr>
    </w:p>
    <w:sectPr w:rsidR="00BF5CC1" w:rsidRPr="00BC7293" w:rsidSect="003862FA">
      <w:headerReference w:type="default" r:id="rId10"/>
      <w:pgSz w:w="11906" w:h="16838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9D9A" w14:textId="77777777" w:rsidR="007862B7" w:rsidRDefault="007862B7" w:rsidP="00F50210">
      <w:pPr>
        <w:spacing w:after="0"/>
      </w:pPr>
      <w:r>
        <w:separator/>
      </w:r>
    </w:p>
  </w:endnote>
  <w:endnote w:type="continuationSeparator" w:id="0">
    <w:p w14:paraId="69494043" w14:textId="77777777" w:rsidR="007862B7" w:rsidRDefault="007862B7" w:rsidP="00F50210">
      <w:pPr>
        <w:spacing w:after="0"/>
      </w:pPr>
      <w:r>
        <w:continuationSeparator/>
      </w:r>
    </w:p>
  </w:endnote>
  <w:endnote w:type="continuationNotice" w:id="1">
    <w:p w14:paraId="596F8E51" w14:textId="77777777" w:rsidR="007862B7" w:rsidRDefault="007862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Demi Bold">
    <w:panose1 w:val="020B07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03830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3D505A" w14:textId="77777777" w:rsidR="001647CE" w:rsidRDefault="00B40055">
        <w:pPr>
          <w:pStyle w:val="Footer"/>
          <w:jc w:val="right"/>
          <w:rPr>
            <w:rFonts w:ascii="Avenir Next LT Pro" w:hAnsi="Avenir Next LT Pro"/>
            <w:noProof/>
            <w:sz w:val="20"/>
            <w:szCs w:val="20"/>
          </w:rPr>
        </w:pPr>
        <w:r w:rsidRPr="001647CE">
          <w:rPr>
            <w:rFonts w:ascii="Avenir Next LT Pro" w:hAnsi="Avenir Next LT Pro"/>
            <w:sz w:val="20"/>
            <w:szCs w:val="20"/>
          </w:rPr>
          <w:fldChar w:fldCharType="begin"/>
        </w:r>
        <w:r w:rsidRPr="001647CE">
          <w:rPr>
            <w:rFonts w:ascii="Avenir Next LT Pro" w:hAnsi="Avenir Next LT Pro"/>
            <w:sz w:val="20"/>
            <w:szCs w:val="20"/>
          </w:rPr>
          <w:instrText xml:space="preserve"> PAGE   \* MERGEFORMAT </w:instrText>
        </w:r>
        <w:r w:rsidRPr="001647CE">
          <w:rPr>
            <w:rFonts w:ascii="Avenir Next LT Pro" w:hAnsi="Avenir Next LT Pro"/>
            <w:sz w:val="20"/>
            <w:szCs w:val="20"/>
          </w:rPr>
          <w:fldChar w:fldCharType="separate"/>
        </w:r>
        <w:r w:rsidRPr="001647CE">
          <w:rPr>
            <w:rFonts w:ascii="Avenir Next LT Pro" w:hAnsi="Avenir Next LT Pro"/>
            <w:sz w:val="20"/>
            <w:szCs w:val="20"/>
          </w:rPr>
          <w:t>2</w:t>
        </w:r>
        <w:r w:rsidRPr="001647CE">
          <w:rPr>
            <w:rFonts w:ascii="Avenir Next LT Pro" w:hAnsi="Avenir Next LT Pro"/>
            <w:sz w:val="20"/>
            <w:szCs w:val="20"/>
          </w:rPr>
          <w:fldChar w:fldCharType="end"/>
        </w:r>
      </w:p>
      <w:p w14:paraId="7A7E134A" w14:textId="66839022" w:rsidR="00B40055" w:rsidRDefault="004C4B05">
        <w:pPr>
          <w:pStyle w:val="Footer"/>
          <w:jc w:val="right"/>
        </w:pPr>
      </w:p>
    </w:sdtContent>
  </w:sdt>
  <w:p w14:paraId="6F4E3225" w14:textId="77777777" w:rsidR="00200949" w:rsidRDefault="00200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2149" w14:textId="77777777" w:rsidR="007862B7" w:rsidRDefault="007862B7" w:rsidP="00F50210">
      <w:pPr>
        <w:spacing w:after="0"/>
      </w:pPr>
      <w:r>
        <w:separator/>
      </w:r>
    </w:p>
  </w:footnote>
  <w:footnote w:type="continuationSeparator" w:id="0">
    <w:p w14:paraId="09C9B77C" w14:textId="77777777" w:rsidR="007862B7" w:rsidRDefault="007862B7" w:rsidP="00F50210">
      <w:pPr>
        <w:spacing w:after="0"/>
      </w:pPr>
      <w:r>
        <w:continuationSeparator/>
      </w:r>
    </w:p>
  </w:footnote>
  <w:footnote w:type="continuationNotice" w:id="1">
    <w:p w14:paraId="3DCC674F" w14:textId="77777777" w:rsidR="007862B7" w:rsidRDefault="007862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F282" w14:textId="77777777" w:rsidR="00F50210" w:rsidRDefault="002164FE" w:rsidP="00F50210">
    <w:pPr>
      <w:pStyle w:val="Header"/>
      <w:spacing w:before="360"/>
    </w:pPr>
    <w:r>
      <w:rPr>
        <w:noProof/>
      </w:rPr>
      <w:drawing>
        <wp:inline distT="0" distB="0" distL="0" distR="0" wp14:anchorId="7C630334" wp14:editId="7D7EDC52">
          <wp:extent cx="6158552" cy="1144859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4186" cy="116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C2080" w14:textId="77777777" w:rsidR="00F50210" w:rsidRDefault="00F50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82B4" w14:textId="61CE5430" w:rsidR="00021ED7" w:rsidRPr="00021ED7" w:rsidRDefault="004C4B05" w:rsidP="00021ED7">
    <w:pPr>
      <w:pStyle w:val="Header"/>
      <w:spacing w:before="360"/>
      <w:jc w:val="right"/>
      <w:rPr>
        <w:rFonts w:ascii="Avenir Next LT Pro" w:hAnsi="Avenir Next LT Pro"/>
        <w:color w:val="00B398"/>
        <w:sz w:val="20"/>
        <w:szCs w:val="20"/>
      </w:rPr>
    </w:pPr>
    <w:r>
      <w:rPr>
        <w:rFonts w:ascii="Avenir Next LT Pro" w:hAnsi="Avenir Next LT Pro"/>
        <w:noProof/>
        <w:color w:val="00B398"/>
        <w:sz w:val="20"/>
        <w:szCs w:val="20"/>
      </w:rPr>
      <w:t>Invulf</w:t>
    </w:r>
    <w:r w:rsidR="00021ED7" w:rsidRPr="00021ED7">
      <w:rPr>
        <w:rFonts w:ascii="Avenir Next LT Pro" w:hAnsi="Avenir Next LT Pro"/>
        <w:noProof/>
        <w:color w:val="00B398"/>
        <w:sz w:val="20"/>
        <w:szCs w:val="20"/>
      </w:rPr>
      <w:t>ormulier kwaliteitsjaarverslag 202</w:t>
    </w:r>
    <w:r w:rsidR="00021ED7">
      <w:rPr>
        <w:rFonts w:ascii="Avenir Next LT Pro" w:hAnsi="Avenir Next LT Pro"/>
        <w:noProof/>
        <w:color w:val="00B398"/>
        <w:sz w:val="20"/>
        <w:szCs w:val="20"/>
      </w:rPr>
      <w:t>4</w:t>
    </w:r>
  </w:p>
  <w:p w14:paraId="17D8241F" w14:textId="77777777" w:rsidR="00021ED7" w:rsidRDefault="00021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54E"/>
    <w:multiLevelType w:val="hybridMultilevel"/>
    <w:tmpl w:val="15D6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83E"/>
    <w:multiLevelType w:val="hybridMultilevel"/>
    <w:tmpl w:val="3A2AC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6F84"/>
    <w:multiLevelType w:val="multilevel"/>
    <w:tmpl w:val="B144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8411A"/>
    <w:multiLevelType w:val="hybridMultilevel"/>
    <w:tmpl w:val="A114170E"/>
    <w:lvl w:ilvl="0" w:tplc="41083C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608F"/>
    <w:multiLevelType w:val="multilevel"/>
    <w:tmpl w:val="268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92276"/>
    <w:multiLevelType w:val="multilevel"/>
    <w:tmpl w:val="6E8C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64A0E"/>
    <w:multiLevelType w:val="hybridMultilevel"/>
    <w:tmpl w:val="9D1E3994"/>
    <w:lvl w:ilvl="0" w:tplc="41083C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A2ACF"/>
    <w:multiLevelType w:val="hybridMultilevel"/>
    <w:tmpl w:val="08A294BC"/>
    <w:lvl w:ilvl="0" w:tplc="41083C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151C"/>
    <w:multiLevelType w:val="hybridMultilevel"/>
    <w:tmpl w:val="31CE3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699156">
    <w:abstractNumId w:val="1"/>
  </w:num>
  <w:num w:numId="2" w16cid:durableId="1254047789">
    <w:abstractNumId w:val="6"/>
  </w:num>
  <w:num w:numId="3" w16cid:durableId="1513957893">
    <w:abstractNumId w:val="7"/>
  </w:num>
  <w:num w:numId="4" w16cid:durableId="639965582">
    <w:abstractNumId w:val="3"/>
  </w:num>
  <w:num w:numId="5" w16cid:durableId="1929345203">
    <w:abstractNumId w:val="2"/>
  </w:num>
  <w:num w:numId="6" w16cid:durableId="1685522593">
    <w:abstractNumId w:val="5"/>
  </w:num>
  <w:num w:numId="7" w16cid:durableId="2063673483">
    <w:abstractNumId w:val="4"/>
  </w:num>
  <w:num w:numId="8" w16cid:durableId="1341275723">
    <w:abstractNumId w:val="0"/>
  </w:num>
  <w:num w:numId="9" w16cid:durableId="1279410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93"/>
    <w:rsid w:val="00021ED7"/>
    <w:rsid w:val="00040D88"/>
    <w:rsid w:val="0005754C"/>
    <w:rsid w:val="00077FCE"/>
    <w:rsid w:val="00096AB1"/>
    <w:rsid w:val="000B39E6"/>
    <w:rsid w:val="000B45ED"/>
    <w:rsid w:val="000B6015"/>
    <w:rsid w:val="000C376B"/>
    <w:rsid w:val="000C5C4C"/>
    <w:rsid w:val="000C7B96"/>
    <w:rsid w:val="000D05BB"/>
    <w:rsid w:val="000E06D7"/>
    <w:rsid w:val="00126114"/>
    <w:rsid w:val="00145BD2"/>
    <w:rsid w:val="00157323"/>
    <w:rsid w:val="001647CE"/>
    <w:rsid w:val="001F3525"/>
    <w:rsid w:val="00200949"/>
    <w:rsid w:val="00210CC1"/>
    <w:rsid w:val="002164FE"/>
    <w:rsid w:val="00222F72"/>
    <w:rsid w:val="00223F3A"/>
    <w:rsid w:val="002509C2"/>
    <w:rsid w:val="00250ECF"/>
    <w:rsid w:val="002976B8"/>
    <w:rsid w:val="00297A30"/>
    <w:rsid w:val="00320A36"/>
    <w:rsid w:val="00334335"/>
    <w:rsid w:val="003735B2"/>
    <w:rsid w:val="003800E3"/>
    <w:rsid w:val="003862FA"/>
    <w:rsid w:val="003A27C3"/>
    <w:rsid w:val="003C1317"/>
    <w:rsid w:val="003D3F2C"/>
    <w:rsid w:val="003E4AEE"/>
    <w:rsid w:val="00403731"/>
    <w:rsid w:val="00406F5F"/>
    <w:rsid w:val="00444E4B"/>
    <w:rsid w:val="004477B7"/>
    <w:rsid w:val="00456FCF"/>
    <w:rsid w:val="004809AA"/>
    <w:rsid w:val="00487459"/>
    <w:rsid w:val="004C4B05"/>
    <w:rsid w:val="004F41FE"/>
    <w:rsid w:val="00500AFE"/>
    <w:rsid w:val="0050108D"/>
    <w:rsid w:val="00501A4F"/>
    <w:rsid w:val="005133C7"/>
    <w:rsid w:val="00515BE7"/>
    <w:rsid w:val="00531610"/>
    <w:rsid w:val="0055106C"/>
    <w:rsid w:val="00553D96"/>
    <w:rsid w:val="00590785"/>
    <w:rsid w:val="005B7084"/>
    <w:rsid w:val="005B7175"/>
    <w:rsid w:val="005D1DE3"/>
    <w:rsid w:val="005F01FF"/>
    <w:rsid w:val="005F2A7B"/>
    <w:rsid w:val="00621D12"/>
    <w:rsid w:val="00634414"/>
    <w:rsid w:val="006743F4"/>
    <w:rsid w:val="006E0842"/>
    <w:rsid w:val="00737A8D"/>
    <w:rsid w:val="00751580"/>
    <w:rsid w:val="00751F06"/>
    <w:rsid w:val="00757969"/>
    <w:rsid w:val="007862B7"/>
    <w:rsid w:val="00793D18"/>
    <w:rsid w:val="007A323F"/>
    <w:rsid w:val="007B13BB"/>
    <w:rsid w:val="007F5CFF"/>
    <w:rsid w:val="00800885"/>
    <w:rsid w:val="0081006A"/>
    <w:rsid w:val="00814B26"/>
    <w:rsid w:val="008273A0"/>
    <w:rsid w:val="00837009"/>
    <w:rsid w:val="00855DC8"/>
    <w:rsid w:val="00862E03"/>
    <w:rsid w:val="0087397B"/>
    <w:rsid w:val="008A4184"/>
    <w:rsid w:val="008B2D64"/>
    <w:rsid w:val="008B2D8C"/>
    <w:rsid w:val="008C71A2"/>
    <w:rsid w:val="008E0207"/>
    <w:rsid w:val="00927A12"/>
    <w:rsid w:val="00966CA2"/>
    <w:rsid w:val="009727EC"/>
    <w:rsid w:val="00984E44"/>
    <w:rsid w:val="00987672"/>
    <w:rsid w:val="009A4018"/>
    <w:rsid w:val="009B2B50"/>
    <w:rsid w:val="009B7E51"/>
    <w:rsid w:val="009E5DEE"/>
    <w:rsid w:val="00A36F90"/>
    <w:rsid w:val="00A56EFE"/>
    <w:rsid w:val="00AD0123"/>
    <w:rsid w:val="00AE7571"/>
    <w:rsid w:val="00B0596F"/>
    <w:rsid w:val="00B2595C"/>
    <w:rsid w:val="00B3469C"/>
    <w:rsid w:val="00B40055"/>
    <w:rsid w:val="00B83887"/>
    <w:rsid w:val="00B83B4A"/>
    <w:rsid w:val="00BB6265"/>
    <w:rsid w:val="00BB7A89"/>
    <w:rsid w:val="00BC1B1C"/>
    <w:rsid w:val="00BC45C2"/>
    <w:rsid w:val="00BC7293"/>
    <w:rsid w:val="00BF5CC1"/>
    <w:rsid w:val="00C009B6"/>
    <w:rsid w:val="00C01186"/>
    <w:rsid w:val="00C337C3"/>
    <w:rsid w:val="00C93296"/>
    <w:rsid w:val="00CD4DCD"/>
    <w:rsid w:val="00D07D0E"/>
    <w:rsid w:val="00D76B77"/>
    <w:rsid w:val="00D97D89"/>
    <w:rsid w:val="00DB6878"/>
    <w:rsid w:val="00DB710E"/>
    <w:rsid w:val="00E248D3"/>
    <w:rsid w:val="00E31AB6"/>
    <w:rsid w:val="00E33028"/>
    <w:rsid w:val="00E340A7"/>
    <w:rsid w:val="00E456A3"/>
    <w:rsid w:val="00E54045"/>
    <w:rsid w:val="00E73267"/>
    <w:rsid w:val="00E92896"/>
    <w:rsid w:val="00E95452"/>
    <w:rsid w:val="00EE5D8A"/>
    <w:rsid w:val="00F06E15"/>
    <w:rsid w:val="00F17EB7"/>
    <w:rsid w:val="00F50210"/>
    <w:rsid w:val="00F83AAE"/>
    <w:rsid w:val="00F91BAE"/>
    <w:rsid w:val="00FB0D0F"/>
    <w:rsid w:val="00FC2AF9"/>
    <w:rsid w:val="02698BCE"/>
    <w:rsid w:val="093715F0"/>
    <w:rsid w:val="0EF247D4"/>
    <w:rsid w:val="17AA69DC"/>
    <w:rsid w:val="1941B5DD"/>
    <w:rsid w:val="2789C352"/>
    <w:rsid w:val="2914D6CF"/>
    <w:rsid w:val="2F6F5A7A"/>
    <w:rsid w:val="31C65DDB"/>
    <w:rsid w:val="3D6C9B22"/>
    <w:rsid w:val="45923B63"/>
    <w:rsid w:val="46F01ECD"/>
    <w:rsid w:val="4870C973"/>
    <w:rsid w:val="4D6555DC"/>
    <w:rsid w:val="512E72EA"/>
    <w:rsid w:val="602DB20D"/>
    <w:rsid w:val="6192DF9D"/>
    <w:rsid w:val="6195FA63"/>
    <w:rsid w:val="6814B3B6"/>
    <w:rsid w:val="6AEE2EB6"/>
    <w:rsid w:val="753B8DB2"/>
    <w:rsid w:val="774A8DE7"/>
    <w:rsid w:val="78A40603"/>
    <w:rsid w:val="7D0E8ACA"/>
    <w:rsid w:val="7EE7F80F"/>
    <w:rsid w:val="7F298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AFF5"/>
  <w15:chartTrackingRefBased/>
  <w15:docId w15:val="{0FC9E989-EC63-4D9B-9C2B-3283512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6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10"/>
  </w:style>
  <w:style w:type="paragraph" w:styleId="Footer">
    <w:name w:val="footer"/>
    <w:basedOn w:val="Normal"/>
    <w:link w:val="FooterChar"/>
    <w:uiPriority w:val="99"/>
    <w:unhideWhenUsed/>
    <w:rsid w:val="00F50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10"/>
  </w:style>
  <w:style w:type="paragraph" w:styleId="NormalWeb">
    <w:name w:val="Normal (Web)"/>
    <w:basedOn w:val="Normal"/>
    <w:uiPriority w:val="99"/>
    <w:semiHidden/>
    <w:unhideWhenUsed/>
    <w:rsid w:val="003D3F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F5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1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DE3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E3"/>
    <w:rPr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927A12"/>
    <w:pPr>
      <w:spacing w:after="0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rugebregt\OneDrive%20-%20Inspectie%20Volksgezondheid%20Aruba\Documents\IVA\Sjablonen\Formulier%20Kwaliteitsjaarverslag-Verslagjaar%20202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5DD2-F294-416F-9519-236C61CE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Kwaliteitsjaarverslag-Verslagjaar 2023</Template>
  <TotalTime>9</TotalTime>
  <Pages>6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Rugebregt</dc:creator>
  <cp:keywords/>
  <dc:description/>
  <cp:lastModifiedBy>Cheryl Fingal</cp:lastModifiedBy>
  <cp:revision>7</cp:revision>
  <dcterms:created xsi:type="dcterms:W3CDTF">2024-12-03T18:40:00Z</dcterms:created>
  <dcterms:modified xsi:type="dcterms:W3CDTF">2024-12-03T18:49:00Z</dcterms:modified>
</cp:coreProperties>
</file>