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E1B58" w14:textId="77777777" w:rsidR="009F67CB" w:rsidRPr="00BF3A45" w:rsidRDefault="009F67CB" w:rsidP="00BF3A45">
      <w:pPr>
        <w:pStyle w:val="Titel"/>
        <w:rPr>
          <w:sz w:val="36"/>
          <w:szCs w:val="36"/>
        </w:rPr>
      </w:pPr>
      <w:r w:rsidRPr="00BF3A45">
        <w:rPr>
          <w:sz w:val="36"/>
          <w:szCs w:val="36"/>
        </w:rPr>
        <w:t>Notulen Meedenksessie Project Lindenlaan – 26 juni 2025</w:t>
      </w:r>
    </w:p>
    <w:p w14:paraId="100BC208" w14:textId="3CCE8C45" w:rsidR="009F67CB" w:rsidRPr="00BF3A45" w:rsidRDefault="009F67CB" w:rsidP="009F67CB">
      <w:pPr>
        <w:rPr>
          <w:b/>
          <w:bCs/>
        </w:rPr>
      </w:pPr>
      <w:r w:rsidRPr="00BF3A45">
        <w:rPr>
          <w:b/>
          <w:bCs/>
        </w:rPr>
        <w:t>Opening</w:t>
      </w:r>
    </w:p>
    <w:p w14:paraId="2E1F7630" w14:textId="01509888" w:rsidR="009F67CB" w:rsidRPr="009F67CB" w:rsidRDefault="009F67CB" w:rsidP="009F67CB">
      <w:r>
        <w:t>De bijeenkomst werd geopend door Laura Duisters van de gemeente Oirschot.</w:t>
      </w:r>
      <w:r>
        <w:br/>
      </w:r>
      <w:r w:rsidR="004835EF">
        <w:t>Na de informatieavond</w:t>
      </w:r>
      <w:r w:rsidR="00A01FF1">
        <w:t xml:space="preserve"> op 28 april</w:t>
      </w:r>
      <w:r w:rsidR="001E78BD">
        <w:t xml:space="preserve"> bleven er </w:t>
      </w:r>
      <w:r w:rsidR="00CB5947">
        <w:t>vanui</w:t>
      </w:r>
      <w:r w:rsidR="00D82EE7">
        <w:t xml:space="preserve">t de bewoners </w:t>
      </w:r>
      <w:r w:rsidR="001E78BD">
        <w:t xml:space="preserve">nog </w:t>
      </w:r>
      <w:r w:rsidR="00EF6EAF">
        <w:t xml:space="preserve">verschillende </w:t>
      </w:r>
      <w:r w:rsidR="00E423CE">
        <w:t>vragen</w:t>
      </w:r>
      <w:r w:rsidR="004835EF">
        <w:t xml:space="preserve"> </w:t>
      </w:r>
      <w:r w:rsidR="001327AC">
        <w:t xml:space="preserve">betreft </w:t>
      </w:r>
      <w:r w:rsidR="006F5362">
        <w:t>tracékeuzes</w:t>
      </w:r>
      <w:r w:rsidR="00625936">
        <w:t xml:space="preserve">, impact van de werkzaamheden op de lindes en hoe om te gaan met de schoolzone. Om </w:t>
      </w:r>
      <w:r w:rsidR="00283151">
        <w:t xml:space="preserve">verduidelijking </w:t>
      </w:r>
      <w:r w:rsidR="00B366E4">
        <w:t xml:space="preserve">te geven en bewoners mee te laten denken over </w:t>
      </w:r>
      <w:r w:rsidR="005720FD">
        <w:t xml:space="preserve">de inrichting o.a. van de schoolzone, </w:t>
      </w:r>
      <w:r w:rsidR="00712345">
        <w:t xml:space="preserve">snelheidsremmende maatregelen en de beplanting in de Lindenlaan is </w:t>
      </w:r>
      <w:r w:rsidR="00C8197C">
        <w:t>deze meedenksessie geïnitieerd.</w:t>
      </w:r>
      <w:r w:rsidR="009450DA">
        <w:t xml:space="preserve"> Daarnaast is </w:t>
      </w:r>
      <w:r w:rsidR="001C0522">
        <w:t xml:space="preserve">gebleken dat er </w:t>
      </w:r>
      <w:r w:rsidR="00FE719E">
        <w:t>weinig vertrouwen</w:t>
      </w:r>
      <w:r w:rsidR="007F778F">
        <w:t xml:space="preserve"> is in de gemeente</w:t>
      </w:r>
      <w:r w:rsidR="00A35ADC">
        <w:t xml:space="preserve"> m.b.t. inspraak</w:t>
      </w:r>
      <w:r w:rsidR="007F778F">
        <w:t xml:space="preserve"> en dat er behoefte is aan </w:t>
      </w:r>
      <w:r w:rsidR="003304CF">
        <w:t>verduidelijking in de</w:t>
      </w:r>
      <w:r w:rsidR="007F778F">
        <w:t xml:space="preserve"> aanleiding en doelstelling van het project</w:t>
      </w:r>
      <w:r w:rsidR="00A35ADC">
        <w:t xml:space="preserve">. </w:t>
      </w:r>
      <w:r w:rsidR="009450DA">
        <w:t xml:space="preserve"> </w:t>
      </w:r>
      <w:r>
        <w:br/>
      </w:r>
      <w:r w:rsidR="006B52EB">
        <w:t>Eén van de</w:t>
      </w:r>
      <w:r>
        <w:t xml:space="preserve"> doel</w:t>
      </w:r>
      <w:r w:rsidR="006B52EB">
        <w:t>en</w:t>
      </w:r>
      <w:r>
        <w:t xml:space="preserve"> van de avond is</w:t>
      </w:r>
      <w:r w:rsidR="002C497A">
        <w:t xml:space="preserve"> dan ook</w:t>
      </w:r>
      <w:r>
        <w:t xml:space="preserve"> om het project</w:t>
      </w:r>
      <w:r w:rsidR="006B52EB">
        <w:t xml:space="preserve"> en de verschillende schetsontwerpen met bijbehorende afwegingen</w:t>
      </w:r>
      <w:r>
        <w:t xml:space="preserve"> toe te lichten</w:t>
      </w:r>
      <w:r w:rsidR="006B52EB">
        <w:t xml:space="preserve">. </w:t>
      </w:r>
      <w:r w:rsidR="007F4B4F">
        <w:t>Daarnaast is</w:t>
      </w:r>
      <w:r w:rsidR="00901C96">
        <w:t xml:space="preserve"> het doel om ideeën, perspectieven en </w:t>
      </w:r>
      <w:r w:rsidR="00900860">
        <w:t xml:space="preserve">wensen </w:t>
      </w:r>
      <w:r w:rsidR="00C07EE6">
        <w:t xml:space="preserve">van bewoners </w:t>
      </w:r>
      <w:r w:rsidR="00900860">
        <w:t xml:space="preserve">op te halen om gezamenlijk tot een </w:t>
      </w:r>
      <w:r w:rsidR="003D7D8E">
        <w:t xml:space="preserve">eindresultaat te komen waar iedereen tevreden mee is.  </w:t>
      </w:r>
    </w:p>
    <w:p w14:paraId="0805DBA5" w14:textId="244D3296" w:rsidR="009F67CB" w:rsidRPr="00BF3A45" w:rsidRDefault="009F67CB" w:rsidP="009F67CB">
      <w:pPr>
        <w:rPr>
          <w:b/>
          <w:bCs/>
        </w:rPr>
      </w:pPr>
      <w:r w:rsidRPr="00BF3A45">
        <w:rPr>
          <w:b/>
          <w:bCs/>
        </w:rPr>
        <w:t>Aanwezigen</w:t>
      </w:r>
    </w:p>
    <w:p w14:paraId="63C7F200" w14:textId="50111524" w:rsidR="009F67CB" w:rsidRPr="009F67CB" w:rsidRDefault="009F67CB" w:rsidP="009F67CB">
      <w:r w:rsidRPr="009F67CB">
        <w:t>Namens Haskoning waren Sanne, Cori</w:t>
      </w:r>
      <w:r w:rsidR="002A4CF7">
        <w:t>ne</w:t>
      </w:r>
      <w:r w:rsidRPr="009F67CB">
        <w:t xml:space="preserve"> en </w:t>
      </w:r>
      <w:r w:rsidR="002A4CF7">
        <w:t>K</w:t>
      </w:r>
      <w:r w:rsidRPr="009F67CB">
        <w:t>asper aanwezig.</w:t>
      </w:r>
      <w:r w:rsidRPr="009F67CB">
        <w:br/>
        <w:t>Daarnaast waren diverse bewoners en andere belanghebbenden uit de omgeving van de Lindenlaan aanwezig.</w:t>
      </w:r>
    </w:p>
    <w:p w14:paraId="089BD886" w14:textId="345CAF84" w:rsidR="009F67CB" w:rsidRPr="00BF3A45" w:rsidRDefault="009F67CB" w:rsidP="009F67CB">
      <w:pPr>
        <w:rPr>
          <w:b/>
          <w:bCs/>
        </w:rPr>
      </w:pPr>
      <w:r w:rsidRPr="00BF3A45">
        <w:rPr>
          <w:b/>
          <w:bCs/>
        </w:rPr>
        <w:t>Aanleiding en doel van het project</w:t>
      </w:r>
    </w:p>
    <w:p w14:paraId="762D126D" w14:textId="0DABC6BA" w:rsidR="00DD6C0D" w:rsidRDefault="009F67CB" w:rsidP="009F67CB">
      <w:r w:rsidRPr="009F67CB">
        <w:t xml:space="preserve">De aanleiding voor het project is </w:t>
      </w:r>
      <w:r w:rsidR="00655AF7">
        <w:t>het</w:t>
      </w:r>
      <w:r w:rsidRPr="009F67CB">
        <w:t xml:space="preserve"> hemelwater</w:t>
      </w:r>
      <w:r w:rsidR="00655AF7">
        <w:t>structuurplan</w:t>
      </w:r>
      <w:r w:rsidRPr="009F67CB">
        <w:t>, opgesteld door T</w:t>
      </w:r>
      <w:r w:rsidR="00D33C9A">
        <w:t>AUW</w:t>
      </w:r>
      <w:r w:rsidRPr="009F67CB">
        <w:t xml:space="preserve">, </w:t>
      </w:r>
      <w:r w:rsidR="00551593">
        <w:t xml:space="preserve">waarin is opgenomen </w:t>
      </w:r>
      <w:r w:rsidR="00A6426E">
        <w:t>om klimaatneutraal te zijn in 20245</w:t>
      </w:r>
      <w:r w:rsidR="00277A73">
        <w:t xml:space="preserve"> en wat betekent dat er een nieuw </w:t>
      </w:r>
      <w:r w:rsidR="005D6FE5">
        <w:t>hemelwater</w:t>
      </w:r>
      <w:r w:rsidR="00A70412">
        <w:t>r</w:t>
      </w:r>
      <w:r w:rsidR="005D6FE5">
        <w:t>iool aangebracht dient te worden</w:t>
      </w:r>
      <w:r w:rsidR="00A6426E">
        <w:t>.</w:t>
      </w:r>
      <w:r w:rsidR="00F3580F">
        <w:t xml:space="preserve"> </w:t>
      </w:r>
      <w:r w:rsidR="00BE7EF0">
        <w:t>Ook is in het HWS-plan</w:t>
      </w:r>
      <w:r w:rsidR="00F3580F">
        <w:t xml:space="preserve"> opgenomen</w:t>
      </w:r>
      <w:r w:rsidR="00931DA5">
        <w:t xml:space="preserve"> om hemelwater op een duurzame en veilige manier te verwerken waarbij wateroverlast wordt voorkomen, rioolbelasting wordt verminderd en het grondwater op peil wordt gehouden.</w:t>
      </w:r>
      <w:r w:rsidR="00BE7EF0">
        <w:t xml:space="preserve"> Dit resulteert o.a. in het afkoppelen van de</w:t>
      </w:r>
      <w:r w:rsidR="00295D76">
        <w:t xml:space="preserve"> regenpijpen aan de</w:t>
      </w:r>
      <w:r w:rsidR="00BE7EF0">
        <w:t xml:space="preserve"> voorzijde </w:t>
      </w:r>
      <w:r w:rsidR="00295D76">
        <w:t>van de woningen.</w:t>
      </w:r>
      <w:r w:rsidR="00931DA5">
        <w:t xml:space="preserve"> </w:t>
      </w:r>
      <w:r w:rsidR="00A6426E">
        <w:t xml:space="preserve"> </w:t>
      </w:r>
    </w:p>
    <w:p w14:paraId="5B69BCCC" w14:textId="77777777" w:rsidR="00295D76" w:rsidRDefault="00DD6C0D" w:rsidP="009F67CB">
      <w:r>
        <w:t xml:space="preserve">Daarnaast is het bestaande gemengde rioolstelsel verouderd en toe aan vervanging. </w:t>
      </w:r>
      <w:r w:rsidR="00277A73">
        <w:t xml:space="preserve">Daarom wordt </w:t>
      </w:r>
      <w:r w:rsidR="005D6FE5">
        <w:t>dit riool vervangen voor een</w:t>
      </w:r>
      <w:r w:rsidR="00277A73">
        <w:t xml:space="preserve"> nieuw vuilwater riool</w:t>
      </w:r>
      <w:r w:rsidR="00BE7EF0">
        <w:t xml:space="preserve">. </w:t>
      </w:r>
    </w:p>
    <w:p w14:paraId="5DCE3D15" w14:textId="47092B41" w:rsidR="009F67CB" w:rsidRPr="009F67CB" w:rsidRDefault="00295D76" w:rsidP="009F67CB">
      <w:r>
        <w:t xml:space="preserve">Omdat </w:t>
      </w:r>
      <w:r w:rsidR="002201C1">
        <w:t xml:space="preserve">er rioleringswerkzaamheden in de laan zullen plaatsen, biedt dit de kans om de bovengrondse </w:t>
      </w:r>
      <w:r w:rsidR="0089532B">
        <w:t xml:space="preserve">situatie een nieuwe inrichting te geven.  </w:t>
      </w:r>
      <w:r w:rsidR="009F67CB" w:rsidRPr="009F67CB">
        <w:br/>
      </w:r>
    </w:p>
    <w:p w14:paraId="4C0A3581" w14:textId="3685BAEC" w:rsidR="009F67CB" w:rsidRPr="00BF3A45" w:rsidRDefault="009F67CB" w:rsidP="009F67CB">
      <w:pPr>
        <w:rPr>
          <w:b/>
          <w:bCs/>
        </w:rPr>
      </w:pPr>
      <w:r w:rsidRPr="00BF3A45">
        <w:rPr>
          <w:b/>
          <w:bCs/>
        </w:rPr>
        <w:t>Projectinformatie</w:t>
      </w:r>
    </w:p>
    <w:p w14:paraId="3EB37EC3" w14:textId="45CD31F5" w:rsidR="009F67CB" w:rsidRPr="009F67CB" w:rsidRDefault="009F67CB" w:rsidP="009F67CB">
      <w:r w:rsidRPr="009F67CB">
        <w:t>Het regenwaterriool</w:t>
      </w:r>
      <w:r w:rsidR="00DE5958">
        <w:t xml:space="preserve"> (hoofdriool)</w:t>
      </w:r>
      <w:r w:rsidRPr="009F67CB">
        <w:t xml:space="preserve"> komt</w:t>
      </w:r>
      <w:r w:rsidR="006A48E0">
        <w:t xml:space="preserve"> onder de toekomstige r</w:t>
      </w:r>
      <w:r w:rsidR="00DC4ACA">
        <w:t>ijbaan te liggen waar</w:t>
      </w:r>
      <w:r w:rsidR="00DE5958">
        <w:t xml:space="preserve">op </w:t>
      </w:r>
      <w:r w:rsidR="00DC4ACA">
        <w:t>huisaansluitingen (uitleggers)</w:t>
      </w:r>
      <w:r w:rsidR="00DE5958">
        <w:t xml:space="preserve"> zijn aangebracht welke</w:t>
      </w:r>
      <w:r w:rsidR="00DC4ACA">
        <w:t xml:space="preserve"> </w:t>
      </w:r>
      <w:r w:rsidR="00DE5958">
        <w:t xml:space="preserve">richting de woningen komen te liggen. </w:t>
      </w:r>
      <w:r w:rsidRPr="009F67CB">
        <w:t xml:space="preserve"> Dit betekent dat de stoep bij alle woningen opengebroken zal worden.</w:t>
      </w:r>
      <w:r w:rsidRPr="009F67CB">
        <w:br/>
        <w:t>De gemeente</w:t>
      </w:r>
      <w:r w:rsidR="00B8260C">
        <w:t>/Haskoning</w:t>
      </w:r>
      <w:r w:rsidRPr="009F67CB">
        <w:t xml:space="preserve"> vraagt bewoners om input over de volgende punten:</w:t>
      </w:r>
    </w:p>
    <w:p w14:paraId="0712E412" w14:textId="6C025992" w:rsidR="009F67CB" w:rsidRPr="009F67CB" w:rsidRDefault="009F67CB" w:rsidP="009F67CB">
      <w:pPr>
        <w:numPr>
          <w:ilvl w:val="0"/>
          <w:numId w:val="12"/>
        </w:numPr>
      </w:pPr>
      <w:r w:rsidRPr="009F67CB">
        <w:t xml:space="preserve">Drempels: moeten deze blijven, of vervangen worden door </w:t>
      </w:r>
      <w:r w:rsidR="007543DE">
        <w:t xml:space="preserve">groen aangeplante </w:t>
      </w:r>
      <w:r w:rsidR="005961B5">
        <w:t>uitstulpingen  die de snelheid vertragend werken</w:t>
      </w:r>
      <w:r w:rsidRPr="009F67CB">
        <w:t>?</w:t>
      </w:r>
    </w:p>
    <w:p w14:paraId="7AC44939" w14:textId="31332083" w:rsidR="009F67CB" w:rsidRPr="009F67CB" w:rsidRDefault="009F67CB" w:rsidP="009F67CB">
      <w:pPr>
        <w:numPr>
          <w:ilvl w:val="0"/>
          <w:numId w:val="12"/>
        </w:numPr>
      </w:pPr>
      <w:r w:rsidRPr="009F67CB">
        <w:t xml:space="preserve">Kerkpad: kan </w:t>
      </w:r>
      <w:r w:rsidR="000F6FAC">
        <w:t>deze geaccentueerd</w:t>
      </w:r>
      <w:r w:rsidR="003E435B">
        <w:t xml:space="preserve"> in de straat worden</w:t>
      </w:r>
      <w:r w:rsidRPr="009F67CB">
        <w:t xml:space="preserve"> mee worden gedaan?</w:t>
      </w:r>
    </w:p>
    <w:p w14:paraId="573A02DF" w14:textId="11731FC7" w:rsidR="009F67CB" w:rsidRPr="009F67CB" w:rsidRDefault="00F27046" w:rsidP="009F67CB">
      <w:pPr>
        <w:numPr>
          <w:ilvl w:val="0"/>
          <w:numId w:val="12"/>
        </w:numPr>
      </w:pPr>
      <w:r>
        <w:t>Voorkeur voor</w:t>
      </w:r>
      <w:r w:rsidRPr="009F67CB">
        <w:t xml:space="preserve"> </w:t>
      </w:r>
      <w:r w:rsidR="009F67CB" w:rsidRPr="009F67CB">
        <w:t>brede stoep aan de noordzijde?</w:t>
      </w:r>
    </w:p>
    <w:p w14:paraId="678D05E4" w14:textId="77777777" w:rsidR="009F67CB" w:rsidRPr="009F67CB" w:rsidRDefault="009F67CB" w:rsidP="009F67CB">
      <w:pPr>
        <w:numPr>
          <w:ilvl w:val="0"/>
          <w:numId w:val="12"/>
        </w:numPr>
      </w:pPr>
      <w:r w:rsidRPr="009F67CB">
        <w:t>Parkeerplek voor een touringcar.</w:t>
      </w:r>
    </w:p>
    <w:p w14:paraId="2827F6B6" w14:textId="13B952A1" w:rsidR="009F67CB" w:rsidRPr="009F67CB" w:rsidRDefault="009F67CB" w:rsidP="009F67CB">
      <w:pPr>
        <w:numPr>
          <w:ilvl w:val="0"/>
          <w:numId w:val="12"/>
        </w:numPr>
      </w:pPr>
      <w:r w:rsidRPr="009F67CB">
        <w:lastRenderedPageBreak/>
        <w:t>Eventueel invoeren van een eenrichtingsweg, waardoor de straat minder breed hoeft te zijn.</w:t>
      </w:r>
      <w:r>
        <w:t xml:space="preserve"> Dit idee is echter eigenlijk al van tafel</w:t>
      </w:r>
    </w:p>
    <w:p w14:paraId="203079C3" w14:textId="209E4EFB" w:rsidR="009F67CB" w:rsidRPr="00BF3A45" w:rsidRDefault="009F67CB" w:rsidP="009F67CB">
      <w:pPr>
        <w:rPr>
          <w:b/>
          <w:bCs/>
        </w:rPr>
      </w:pPr>
      <w:r w:rsidRPr="00BF3A45">
        <w:rPr>
          <w:b/>
          <w:bCs/>
        </w:rPr>
        <w:t>Schoolomgeving</w:t>
      </w:r>
    </w:p>
    <w:p w14:paraId="7EBBF8EA" w14:textId="1D7B49E7" w:rsidR="009F67CB" w:rsidRPr="009F67CB" w:rsidRDefault="009F67CB" w:rsidP="009F67CB">
      <w:r w:rsidRPr="009F67CB">
        <w:t>Haskoning stelt voor om de straat bij de school te betrekken.</w:t>
      </w:r>
      <w:r w:rsidRPr="009F67CB">
        <w:br/>
        <w:t>Bewoner Ben geeft aan dat het wellicht verstandiger is als de school juist minder openbare ruimte gebruikt.</w:t>
      </w:r>
      <w:r w:rsidRPr="009F67CB">
        <w:br/>
        <w:t>In het tweede deel van de avond wordt hierover in kleinere groepen verder gesproken.</w:t>
      </w:r>
    </w:p>
    <w:p w14:paraId="0C49295D" w14:textId="79FA12DC" w:rsidR="009F67CB" w:rsidRPr="00BF3A45" w:rsidRDefault="009F67CB" w:rsidP="009F67CB">
      <w:pPr>
        <w:rPr>
          <w:b/>
          <w:bCs/>
        </w:rPr>
      </w:pPr>
      <w:r w:rsidRPr="00BF3A45">
        <w:rPr>
          <w:b/>
          <w:bCs/>
        </w:rPr>
        <w:t>Tracékeuze</w:t>
      </w:r>
    </w:p>
    <w:p w14:paraId="6DC48E1A" w14:textId="77777777" w:rsidR="009F67CB" w:rsidRPr="009F67CB" w:rsidRDefault="009F67CB" w:rsidP="009F67CB">
      <w:r w:rsidRPr="009F67CB">
        <w:t>Er is gekozen voor het tracé via de Lindenlaan en niet via bijvoorbeeld de Karel Doormanlaan, omdat:</w:t>
      </w:r>
    </w:p>
    <w:p w14:paraId="288C79ED" w14:textId="1DCEE083" w:rsidR="009F67CB" w:rsidRPr="009F67CB" w:rsidRDefault="009F67CB" w:rsidP="009F67CB">
      <w:pPr>
        <w:numPr>
          <w:ilvl w:val="0"/>
          <w:numId w:val="13"/>
        </w:numPr>
      </w:pPr>
      <w:r w:rsidRPr="009F67CB">
        <w:t>De Gasthuisstraat een knelpunt vormt vanwege monumentale bomen en recent vernieuwd asfalt</w:t>
      </w:r>
      <w:r w:rsidR="00EB2BF6">
        <w:t xml:space="preserve"> is aangebracht.</w:t>
      </w:r>
      <w:r>
        <w:t xml:space="preserve">, </w:t>
      </w:r>
      <w:r w:rsidR="00961F92">
        <w:t>D</w:t>
      </w:r>
      <w:r>
        <w:t>it zou kapitaalvernietiging zijn.</w:t>
      </w:r>
    </w:p>
    <w:p w14:paraId="302E43F4" w14:textId="31339EF3" w:rsidR="009F67CB" w:rsidRDefault="009F67CB" w:rsidP="009F67CB">
      <w:pPr>
        <w:numPr>
          <w:ilvl w:val="0"/>
          <w:numId w:val="13"/>
        </w:numPr>
      </w:pPr>
      <w:r w:rsidRPr="009F67CB">
        <w:t>De Oude Grintweg eveneens is voorzien van asfalt</w:t>
      </w:r>
      <w:r w:rsidR="00961F92">
        <w:t xml:space="preserve"> en voorzien van een ni</w:t>
      </w:r>
      <w:r w:rsidR="00534FDD">
        <w:t>euw gescheiden rioolstelsel</w:t>
      </w:r>
    </w:p>
    <w:p w14:paraId="032200FD" w14:textId="14135256" w:rsidR="00534FDD" w:rsidRDefault="00534FDD" w:rsidP="009F67CB">
      <w:pPr>
        <w:numPr>
          <w:ilvl w:val="0"/>
          <w:numId w:val="13"/>
        </w:numPr>
      </w:pPr>
      <w:r>
        <w:t xml:space="preserve">Het is de verbinding tussen het project </w:t>
      </w:r>
      <w:r w:rsidR="00F0477A">
        <w:t>‘</w:t>
      </w:r>
      <w:r>
        <w:t>Kennedylaan</w:t>
      </w:r>
      <w:r w:rsidR="00F0477A">
        <w:t>’</w:t>
      </w:r>
      <w:r>
        <w:t xml:space="preserve"> en het </w:t>
      </w:r>
      <w:r w:rsidR="00F0477A">
        <w:t xml:space="preserve">project ‘Centrumplan’ </w:t>
      </w:r>
      <w:r w:rsidR="004911F5">
        <w:t xml:space="preserve">waar tussen het hemelwaterriool een koppeling gemaakt dient te worden. </w:t>
      </w:r>
    </w:p>
    <w:p w14:paraId="781204EF" w14:textId="73DC7DF3" w:rsidR="004911F5" w:rsidRPr="009F67CB" w:rsidRDefault="004911F5" w:rsidP="009F67CB">
      <w:pPr>
        <w:numPr>
          <w:ilvl w:val="0"/>
          <w:numId w:val="13"/>
        </w:numPr>
      </w:pPr>
      <w:r>
        <w:t xml:space="preserve">De levensduur van het bestaande </w:t>
      </w:r>
      <w:r w:rsidR="00852871">
        <w:t xml:space="preserve">rioolstelsel in de Lindenlaan. </w:t>
      </w:r>
    </w:p>
    <w:p w14:paraId="39CDF794" w14:textId="23DB87C4" w:rsidR="0402D540" w:rsidRDefault="0402D540" w:rsidP="3AD0213F">
      <w:pPr>
        <w:numPr>
          <w:ilvl w:val="0"/>
          <w:numId w:val="13"/>
        </w:numPr>
      </w:pPr>
      <w:r>
        <w:t>De gunstigere hoogteligging van de Lindenlaan i.r.t. de Karel Doormanlaan (AHN).</w:t>
      </w:r>
    </w:p>
    <w:p w14:paraId="2A265AE0" w14:textId="24658CF9" w:rsidR="00F21027" w:rsidRDefault="00984452" w:rsidP="009F67CB">
      <w:r>
        <w:t xml:space="preserve">Voor de aanleg van het nieuwe gescheiden rioolstelsel </w:t>
      </w:r>
      <w:r w:rsidR="00F21027">
        <w:t>moet een sleuf van +/- 5m breed gegraven worden voor 2 buizen (van 70 en 100cm</w:t>
      </w:r>
      <w:r>
        <w:t xml:space="preserve"> binnenkant</w:t>
      </w:r>
      <w:r w:rsidR="00F21027">
        <w:t xml:space="preserve"> doorsnede)</w:t>
      </w:r>
      <w:r w:rsidR="00793A0F">
        <w:t xml:space="preserve">. Hierbij zijn de </w:t>
      </w:r>
      <w:r w:rsidR="00FC5FCA">
        <w:t>uitvoering</w:t>
      </w:r>
      <w:r w:rsidR="00793A0F">
        <w:t>methodes van een ‘open ontgraving’ en</w:t>
      </w:r>
      <w:r w:rsidR="00FC5FCA">
        <w:t xml:space="preserve"> ‘sleufbekisting’ tegen elkaar afgewogen. </w:t>
      </w:r>
      <w:r w:rsidR="00274D91">
        <w:t xml:space="preserve">Gezien de geringe ruimte tussen de bestaande bomen is de verwachting om met een sleufbekisting het riool te moeten aanleggen. </w:t>
      </w:r>
    </w:p>
    <w:p w14:paraId="6A5021EA" w14:textId="14D51F50" w:rsidR="00F21027" w:rsidRDefault="00DF5F5B" w:rsidP="009F67CB">
      <w:r>
        <w:t>De benodigde ruimte voor de sleufkist</w:t>
      </w:r>
      <w:r w:rsidR="00F21027">
        <w:t xml:space="preserve"> past niet ‘tussen’ de bomen dus </w:t>
      </w:r>
      <w:r w:rsidR="001C276C">
        <w:t>zal er</w:t>
      </w:r>
      <w:r w:rsidR="00F21027">
        <w:t xml:space="preserve"> aan tenminste één zijde de bomen </w:t>
      </w:r>
      <w:r w:rsidR="001C276C">
        <w:t>gekapt moet worden.</w:t>
      </w:r>
      <w:r w:rsidR="00A30DBC">
        <w:t xml:space="preserve"> Haskoning sluit niet uit</w:t>
      </w:r>
      <w:r w:rsidR="00334B87">
        <w:t xml:space="preserve"> dat de impact voor de werkzaamheden zal resulteren in </w:t>
      </w:r>
      <w:r w:rsidR="00115626">
        <w:t>de kap aan beide zijde van de l</w:t>
      </w:r>
      <w:r w:rsidR="002C3084">
        <w:t xml:space="preserve">aan. Dit zal nader onderzocht moeten worden </w:t>
      </w:r>
      <w:r w:rsidR="00E50951">
        <w:t>het</w:t>
      </w:r>
      <w:r w:rsidR="002C3084">
        <w:t xml:space="preserve"> bomenonderzoek (Bo</w:t>
      </w:r>
      <w:r w:rsidR="001D53F0">
        <w:t>men effecten analyse, BEA)</w:t>
      </w:r>
      <w:r w:rsidR="002C3084">
        <w:t xml:space="preserve">  </w:t>
      </w:r>
      <w:r w:rsidR="00F21027">
        <w:t>(er is ook een zigzag methode onderzocht)</w:t>
      </w:r>
    </w:p>
    <w:p w14:paraId="3BEDFA97" w14:textId="3F9A8675" w:rsidR="00F21027" w:rsidRDefault="00F21027" w:rsidP="009F67CB">
      <w:r>
        <w:t>Het is zeer aannemelijk dat enkele bomen aan de andere zijde van de straat onherstelbare wortelschade oplopen en dood zullen gaan / weggehaald moeten worden.</w:t>
      </w:r>
    </w:p>
    <w:p w14:paraId="79F1ACB9" w14:textId="5AC8E1EF" w:rsidR="009F67CB" w:rsidRDefault="00633A89" w:rsidP="009F67CB">
      <w:r>
        <w:t>Het pr</w:t>
      </w:r>
      <w:r w:rsidR="002D334F">
        <w:t xml:space="preserve">oces </w:t>
      </w:r>
      <w:r w:rsidR="00F21027" w:rsidRPr="00F21027">
        <w:t xml:space="preserve">voor het bomenonderzoek </w:t>
      </w:r>
      <w:r w:rsidR="002D334F">
        <w:t xml:space="preserve">is lopende en zal op korte termijn uitgevoerd gaan worden. </w:t>
      </w:r>
      <w:r w:rsidR="00017C0E">
        <w:t>Haskoning gaat na of het opstellen van een milieue</w:t>
      </w:r>
      <w:r w:rsidR="00426DAA">
        <w:t>ffectenrapportage (MER)</w:t>
      </w:r>
      <w:r w:rsidR="00FF4918">
        <w:t xml:space="preserve"> volgens de Omgevingswet en het Omgevingsbesluit</w:t>
      </w:r>
      <w:r w:rsidR="00426DAA">
        <w:t xml:space="preserve"> noodzakelijk is</w:t>
      </w:r>
      <w:r w:rsidR="00335274">
        <w:t xml:space="preserve"> </w:t>
      </w:r>
      <w:r w:rsidR="00426DAA">
        <w:t>en</w:t>
      </w:r>
      <w:r w:rsidR="00335274">
        <w:t xml:space="preserve"> komt hier op terug. </w:t>
      </w:r>
      <w:r w:rsidR="007A6A7D">
        <w:t xml:space="preserve">In </w:t>
      </w:r>
      <w:r w:rsidR="00F21027" w:rsidRPr="00F21027">
        <w:t>de presentatie</w:t>
      </w:r>
      <w:r w:rsidR="00B65C9C">
        <w:t xml:space="preserve"> wordt</w:t>
      </w:r>
      <w:r w:rsidR="00F21027" w:rsidRPr="00F21027">
        <w:t xml:space="preserve"> augustus genoemd als streefdatum voor een concept</w:t>
      </w:r>
      <w:r w:rsidR="00B65C9C">
        <w:t xml:space="preserve">voorontwerp. </w:t>
      </w:r>
    </w:p>
    <w:p w14:paraId="65C1F24D" w14:textId="77777777" w:rsidR="009F67CB" w:rsidRPr="00BF3A45" w:rsidRDefault="009F67CB" w:rsidP="009F67CB">
      <w:pPr>
        <w:rPr>
          <w:b/>
          <w:bCs/>
        </w:rPr>
      </w:pPr>
      <w:r w:rsidRPr="00BF3A45">
        <w:rPr>
          <w:b/>
          <w:bCs/>
        </w:rPr>
        <w:t>Waterafvoer:</w:t>
      </w:r>
    </w:p>
    <w:p w14:paraId="5C7970CD" w14:textId="67908063" w:rsidR="009F67CB" w:rsidRPr="009F67CB" w:rsidRDefault="009F67CB" w:rsidP="009F67CB">
      <w:r w:rsidRPr="009F67CB">
        <w:t>Het water kan niet rechtstreeks naar het kanaal worden afgevoerd; het moet via een wadi infiltreren in de bodem</w:t>
      </w:r>
      <w:r w:rsidR="00B65C9C">
        <w:t xml:space="preserve"> om op die manier </w:t>
      </w:r>
      <w:r w:rsidR="00ED2B49">
        <w:t xml:space="preserve">het water in het </w:t>
      </w:r>
      <w:r w:rsidR="00CF0795">
        <w:t>eigen gebied te behouden</w:t>
      </w:r>
    </w:p>
    <w:p w14:paraId="39E959D7" w14:textId="45DF5A18" w:rsidR="009F67CB" w:rsidRPr="00BF3A45" w:rsidRDefault="009F67CB" w:rsidP="009F67CB">
      <w:pPr>
        <w:rPr>
          <w:b/>
          <w:bCs/>
        </w:rPr>
      </w:pPr>
      <w:r w:rsidRPr="00BF3A45">
        <w:rPr>
          <w:b/>
          <w:bCs/>
        </w:rPr>
        <w:t>Milieu en herplant</w:t>
      </w:r>
    </w:p>
    <w:p w14:paraId="48286020" w14:textId="0563E178" w:rsidR="009F67CB" w:rsidRPr="009F67CB" w:rsidRDefault="009F67CB" w:rsidP="009F67CB">
      <w:r w:rsidRPr="009F67CB">
        <w:t>Er is nog geen onderzoek gedaan naar de milieu-impact.</w:t>
      </w:r>
      <w:r w:rsidRPr="009F67CB">
        <w:br/>
        <w:t>De gemeente geeft aan dat de bomen sowieso opnieuw worden aangeplant in de straat.</w:t>
      </w:r>
      <w:r w:rsidR="00805ECD">
        <w:t xml:space="preserve"> </w:t>
      </w:r>
    </w:p>
    <w:p w14:paraId="4FFC8F5B" w14:textId="190C12F1" w:rsidR="009F67CB" w:rsidRPr="00BF3A45" w:rsidRDefault="009F67CB" w:rsidP="009F67CB">
      <w:pPr>
        <w:rPr>
          <w:b/>
          <w:bCs/>
        </w:rPr>
      </w:pPr>
      <w:r w:rsidRPr="00BF3A45">
        <w:rPr>
          <w:b/>
          <w:bCs/>
        </w:rPr>
        <w:lastRenderedPageBreak/>
        <w:t>Planning en uitvoering</w:t>
      </w:r>
    </w:p>
    <w:p w14:paraId="271466D5" w14:textId="24912320" w:rsidR="009F67CB" w:rsidRPr="009F67CB" w:rsidRDefault="009F67CB" w:rsidP="009F67CB">
      <w:r w:rsidRPr="009F67CB">
        <w:t xml:space="preserve">De uitvoering staat gepland voor het </w:t>
      </w:r>
      <w:r w:rsidR="00BF3A45">
        <w:t>der</w:t>
      </w:r>
      <w:r w:rsidRPr="009F67CB">
        <w:t>de kwartaal van 2026.</w:t>
      </w:r>
      <w:r w:rsidRPr="009F67CB">
        <w:br/>
        <w:t>De verwachte duur is 3 tot 4 maanden. De werkzaamheden worden in segmenten uitgevoerd</w:t>
      </w:r>
      <w:r w:rsidR="00F21027">
        <w:t xml:space="preserve"> dus niet de hele straat in één keer.</w:t>
      </w:r>
      <w:r w:rsidRPr="009F67CB">
        <w:br/>
        <w:t>De precieze fasering is afhankelijk van de aannemer.</w:t>
      </w:r>
      <w:r w:rsidRPr="009F67CB">
        <w:br/>
        <w:t>De gemeente neemt de kosten voor het</w:t>
      </w:r>
      <w:r w:rsidR="00B03A27">
        <w:t xml:space="preserve"> afkoppelen van de dakafvoeren</w:t>
      </w:r>
      <w:r w:rsidR="008C4392">
        <w:t xml:space="preserve"> aan de voorzijde van de woning</w:t>
      </w:r>
      <w:r w:rsidRPr="009F67CB">
        <w:t xml:space="preserve"> naar het hemelwaterriool voor haar rekening en zorgt voor tuinherstel – dit wordt kosteloos aangeboden aan bewoners.</w:t>
      </w:r>
    </w:p>
    <w:p w14:paraId="76CF29B0" w14:textId="2E621F9F" w:rsidR="009F67CB" w:rsidRPr="009F67CB" w:rsidRDefault="009F67CB" w:rsidP="009F67CB">
      <w:r w:rsidRPr="009F67CB">
        <w:t xml:space="preserve">Op dit moment </w:t>
      </w:r>
      <w:r w:rsidR="00085343">
        <w:t xml:space="preserve">loopt het proces om </w:t>
      </w:r>
      <w:r w:rsidR="00D760D0">
        <w:t xml:space="preserve">opdracht </w:t>
      </w:r>
      <w:r w:rsidR="00085343">
        <w:t>te geven</w:t>
      </w:r>
      <w:r w:rsidR="00471029">
        <w:t xml:space="preserve"> voor een </w:t>
      </w:r>
      <w:r w:rsidRPr="009F67CB">
        <w:t>bomenonderzoek</w:t>
      </w:r>
      <w:r w:rsidR="00471029">
        <w:t>(BEA-Bomen Effecten Analyse)</w:t>
      </w:r>
      <w:r w:rsidR="000B1BEE">
        <w:t>.</w:t>
      </w:r>
      <w:r w:rsidRPr="009F67CB">
        <w:br/>
        <w:t xml:space="preserve">Naar aanleiding van de discussie hierover heeft de gemeente toegezegd dat er een nieuwe bewonersbijeenkomst wordt georganiseerd zodra het bomenonderzoek </w:t>
      </w:r>
      <w:r w:rsidR="000B1BEE">
        <w:t xml:space="preserve">in het ontwerp is verwerkt </w:t>
      </w:r>
      <w:r w:rsidR="006E0733">
        <w:t>.</w:t>
      </w:r>
      <w:r w:rsidRPr="009F67CB">
        <w:br/>
        <w:t>Het doel van deze avond blijft om input op te halen voor het verdere ontwerp van het project.</w:t>
      </w:r>
    </w:p>
    <w:p w14:paraId="2C2A87F8" w14:textId="77777777" w:rsidR="005A4809" w:rsidRDefault="005A4809"/>
    <w:p w14:paraId="7CF35E8B" w14:textId="5978882E" w:rsidR="00482F28" w:rsidRPr="00BF3A45" w:rsidRDefault="00482F28">
      <w:pPr>
        <w:rPr>
          <w:b/>
          <w:bCs/>
        </w:rPr>
      </w:pPr>
      <w:r w:rsidRPr="00BF3A45">
        <w:rPr>
          <w:b/>
          <w:bCs/>
        </w:rPr>
        <w:t xml:space="preserve">Opgehaalde info en </w:t>
      </w:r>
      <w:r w:rsidR="002209DF" w:rsidRPr="002209DF">
        <w:rPr>
          <w:b/>
          <w:bCs/>
        </w:rPr>
        <w:t>ideeën</w:t>
      </w:r>
      <w:r w:rsidRPr="00BF3A45">
        <w:rPr>
          <w:b/>
          <w:bCs/>
        </w:rPr>
        <w:t xml:space="preserve"> tijdens de werksessie</w:t>
      </w:r>
    </w:p>
    <w:p w14:paraId="6E2CA39F" w14:textId="5F81BAEF" w:rsidR="00482F28" w:rsidRDefault="00884D80" w:rsidP="00884D80">
      <w:pPr>
        <w:pStyle w:val="Lijstalinea"/>
        <w:numPr>
          <w:ilvl w:val="0"/>
          <w:numId w:val="17"/>
        </w:numPr>
      </w:pPr>
      <w:r>
        <w:t>Kunnen de twee nieuwe buizen ook boven elkaar geplaatst worden? Dat scheelt ruimte in de breedte en dan kunnen er wellicht meer bestaande bomen gehandhaafd blijven.</w:t>
      </w:r>
    </w:p>
    <w:p w14:paraId="67973F47" w14:textId="72F2323E" w:rsidR="00884D80" w:rsidRDefault="000C1182" w:rsidP="00884D80">
      <w:pPr>
        <w:pStyle w:val="Lijstalinea"/>
        <w:numPr>
          <w:ilvl w:val="0"/>
          <w:numId w:val="17"/>
        </w:numPr>
      </w:pPr>
      <w:r>
        <w:t>Ervaring van 10 jaar geleden is dat toen de boomwortels al in het riool zaten, dus dat de boomwortels waarschijnlijk ook richting het midden van de straat groeien en niet alleen richting de stoep.</w:t>
      </w:r>
    </w:p>
    <w:p w14:paraId="591921C1" w14:textId="2A4D2837" w:rsidR="006D5D82" w:rsidRDefault="006D5D82" w:rsidP="00884D80">
      <w:pPr>
        <w:pStyle w:val="Lijstalinea"/>
        <w:numPr>
          <w:ilvl w:val="0"/>
          <w:numId w:val="17"/>
        </w:numPr>
      </w:pPr>
      <w:r>
        <w:t>Idee om snelheid te remmen door op korte afstanden te versmallen.</w:t>
      </w:r>
    </w:p>
    <w:p w14:paraId="5C640688" w14:textId="156DBF72" w:rsidR="006D5D82" w:rsidRDefault="006D5D82" w:rsidP="00884D80">
      <w:pPr>
        <w:pStyle w:val="Lijstalinea"/>
        <w:numPr>
          <w:ilvl w:val="0"/>
          <w:numId w:val="17"/>
        </w:numPr>
      </w:pPr>
      <w:r>
        <w:t xml:space="preserve">Idee om </w:t>
      </w:r>
      <w:r w:rsidR="00C96BF9">
        <w:t xml:space="preserve">tussen </w:t>
      </w:r>
      <w:r w:rsidR="00F255BC">
        <w:t>8 en 9 uur op het deel straat voor de school 1 -richtingsverkeer in te stellen</w:t>
      </w:r>
      <w:r w:rsidR="000D1A99">
        <w:t xml:space="preserve"> (en dan wellicht oook rond de tijd dat de school uitgaat.</w:t>
      </w:r>
    </w:p>
    <w:p w14:paraId="76F090B3" w14:textId="3E71A965" w:rsidR="000E0AB0" w:rsidRDefault="000E0AB0" w:rsidP="00884D80">
      <w:pPr>
        <w:pStyle w:val="Lijstalinea"/>
        <w:numPr>
          <w:ilvl w:val="0"/>
          <w:numId w:val="17"/>
        </w:numPr>
      </w:pPr>
      <w:r>
        <w:t>Idee om een infiltratieriool toe te passen</w:t>
      </w:r>
      <w:r w:rsidR="00C91C31">
        <w:t>.</w:t>
      </w:r>
    </w:p>
    <w:p w14:paraId="35E551B8" w14:textId="14FB6EDF" w:rsidR="00C91C31" w:rsidRDefault="00C91C31" w:rsidP="00884D80">
      <w:pPr>
        <w:pStyle w:val="Lijstalinea"/>
        <w:numPr>
          <w:ilvl w:val="0"/>
          <w:numId w:val="17"/>
        </w:numPr>
      </w:pPr>
      <w:r>
        <w:t>Wens om de bomen beter te onderhouden/beheren (dode takken verwijderen )</w:t>
      </w:r>
    </w:p>
    <w:p w14:paraId="323F0EFC" w14:textId="19FC1DE6" w:rsidR="00C91C31" w:rsidRDefault="00960EB0" w:rsidP="00884D80">
      <w:pPr>
        <w:pStyle w:val="Lijstalinea"/>
        <w:numPr>
          <w:ilvl w:val="0"/>
          <w:numId w:val="17"/>
        </w:numPr>
      </w:pPr>
      <w:r>
        <w:t>Omwonenden niet per</w:t>
      </w:r>
      <w:r w:rsidR="004F6D33">
        <w:t xml:space="preserve"> </w:t>
      </w:r>
      <w:r>
        <w:t xml:space="preserve">se gelukkig met grasbetonstenen als nieuw materiaal. Liever zien zij herbruik van de huidige gebakken klinkers, wat ook past bij deze wat oudere </w:t>
      </w:r>
      <w:r w:rsidR="00414939">
        <w:t>karakteristieke straat.</w:t>
      </w:r>
    </w:p>
    <w:p w14:paraId="762CCF1C" w14:textId="595D6799" w:rsidR="000A39F8" w:rsidRDefault="000A39F8" w:rsidP="00884D80">
      <w:pPr>
        <w:pStyle w:val="Lijstalinea"/>
        <w:numPr>
          <w:ilvl w:val="0"/>
          <w:numId w:val="17"/>
        </w:numPr>
      </w:pPr>
      <w:r>
        <w:t>Wel graag onderscheid laten zien tussen wat een oprit is en wat een PP.</w:t>
      </w:r>
    </w:p>
    <w:p w14:paraId="44A6F2F9" w14:textId="6E7EEA64" w:rsidR="00881345" w:rsidRDefault="00881345" w:rsidP="00884D80">
      <w:pPr>
        <w:pStyle w:val="Lijstalinea"/>
        <w:numPr>
          <w:ilvl w:val="0"/>
          <w:numId w:val="17"/>
        </w:numPr>
      </w:pPr>
      <w:r>
        <w:t xml:space="preserve">Twijfels bij het </w:t>
      </w:r>
      <w:r w:rsidR="00CA1E84">
        <w:t>ontwerpen en beheren van nieuw groen</w:t>
      </w:r>
      <w:r w:rsidR="00902BE9">
        <w:t>.</w:t>
      </w:r>
      <w:r w:rsidR="00F932D4">
        <w:t xml:space="preserve"> Er zit groenkennis in de straat. Kennis van uitvoerders. </w:t>
      </w:r>
    </w:p>
    <w:p w14:paraId="55A19BF3" w14:textId="06D760C4" w:rsidR="002209DF" w:rsidRDefault="002209DF">
      <w:pPr>
        <w:pStyle w:val="Lijstalinea"/>
        <w:numPr>
          <w:ilvl w:val="0"/>
          <w:numId w:val="17"/>
        </w:numPr>
      </w:pPr>
      <w:r>
        <w:t>Van 4 linden die voor bewoners hun huizen staan hebben de bewoners zelf aangegeven deze heel graag te behouden. (zie kaart).</w:t>
      </w:r>
    </w:p>
    <w:p w14:paraId="27DB823A" w14:textId="77777777" w:rsidR="0012388D" w:rsidRDefault="0012388D" w:rsidP="0012388D">
      <w:pPr>
        <w:pStyle w:val="Lijstalinea"/>
        <w:numPr>
          <w:ilvl w:val="0"/>
          <w:numId w:val="17"/>
        </w:numPr>
        <w:spacing w:after="0" w:line="240" w:lineRule="auto"/>
        <w:contextualSpacing w:val="0"/>
        <w:rPr>
          <w:rFonts w:ascii="Arial" w:eastAsia="Times New Roman" w:hAnsi="Arial" w:cs="Arial"/>
          <w:sz w:val="20"/>
          <w:szCs w:val="20"/>
        </w:rPr>
      </w:pPr>
      <w:r>
        <w:rPr>
          <w:rFonts w:ascii="Arial" w:eastAsia="Times New Roman" w:hAnsi="Arial" w:cs="Arial"/>
          <w:sz w:val="20"/>
          <w:szCs w:val="20"/>
        </w:rPr>
        <w:t>Afspraak met school dat leraren niet in de Lindenlaan parkeren, maar bijvoorbeeld Begijnhof. Helaas wordt er nog veel bij de school geparkeerd in de Lindenlaan</w:t>
      </w:r>
    </w:p>
    <w:p w14:paraId="2B1FC3A3" w14:textId="77777777" w:rsidR="0012388D" w:rsidRDefault="0012388D" w:rsidP="0012388D">
      <w:pPr>
        <w:pStyle w:val="Lijstalinea"/>
        <w:numPr>
          <w:ilvl w:val="0"/>
          <w:numId w:val="17"/>
        </w:numPr>
        <w:spacing w:after="0" w:line="240" w:lineRule="auto"/>
        <w:contextualSpacing w:val="0"/>
        <w:rPr>
          <w:rFonts w:ascii="Arial" w:eastAsia="Times New Roman" w:hAnsi="Arial" w:cs="Arial"/>
          <w:sz w:val="20"/>
          <w:szCs w:val="20"/>
        </w:rPr>
      </w:pPr>
      <w:r>
        <w:rPr>
          <w:rFonts w:ascii="Arial" w:eastAsia="Times New Roman" w:hAnsi="Arial" w:cs="Arial"/>
          <w:sz w:val="20"/>
          <w:szCs w:val="20"/>
        </w:rPr>
        <w:t xml:space="preserve">School goed betrekken bij de plannen </w:t>
      </w:r>
    </w:p>
    <w:p w14:paraId="535C9210" w14:textId="77777777" w:rsidR="0012388D" w:rsidRPr="009F67CB" w:rsidRDefault="0012388D" w:rsidP="00BF3A45">
      <w:pPr>
        <w:pStyle w:val="Lijstalinea"/>
      </w:pPr>
    </w:p>
    <w:sectPr w:rsidR="0012388D" w:rsidRPr="009F6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038CF"/>
    <w:multiLevelType w:val="multilevel"/>
    <w:tmpl w:val="248A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02AB6"/>
    <w:multiLevelType w:val="hybridMultilevel"/>
    <w:tmpl w:val="26F03516"/>
    <w:lvl w:ilvl="0" w:tplc="37320536">
      <w:numFmt w:val="bullet"/>
      <w:lvlText w:val="-"/>
      <w:lvlJc w:val="left"/>
      <w:pPr>
        <w:ind w:left="720" w:hanging="360"/>
      </w:pPr>
      <w:rPr>
        <w:rFonts w:ascii="Arial" w:eastAsia="Aptos"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E162448"/>
    <w:multiLevelType w:val="multilevel"/>
    <w:tmpl w:val="2A94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705F6"/>
    <w:multiLevelType w:val="multilevel"/>
    <w:tmpl w:val="B4C0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93EB8"/>
    <w:multiLevelType w:val="multilevel"/>
    <w:tmpl w:val="B4DA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2161F"/>
    <w:multiLevelType w:val="multilevel"/>
    <w:tmpl w:val="98A8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E23E9"/>
    <w:multiLevelType w:val="multilevel"/>
    <w:tmpl w:val="CE7E3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E4D5F"/>
    <w:multiLevelType w:val="multilevel"/>
    <w:tmpl w:val="D5F4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F39B4"/>
    <w:multiLevelType w:val="multilevel"/>
    <w:tmpl w:val="E998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DF3086"/>
    <w:multiLevelType w:val="multilevel"/>
    <w:tmpl w:val="A012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04E7C"/>
    <w:multiLevelType w:val="multilevel"/>
    <w:tmpl w:val="85883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87AFE"/>
    <w:multiLevelType w:val="multilevel"/>
    <w:tmpl w:val="75CC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E82490"/>
    <w:multiLevelType w:val="multilevel"/>
    <w:tmpl w:val="D3C4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62BCF"/>
    <w:multiLevelType w:val="multilevel"/>
    <w:tmpl w:val="AA10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C52143"/>
    <w:multiLevelType w:val="multilevel"/>
    <w:tmpl w:val="8CAE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5637E8"/>
    <w:multiLevelType w:val="multilevel"/>
    <w:tmpl w:val="F6E4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12D91"/>
    <w:multiLevelType w:val="hybridMultilevel"/>
    <w:tmpl w:val="8CAC3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165C22"/>
    <w:multiLevelType w:val="multilevel"/>
    <w:tmpl w:val="A38E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4939441">
    <w:abstractNumId w:val="2"/>
  </w:num>
  <w:num w:numId="2" w16cid:durableId="149365919">
    <w:abstractNumId w:val="17"/>
  </w:num>
  <w:num w:numId="3" w16cid:durableId="78067297">
    <w:abstractNumId w:val="5"/>
  </w:num>
  <w:num w:numId="4" w16cid:durableId="1233153919">
    <w:abstractNumId w:val="10"/>
  </w:num>
  <w:num w:numId="5" w16cid:durableId="761874738">
    <w:abstractNumId w:val="4"/>
  </w:num>
  <w:num w:numId="6" w16cid:durableId="689601943">
    <w:abstractNumId w:val="6"/>
  </w:num>
  <w:num w:numId="7" w16cid:durableId="1963068391">
    <w:abstractNumId w:val="12"/>
  </w:num>
  <w:num w:numId="8" w16cid:durableId="1929734227">
    <w:abstractNumId w:val="8"/>
  </w:num>
  <w:num w:numId="9" w16cid:durableId="904147995">
    <w:abstractNumId w:val="14"/>
  </w:num>
  <w:num w:numId="10" w16cid:durableId="1839420830">
    <w:abstractNumId w:val="7"/>
  </w:num>
  <w:num w:numId="11" w16cid:durableId="208342559">
    <w:abstractNumId w:val="9"/>
  </w:num>
  <w:num w:numId="12" w16cid:durableId="640421047">
    <w:abstractNumId w:val="13"/>
  </w:num>
  <w:num w:numId="13" w16cid:durableId="1988781431">
    <w:abstractNumId w:val="0"/>
  </w:num>
  <w:num w:numId="14" w16cid:durableId="1600681537">
    <w:abstractNumId w:val="11"/>
  </w:num>
  <w:num w:numId="15" w16cid:durableId="970207285">
    <w:abstractNumId w:val="15"/>
  </w:num>
  <w:num w:numId="16" w16cid:durableId="688681052">
    <w:abstractNumId w:val="3"/>
  </w:num>
  <w:num w:numId="17" w16cid:durableId="311299378">
    <w:abstractNumId w:val="16"/>
  </w:num>
  <w:num w:numId="18" w16cid:durableId="943726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6F"/>
    <w:rsid w:val="00017C0E"/>
    <w:rsid w:val="00085343"/>
    <w:rsid w:val="000A39F8"/>
    <w:rsid w:val="000B1BEE"/>
    <w:rsid w:val="000C1182"/>
    <w:rsid w:val="000D1A99"/>
    <w:rsid w:val="000E0AB0"/>
    <w:rsid w:val="000F4C7B"/>
    <w:rsid w:val="000F6FAC"/>
    <w:rsid w:val="00111B92"/>
    <w:rsid w:val="00115626"/>
    <w:rsid w:val="0012388D"/>
    <w:rsid w:val="001327AC"/>
    <w:rsid w:val="001877C7"/>
    <w:rsid w:val="00195C0C"/>
    <w:rsid w:val="001C0522"/>
    <w:rsid w:val="001C276C"/>
    <w:rsid w:val="001D53F0"/>
    <w:rsid w:val="001E78BD"/>
    <w:rsid w:val="002201C1"/>
    <w:rsid w:val="002209DF"/>
    <w:rsid w:val="00250CC1"/>
    <w:rsid w:val="00274D91"/>
    <w:rsid w:val="00277A73"/>
    <w:rsid w:val="00283151"/>
    <w:rsid w:val="002919DF"/>
    <w:rsid w:val="00295D76"/>
    <w:rsid w:val="002A4CF7"/>
    <w:rsid w:val="002C3084"/>
    <w:rsid w:val="002C497A"/>
    <w:rsid w:val="002D334F"/>
    <w:rsid w:val="00310827"/>
    <w:rsid w:val="00310F93"/>
    <w:rsid w:val="003304CF"/>
    <w:rsid w:val="00334B87"/>
    <w:rsid w:val="00335274"/>
    <w:rsid w:val="003901B4"/>
    <w:rsid w:val="003B4E72"/>
    <w:rsid w:val="003D7D8E"/>
    <w:rsid w:val="003E435B"/>
    <w:rsid w:val="00414939"/>
    <w:rsid w:val="00426DAA"/>
    <w:rsid w:val="00444175"/>
    <w:rsid w:val="00471029"/>
    <w:rsid w:val="00482F28"/>
    <w:rsid w:val="004835EF"/>
    <w:rsid w:val="004911F5"/>
    <w:rsid w:val="00492F11"/>
    <w:rsid w:val="004C0478"/>
    <w:rsid w:val="004F6D33"/>
    <w:rsid w:val="00534FDD"/>
    <w:rsid w:val="00551593"/>
    <w:rsid w:val="005720FD"/>
    <w:rsid w:val="00595A9E"/>
    <w:rsid w:val="005961B5"/>
    <w:rsid w:val="005A4809"/>
    <w:rsid w:val="005D6FE5"/>
    <w:rsid w:val="005E0736"/>
    <w:rsid w:val="005E3531"/>
    <w:rsid w:val="005E6EA5"/>
    <w:rsid w:val="00625936"/>
    <w:rsid w:val="00633A89"/>
    <w:rsid w:val="00645545"/>
    <w:rsid w:val="00655AF7"/>
    <w:rsid w:val="006A48E0"/>
    <w:rsid w:val="006A6F2F"/>
    <w:rsid w:val="006B52EB"/>
    <w:rsid w:val="006C6690"/>
    <w:rsid w:val="006D4B18"/>
    <w:rsid w:val="006D5D82"/>
    <w:rsid w:val="006E0733"/>
    <w:rsid w:val="006F5362"/>
    <w:rsid w:val="00710D8F"/>
    <w:rsid w:val="00712345"/>
    <w:rsid w:val="00720E59"/>
    <w:rsid w:val="00726D09"/>
    <w:rsid w:val="007543DE"/>
    <w:rsid w:val="00770684"/>
    <w:rsid w:val="00793A0F"/>
    <w:rsid w:val="007966CD"/>
    <w:rsid w:val="00797D46"/>
    <w:rsid w:val="007A6A7D"/>
    <w:rsid w:val="007F4B4F"/>
    <w:rsid w:val="007F778F"/>
    <w:rsid w:val="00805ECD"/>
    <w:rsid w:val="00852871"/>
    <w:rsid w:val="00855879"/>
    <w:rsid w:val="00881345"/>
    <w:rsid w:val="00884D80"/>
    <w:rsid w:val="0089532B"/>
    <w:rsid w:val="008C4392"/>
    <w:rsid w:val="00900860"/>
    <w:rsid w:val="00901C96"/>
    <w:rsid w:val="00902BE9"/>
    <w:rsid w:val="00931DA5"/>
    <w:rsid w:val="009432DB"/>
    <w:rsid w:val="009450DA"/>
    <w:rsid w:val="00952BB3"/>
    <w:rsid w:val="00960EB0"/>
    <w:rsid w:val="00961F92"/>
    <w:rsid w:val="00984452"/>
    <w:rsid w:val="009F67CB"/>
    <w:rsid w:val="00A01FF1"/>
    <w:rsid w:val="00A30DBC"/>
    <w:rsid w:val="00A35ADC"/>
    <w:rsid w:val="00A6426E"/>
    <w:rsid w:val="00A70412"/>
    <w:rsid w:val="00AA1198"/>
    <w:rsid w:val="00AA3680"/>
    <w:rsid w:val="00AC2322"/>
    <w:rsid w:val="00AE1BB7"/>
    <w:rsid w:val="00AE5F6F"/>
    <w:rsid w:val="00AF10BC"/>
    <w:rsid w:val="00B03A27"/>
    <w:rsid w:val="00B26461"/>
    <w:rsid w:val="00B366E4"/>
    <w:rsid w:val="00B465BE"/>
    <w:rsid w:val="00B47D7E"/>
    <w:rsid w:val="00B62199"/>
    <w:rsid w:val="00B648F2"/>
    <w:rsid w:val="00B65C9C"/>
    <w:rsid w:val="00B8260C"/>
    <w:rsid w:val="00BA4FFE"/>
    <w:rsid w:val="00BB362E"/>
    <w:rsid w:val="00BE7EF0"/>
    <w:rsid w:val="00BF3A45"/>
    <w:rsid w:val="00C07EE6"/>
    <w:rsid w:val="00C77286"/>
    <w:rsid w:val="00C77BB5"/>
    <w:rsid w:val="00C8197C"/>
    <w:rsid w:val="00C91C31"/>
    <w:rsid w:val="00C96BF9"/>
    <w:rsid w:val="00CA1E84"/>
    <w:rsid w:val="00CB5947"/>
    <w:rsid w:val="00CF0795"/>
    <w:rsid w:val="00D07548"/>
    <w:rsid w:val="00D254EF"/>
    <w:rsid w:val="00D33C9A"/>
    <w:rsid w:val="00D760D0"/>
    <w:rsid w:val="00D82EE7"/>
    <w:rsid w:val="00DC4ACA"/>
    <w:rsid w:val="00DD6C0D"/>
    <w:rsid w:val="00DE5958"/>
    <w:rsid w:val="00DF5F5B"/>
    <w:rsid w:val="00E24B7A"/>
    <w:rsid w:val="00E423CE"/>
    <w:rsid w:val="00E50951"/>
    <w:rsid w:val="00E76BDF"/>
    <w:rsid w:val="00E83916"/>
    <w:rsid w:val="00E93556"/>
    <w:rsid w:val="00EB2BF6"/>
    <w:rsid w:val="00ED2B49"/>
    <w:rsid w:val="00EF6EAF"/>
    <w:rsid w:val="00F0477A"/>
    <w:rsid w:val="00F21027"/>
    <w:rsid w:val="00F255BC"/>
    <w:rsid w:val="00F27046"/>
    <w:rsid w:val="00F3580F"/>
    <w:rsid w:val="00F932D4"/>
    <w:rsid w:val="00FC5FCA"/>
    <w:rsid w:val="00FD3127"/>
    <w:rsid w:val="00FE719E"/>
    <w:rsid w:val="00FF4918"/>
    <w:rsid w:val="0402D540"/>
    <w:rsid w:val="13E8D408"/>
    <w:rsid w:val="3123AABA"/>
    <w:rsid w:val="3AD0213F"/>
    <w:rsid w:val="70FEEC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2FBA"/>
  <w15:chartTrackingRefBased/>
  <w15:docId w15:val="{92D32DFC-A882-4594-A4CA-7EF83319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5F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E5F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E5F6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E5F6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E5F6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E5F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5F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5F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5F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5F6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E5F6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E5F6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E5F6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E5F6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E5F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5F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5F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5F6F"/>
    <w:rPr>
      <w:rFonts w:eastAsiaTheme="majorEastAsia" w:cstheme="majorBidi"/>
      <w:color w:val="272727" w:themeColor="text1" w:themeTint="D8"/>
    </w:rPr>
  </w:style>
  <w:style w:type="paragraph" w:styleId="Titel">
    <w:name w:val="Title"/>
    <w:basedOn w:val="Standaard"/>
    <w:next w:val="Standaard"/>
    <w:link w:val="TitelChar"/>
    <w:uiPriority w:val="10"/>
    <w:qFormat/>
    <w:rsid w:val="00AE5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5F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5F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5F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5F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5F6F"/>
    <w:rPr>
      <w:i/>
      <w:iCs/>
      <w:color w:val="404040" w:themeColor="text1" w:themeTint="BF"/>
    </w:rPr>
  </w:style>
  <w:style w:type="paragraph" w:styleId="Lijstalinea">
    <w:name w:val="List Paragraph"/>
    <w:basedOn w:val="Standaard"/>
    <w:uiPriority w:val="34"/>
    <w:qFormat/>
    <w:rsid w:val="00AE5F6F"/>
    <w:pPr>
      <w:ind w:left="720"/>
      <w:contextualSpacing/>
    </w:pPr>
  </w:style>
  <w:style w:type="character" w:styleId="Intensievebenadrukking">
    <w:name w:val="Intense Emphasis"/>
    <w:basedOn w:val="Standaardalinea-lettertype"/>
    <w:uiPriority w:val="21"/>
    <w:qFormat/>
    <w:rsid w:val="00AE5F6F"/>
    <w:rPr>
      <w:i/>
      <w:iCs/>
      <w:color w:val="2F5496" w:themeColor="accent1" w:themeShade="BF"/>
    </w:rPr>
  </w:style>
  <w:style w:type="paragraph" w:styleId="Duidelijkcitaat">
    <w:name w:val="Intense Quote"/>
    <w:basedOn w:val="Standaard"/>
    <w:next w:val="Standaard"/>
    <w:link w:val="DuidelijkcitaatChar"/>
    <w:uiPriority w:val="30"/>
    <w:qFormat/>
    <w:rsid w:val="00AE5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E5F6F"/>
    <w:rPr>
      <w:i/>
      <w:iCs/>
      <w:color w:val="2F5496" w:themeColor="accent1" w:themeShade="BF"/>
    </w:rPr>
  </w:style>
  <w:style w:type="character" w:styleId="Intensieveverwijzing">
    <w:name w:val="Intense Reference"/>
    <w:basedOn w:val="Standaardalinea-lettertype"/>
    <w:uiPriority w:val="32"/>
    <w:qFormat/>
    <w:rsid w:val="00AE5F6F"/>
    <w:rPr>
      <w:b/>
      <w:bCs/>
      <w:smallCaps/>
      <w:color w:val="2F5496" w:themeColor="accent1" w:themeShade="BF"/>
      <w:spacing w:val="5"/>
    </w:rPr>
  </w:style>
  <w:style w:type="character" w:styleId="Hyperlink">
    <w:name w:val="Hyperlink"/>
    <w:basedOn w:val="Standaardalinea-lettertype"/>
    <w:uiPriority w:val="99"/>
    <w:unhideWhenUsed/>
    <w:rsid w:val="007966CD"/>
    <w:rPr>
      <w:color w:val="0563C1" w:themeColor="hyperlink"/>
      <w:u w:val="single"/>
    </w:rPr>
  </w:style>
  <w:style w:type="character" w:styleId="Onopgelostemelding">
    <w:name w:val="Unresolved Mention"/>
    <w:basedOn w:val="Standaardalinea-lettertype"/>
    <w:uiPriority w:val="99"/>
    <w:semiHidden/>
    <w:unhideWhenUsed/>
    <w:rsid w:val="007966CD"/>
    <w:rPr>
      <w:color w:val="605E5C"/>
      <w:shd w:val="clear" w:color="auto" w:fill="E1DFDD"/>
    </w:rPr>
  </w:style>
  <w:style w:type="paragraph" w:styleId="Revisie">
    <w:name w:val="Revision"/>
    <w:hidden/>
    <w:uiPriority w:val="99"/>
    <w:semiHidden/>
    <w:rsid w:val="00B648F2"/>
    <w:pPr>
      <w:spacing w:after="0" w:line="240" w:lineRule="auto"/>
    </w:pPr>
  </w:style>
  <w:style w:type="character" w:styleId="Verwijzingopmerking">
    <w:name w:val="annotation reference"/>
    <w:basedOn w:val="Standaardalinea-lettertype"/>
    <w:uiPriority w:val="99"/>
    <w:semiHidden/>
    <w:unhideWhenUsed/>
    <w:rsid w:val="00310827"/>
    <w:rPr>
      <w:sz w:val="16"/>
      <w:szCs w:val="16"/>
    </w:rPr>
  </w:style>
  <w:style w:type="paragraph" w:styleId="Tekstopmerking">
    <w:name w:val="annotation text"/>
    <w:basedOn w:val="Standaard"/>
    <w:link w:val="TekstopmerkingChar"/>
    <w:uiPriority w:val="99"/>
    <w:unhideWhenUsed/>
    <w:rsid w:val="00310827"/>
    <w:pPr>
      <w:spacing w:line="240" w:lineRule="auto"/>
    </w:pPr>
    <w:rPr>
      <w:sz w:val="20"/>
      <w:szCs w:val="20"/>
    </w:rPr>
  </w:style>
  <w:style w:type="character" w:customStyle="1" w:styleId="TekstopmerkingChar">
    <w:name w:val="Tekst opmerking Char"/>
    <w:basedOn w:val="Standaardalinea-lettertype"/>
    <w:link w:val="Tekstopmerking"/>
    <w:uiPriority w:val="99"/>
    <w:rsid w:val="00310827"/>
    <w:rPr>
      <w:sz w:val="20"/>
      <w:szCs w:val="20"/>
    </w:rPr>
  </w:style>
  <w:style w:type="paragraph" w:styleId="Onderwerpvanopmerking">
    <w:name w:val="annotation subject"/>
    <w:basedOn w:val="Tekstopmerking"/>
    <w:next w:val="Tekstopmerking"/>
    <w:link w:val="OnderwerpvanopmerkingChar"/>
    <w:uiPriority w:val="99"/>
    <w:semiHidden/>
    <w:unhideWhenUsed/>
    <w:rsid w:val="00310827"/>
    <w:rPr>
      <w:b/>
      <w:bCs/>
    </w:rPr>
  </w:style>
  <w:style w:type="character" w:customStyle="1" w:styleId="OnderwerpvanopmerkingChar">
    <w:name w:val="Onderwerp van opmerking Char"/>
    <w:basedOn w:val="TekstopmerkingChar"/>
    <w:link w:val="Onderwerpvanopmerking"/>
    <w:uiPriority w:val="99"/>
    <w:semiHidden/>
    <w:rsid w:val="00310827"/>
    <w:rPr>
      <w:b/>
      <w:bCs/>
      <w:sz w:val="20"/>
      <w:szCs w:val="20"/>
    </w:rPr>
  </w:style>
  <w:style w:type="character" w:styleId="Vermelding">
    <w:name w:val="Mention"/>
    <w:basedOn w:val="Standaardalinea-lettertype"/>
    <w:uiPriority w:val="99"/>
    <w:unhideWhenUsed/>
    <w:rsid w:val="003901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19458">
      <w:bodyDiv w:val="1"/>
      <w:marLeft w:val="0"/>
      <w:marRight w:val="0"/>
      <w:marTop w:val="0"/>
      <w:marBottom w:val="0"/>
      <w:divBdr>
        <w:top w:val="none" w:sz="0" w:space="0" w:color="auto"/>
        <w:left w:val="none" w:sz="0" w:space="0" w:color="auto"/>
        <w:bottom w:val="none" w:sz="0" w:space="0" w:color="auto"/>
        <w:right w:val="none" w:sz="0" w:space="0" w:color="auto"/>
      </w:divBdr>
    </w:div>
    <w:div w:id="376781447">
      <w:bodyDiv w:val="1"/>
      <w:marLeft w:val="0"/>
      <w:marRight w:val="0"/>
      <w:marTop w:val="0"/>
      <w:marBottom w:val="0"/>
      <w:divBdr>
        <w:top w:val="none" w:sz="0" w:space="0" w:color="auto"/>
        <w:left w:val="none" w:sz="0" w:space="0" w:color="auto"/>
        <w:bottom w:val="none" w:sz="0" w:space="0" w:color="auto"/>
        <w:right w:val="none" w:sz="0" w:space="0" w:color="auto"/>
      </w:divBdr>
    </w:div>
    <w:div w:id="779377014">
      <w:bodyDiv w:val="1"/>
      <w:marLeft w:val="0"/>
      <w:marRight w:val="0"/>
      <w:marTop w:val="0"/>
      <w:marBottom w:val="0"/>
      <w:divBdr>
        <w:top w:val="none" w:sz="0" w:space="0" w:color="auto"/>
        <w:left w:val="none" w:sz="0" w:space="0" w:color="auto"/>
        <w:bottom w:val="none" w:sz="0" w:space="0" w:color="auto"/>
        <w:right w:val="none" w:sz="0" w:space="0" w:color="auto"/>
      </w:divBdr>
      <w:divsChild>
        <w:div w:id="1325089217">
          <w:marLeft w:val="0"/>
          <w:marRight w:val="0"/>
          <w:marTop w:val="0"/>
          <w:marBottom w:val="0"/>
          <w:divBdr>
            <w:top w:val="none" w:sz="0" w:space="0" w:color="auto"/>
            <w:left w:val="none" w:sz="0" w:space="0" w:color="auto"/>
            <w:bottom w:val="none" w:sz="0" w:space="0" w:color="auto"/>
            <w:right w:val="none" w:sz="0" w:space="0" w:color="auto"/>
          </w:divBdr>
          <w:divsChild>
            <w:div w:id="382171340">
              <w:marLeft w:val="0"/>
              <w:marRight w:val="0"/>
              <w:marTop w:val="0"/>
              <w:marBottom w:val="0"/>
              <w:divBdr>
                <w:top w:val="none" w:sz="0" w:space="0" w:color="auto"/>
                <w:left w:val="none" w:sz="0" w:space="0" w:color="auto"/>
                <w:bottom w:val="none" w:sz="0" w:space="0" w:color="auto"/>
                <w:right w:val="none" w:sz="0" w:space="0" w:color="auto"/>
              </w:divBdr>
              <w:divsChild>
                <w:div w:id="1779138379">
                  <w:marLeft w:val="0"/>
                  <w:marRight w:val="0"/>
                  <w:marTop w:val="0"/>
                  <w:marBottom w:val="0"/>
                  <w:divBdr>
                    <w:top w:val="none" w:sz="0" w:space="0" w:color="auto"/>
                    <w:left w:val="none" w:sz="0" w:space="0" w:color="auto"/>
                    <w:bottom w:val="none" w:sz="0" w:space="0" w:color="auto"/>
                    <w:right w:val="none" w:sz="0" w:space="0" w:color="auto"/>
                  </w:divBdr>
                  <w:divsChild>
                    <w:div w:id="14649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300211">
      <w:bodyDiv w:val="1"/>
      <w:marLeft w:val="0"/>
      <w:marRight w:val="0"/>
      <w:marTop w:val="0"/>
      <w:marBottom w:val="0"/>
      <w:divBdr>
        <w:top w:val="none" w:sz="0" w:space="0" w:color="auto"/>
        <w:left w:val="none" w:sz="0" w:space="0" w:color="auto"/>
        <w:bottom w:val="none" w:sz="0" w:space="0" w:color="auto"/>
        <w:right w:val="none" w:sz="0" w:space="0" w:color="auto"/>
      </w:divBdr>
      <w:divsChild>
        <w:div w:id="1447653842">
          <w:marLeft w:val="0"/>
          <w:marRight w:val="0"/>
          <w:marTop w:val="0"/>
          <w:marBottom w:val="0"/>
          <w:divBdr>
            <w:top w:val="none" w:sz="0" w:space="0" w:color="auto"/>
            <w:left w:val="none" w:sz="0" w:space="0" w:color="auto"/>
            <w:bottom w:val="none" w:sz="0" w:space="0" w:color="auto"/>
            <w:right w:val="none" w:sz="0" w:space="0" w:color="auto"/>
          </w:divBdr>
          <w:divsChild>
            <w:div w:id="1700081486">
              <w:marLeft w:val="0"/>
              <w:marRight w:val="0"/>
              <w:marTop w:val="0"/>
              <w:marBottom w:val="0"/>
              <w:divBdr>
                <w:top w:val="none" w:sz="0" w:space="0" w:color="auto"/>
                <w:left w:val="none" w:sz="0" w:space="0" w:color="auto"/>
                <w:bottom w:val="none" w:sz="0" w:space="0" w:color="auto"/>
                <w:right w:val="none" w:sz="0" w:space="0" w:color="auto"/>
              </w:divBdr>
              <w:divsChild>
                <w:div w:id="1331911269">
                  <w:marLeft w:val="0"/>
                  <w:marRight w:val="0"/>
                  <w:marTop w:val="0"/>
                  <w:marBottom w:val="0"/>
                  <w:divBdr>
                    <w:top w:val="none" w:sz="0" w:space="0" w:color="auto"/>
                    <w:left w:val="none" w:sz="0" w:space="0" w:color="auto"/>
                    <w:bottom w:val="none" w:sz="0" w:space="0" w:color="auto"/>
                    <w:right w:val="none" w:sz="0" w:space="0" w:color="auto"/>
                  </w:divBdr>
                  <w:divsChild>
                    <w:div w:id="13131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37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f6ed56-11d5-414e-845a-196016dad4ba" xsi:nil="true"/>
    <lcf76f155ced4ddcb4097134ff3c332f xmlns="5411f2ad-eea6-4621-8770-8a5ff94ac6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08FA853DCCB140B46A09F83EE73D2A" ma:contentTypeVersion="14" ma:contentTypeDescription="Create a new document." ma:contentTypeScope="" ma:versionID="abc1de41cb97cbfc19ecc7d2bd4cacb3">
  <xsd:schema xmlns:xsd="http://www.w3.org/2001/XMLSchema" xmlns:xs="http://www.w3.org/2001/XMLSchema" xmlns:p="http://schemas.microsoft.com/office/2006/metadata/properties" xmlns:ns2="5411f2ad-eea6-4621-8770-8a5ff94ac6e5" xmlns:ns3="5cf6ed56-11d5-414e-845a-196016dad4ba" targetNamespace="http://schemas.microsoft.com/office/2006/metadata/properties" ma:root="true" ma:fieldsID="b5369cdacc3e8c335330c9a731c0e6a8" ns2:_="" ns3:_="">
    <xsd:import namespace="5411f2ad-eea6-4621-8770-8a5ff94ac6e5"/>
    <xsd:import namespace="5cf6ed56-11d5-414e-845a-196016dad4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1f2ad-eea6-4621-8770-8a5ff94ac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e8c0c4-99b0-4330-9541-42321b27ea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6ed56-11d5-414e-845a-196016dad4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57c288-dcb5-4d9a-8342-020d0925a77e}" ma:internalName="TaxCatchAll" ma:showField="CatchAllData" ma:web="5cf6ed56-11d5-414e-845a-196016da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0A376-D0ED-4A7A-AC42-54B29D72D53A}">
  <ds:schemaRefs>
    <ds:schemaRef ds:uri="http://schemas.microsoft.com/office/2006/metadata/properties"/>
    <ds:schemaRef ds:uri="http://schemas.microsoft.com/office/infopath/2007/PartnerControls"/>
    <ds:schemaRef ds:uri="5cf6ed56-11d5-414e-845a-196016dad4ba"/>
    <ds:schemaRef ds:uri="5411f2ad-eea6-4621-8770-8a5ff94ac6e5"/>
  </ds:schemaRefs>
</ds:datastoreItem>
</file>

<file path=customXml/itemProps2.xml><?xml version="1.0" encoding="utf-8"?>
<ds:datastoreItem xmlns:ds="http://schemas.openxmlformats.org/officeDocument/2006/customXml" ds:itemID="{1AEB1C47-052B-44A6-9124-1B782D332D36}">
  <ds:schemaRefs>
    <ds:schemaRef ds:uri="http://schemas.microsoft.com/sharepoint/v3/contenttype/forms"/>
  </ds:schemaRefs>
</ds:datastoreItem>
</file>

<file path=customXml/itemProps3.xml><?xml version="1.0" encoding="utf-8"?>
<ds:datastoreItem xmlns:ds="http://schemas.openxmlformats.org/officeDocument/2006/customXml" ds:itemID="{46C8E66B-F87D-475C-823D-5256D1EBC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1f2ad-eea6-4621-8770-8a5ff94ac6e5"/>
    <ds:schemaRef ds:uri="5cf6ed56-11d5-414e-845a-196016dad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1167</Words>
  <Characters>6419</Characters>
  <Application>Microsoft Office Word</Application>
  <DocSecurity>0</DocSecurity>
  <Lines>53</Lines>
  <Paragraphs>15</Paragraphs>
  <ScaleCrop>false</ScaleCrop>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Jop Janssen</dc:creator>
  <cp:keywords/>
  <dc:description/>
  <cp:lastModifiedBy>Sten Otter</cp:lastModifiedBy>
  <cp:revision>150</cp:revision>
  <dcterms:created xsi:type="dcterms:W3CDTF">2025-06-30T20:56:00Z</dcterms:created>
  <dcterms:modified xsi:type="dcterms:W3CDTF">2025-11-03T12:51:00Z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0x0101005B08FA853DCCB140B46A09F83EE73D2A</vt:lpwstr>
  </property>
  <property fmtid="{D5CDD505-2E9C-101B-9397-08002B2CF9AE}" pid="3" name="Order">
    <vt:r8>114700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