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0114" w14:textId="77777777" w:rsidR="0098455B" w:rsidRPr="006F45D9" w:rsidRDefault="0098455B" w:rsidP="0098455B">
      <w:pPr>
        <w:tabs>
          <w:tab w:val="left" w:pos="339"/>
          <w:tab w:val="left" w:pos="3854"/>
          <w:tab w:val="left" w:pos="4365"/>
          <w:tab w:val="left" w:pos="5952"/>
          <w:tab w:val="decimal" w:pos="6859"/>
        </w:tabs>
        <w:jc w:val="center"/>
        <w:rPr>
          <w:b/>
          <w:bCs/>
          <w:sz w:val="32"/>
          <w:szCs w:val="32"/>
          <w:lang w:val="nl-NL"/>
        </w:rPr>
      </w:pPr>
      <w:r w:rsidRPr="006F45D9">
        <w:rPr>
          <w:b/>
          <w:bCs/>
          <w:sz w:val="32"/>
          <w:szCs w:val="32"/>
          <w:lang w:val="nl-NL"/>
        </w:rPr>
        <w:t>INFORMATIE</w:t>
      </w:r>
    </w:p>
    <w:p w14:paraId="20961D88" w14:textId="77777777" w:rsidR="0098455B" w:rsidRPr="006F45D9" w:rsidRDefault="0098455B" w:rsidP="0098455B">
      <w:pPr>
        <w:tabs>
          <w:tab w:val="left" w:pos="339"/>
          <w:tab w:val="left" w:pos="3854"/>
          <w:tab w:val="left" w:pos="4365"/>
          <w:tab w:val="left" w:pos="5952"/>
          <w:tab w:val="decimal" w:pos="6859"/>
        </w:tabs>
        <w:jc w:val="center"/>
        <w:rPr>
          <w:b/>
          <w:bCs/>
          <w:sz w:val="24"/>
          <w:szCs w:val="24"/>
          <w:lang w:val="nl-NL"/>
        </w:rPr>
      </w:pPr>
      <w:r w:rsidRPr="006F45D9">
        <w:rPr>
          <w:b/>
          <w:bCs/>
          <w:sz w:val="24"/>
          <w:szCs w:val="24"/>
          <w:lang w:val="nl-NL"/>
        </w:rPr>
        <w:t>VERKEERSREGELAARS</w:t>
      </w:r>
    </w:p>
    <w:p w14:paraId="39F7A5E6" w14:textId="77777777" w:rsidR="0098455B" w:rsidRPr="006F45D9" w:rsidRDefault="0098455B" w:rsidP="0098455B">
      <w:pPr>
        <w:rPr>
          <w:b/>
          <w:color w:val="000000"/>
          <w:sz w:val="20"/>
          <w:szCs w:val="20"/>
          <w:lang w:val="nl-NL"/>
        </w:rPr>
      </w:pPr>
    </w:p>
    <w:p w14:paraId="6CA44AEF" w14:textId="77777777" w:rsidR="00630B41" w:rsidRPr="006F45D9" w:rsidRDefault="00630B41" w:rsidP="0098455B">
      <w:pPr>
        <w:shd w:val="clear" w:color="auto" w:fill="FFFFFF"/>
        <w:textAlignment w:val="baseline"/>
        <w:rPr>
          <w:b/>
          <w:sz w:val="20"/>
          <w:szCs w:val="20"/>
          <w:lang w:val="nl-NL"/>
        </w:rPr>
      </w:pPr>
      <w:r w:rsidRPr="006F45D9">
        <w:rPr>
          <w:b/>
          <w:sz w:val="20"/>
          <w:szCs w:val="20"/>
          <w:lang w:val="nl-NL"/>
        </w:rPr>
        <w:t>Waarom?</w:t>
      </w:r>
    </w:p>
    <w:p w14:paraId="75DB9F9E" w14:textId="77777777" w:rsidR="00630B41" w:rsidRPr="006F45D9" w:rsidRDefault="0098455B" w:rsidP="0098455B">
      <w:pPr>
        <w:shd w:val="clear" w:color="auto" w:fill="FFFFFF"/>
        <w:textAlignment w:val="baseline"/>
        <w:rPr>
          <w:sz w:val="20"/>
          <w:szCs w:val="20"/>
          <w:lang w:val="nl-NL"/>
        </w:rPr>
      </w:pPr>
      <w:r w:rsidRPr="006F45D9">
        <w:rPr>
          <w:sz w:val="20"/>
          <w:szCs w:val="20"/>
          <w:lang w:val="nl-NL"/>
        </w:rPr>
        <w:t xml:space="preserve">Als organisator </w:t>
      </w:r>
      <w:r w:rsidR="00E14114" w:rsidRPr="006F45D9">
        <w:rPr>
          <w:sz w:val="20"/>
          <w:szCs w:val="20"/>
          <w:lang w:val="nl-NL"/>
        </w:rPr>
        <w:t xml:space="preserve">van een evenement </w:t>
      </w:r>
      <w:r w:rsidRPr="006F45D9">
        <w:rPr>
          <w:sz w:val="20"/>
          <w:szCs w:val="20"/>
          <w:lang w:val="nl-NL"/>
        </w:rPr>
        <w:t xml:space="preserve">bent u verantwoordelijk voor </w:t>
      </w:r>
      <w:r w:rsidR="00E14114" w:rsidRPr="006F45D9">
        <w:rPr>
          <w:sz w:val="20"/>
          <w:szCs w:val="20"/>
          <w:lang w:val="nl-NL"/>
        </w:rPr>
        <w:t xml:space="preserve">veel zaken, zo ook voor de </w:t>
      </w:r>
      <w:r w:rsidRPr="006F45D9">
        <w:rPr>
          <w:sz w:val="20"/>
          <w:szCs w:val="20"/>
          <w:lang w:val="nl-NL"/>
        </w:rPr>
        <w:t xml:space="preserve">bezoekers, deelnemers </w:t>
      </w:r>
      <w:r w:rsidR="00E14114" w:rsidRPr="006F45D9">
        <w:rPr>
          <w:sz w:val="20"/>
          <w:szCs w:val="20"/>
          <w:lang w:val="nl-NL"/>
        </w:rPr>
        <w:t xml:space="preserve">en het publiek </w:t>
      </w:r>
      <w:r w:rsidRPr="006F45D9">
        <w:rPr>
          <w:sz w:val="20"/>
          <w:szCs w:val="20"/>
          <w:lang w:val="nl-NL"/>
        </w:rPr>
        <w:t>tijdens een evenement.</w:t>
      </w:r>
      <w:r w:rsidR="00E14114" w:rsidRPr="006F45D9">
        <w:rPr>
          <w:sz w:val="20"/>
          <w:szCs w:val="20"/>
          <w:lang w:val="nl-NL"/>
        </w:rPr>
        <w:t xml:space="preserve"> U </w:t>
      </w:r>
      <w:r w:rsidRPr="006F45D9">
        <w:rPr>
          <w:sz w:val="20"/>
          <w:szCs w:val="20"/>
          <w:lang w:val="nl-NL"/>
        </w:rPr>
        <w:t>dient voor een goede en veilige vervoersstroom te zorgen</w:t>
      </w:r>
      <w:r w:rsidR="00E14114" w:rsidRPr="006F45D9">
        <w:rPr>
          <w:sz w:val="20"/>
          <w:szCs w:val="20"/>
          <w:lang w:val="nl-NL"/>
        </w:rPr>
        <w:t>, ook op de openbare weg rondom het evenement</w:t>
      </w:r>
      <w:r w:rsidRPr="006F45D9">
        <w:rPr>
          <w:sz w:val="20"/>
          <w:szCs w:val="20"/>
          <w:lang w:val="nl-NL"/>
        </w:rPr>
        <w:t xml:space="preserve">. Dat kan </w:t>
      </w:r>
      <w:r w:rsidR="00E14114" w:rsidRPr="006F45D9">
        <w:rPr>
          <w:sz w:val="20"/>
          <w:szCs w:val="20"/>
          <w:lang w:val="nl-NL"/>
        </w:rPr>
        <w:t xml:space="preserve">bijvoorbeeld </w:t>
      </w:r>
      <w:r w:rsidRPr="006F45D9">
        <w:rPr>
          <w:sz w:val="20"/>
          <w:szCs w:val="20"/>
          <w:lang w:val="nl-NL"/>
        </w:rPr>
        <w:t>door op gevaarlijke (kruis)punten verkeersregelaars in te zetten.</w:t>
      </w:r>
      <w:r w:rsidR="00630B41" w:rsidRPr="006F45D9">
        <w:rPr>
          <w:sz w:val="20"/>
          <w:szCs w:val="20"/>
          <w:lang w:val="nl-NL"/>
        </w:rPr>
        <w:t xml:space="preserve"> </w:t>
      </w:r>
    </w:p>
    <w:p w14:paraId="058766B7" w14:textId="77777777" w:rsidR="0098455B" w:rsidRPr="006F45D9" w:rsidRDefault="00630B41" w:rsidP="0098455B">
      <w:pPr>
        <w:shd w:val="clear" w:color="auto" w:fill="FFFFFF"/>
        <w:textAlignment w:val="baseline"/>
        <w:rPr>
          <w:sz w:val="20"/>
          <w:szCs w:val="20"/>
          <w:lang w:val="nl-NL"/>
        </w:rPr>
      </w:pPr>
      <w:r w:rsidRPr="006F45D9">
        <w:rPr>
          <w:sz w:val="20"/>
          <w:szCs w:val="20"/>
          <w:lang w:val="nl-NL"/>
        </w:rPr>
        <w:t>Het is ook mogelijk, dat vanuit de hulpdiensten wordt aangegeven, dat verkeersregelaars moeten worden ingezet, om de veiligheid beter te kunnen waarborgen.</w:t>
      </w:r>
    </w:p>
    <w:p w14:paraId="367C26C4" w14:textId="77777777" w:rsidR="0098455B" w:rsidRPr="006F45D9" w:rsidRDefault="0098455B" w:rsidP="0098455B">
      <w:pPr>
        <w:shd w:val="clear" w:color="auto" w:fill="FFFFFF"/>
        <w:textAlignment w:val="baseline"/>
        <w:rPr>
          <w:sz w:val="20"/>
          <w:szCs w:val="20"/>
          <w:lang w:val="nl-NL"/>
        </w:rPr>
      </w:pPr>
    </w:p>
    <w:p w14:paraId="53E7EE17" w14:textId="77777777" w:rsidR="00630B41" w:rsidRPr="006F45D9" w:rsidRDefault="00630B41" w:rsidP="0098455B">
      <w:pPr>
        <w:shd w:val="clear" w:color="auto" w:fill="FFFFFF"/>
        <w:textAlignment w:val="baseline"/>
        <w:rPr>
          <w:b/>
          <w:sz w:val="20"/>
          <w:szCs w:val="20"/>
          <w:lang w:val="nl-NL"/>
        </w:rPr>
      </w:pPr>
      <w:r w:rsidRPr="006F45D9">
        <w:rPr>
          <w:b/>
          <w:sz w:val="20"/>
          <w:szCs w:val="20"/>
          <w:lang w:val="nl-NL"/>
        </w:rPr>
        <w:t>Wie?</w:t>
      </w:r>
    </w:p>
    <w:p w14:paraId="03A5CDBD" w14:textId="77777777" w:rsidR="00E14114" w:rsidRPr="006F45D9" w:rsidRDefault="0098455B" w:rsidP="0098455B">
      <w:pPr>
        <w:shd w:val="clear" w:color="auto" w:fill="FFFFFF"/>
        <w:textAlignment w:val="baseline"/>
        <w:rPr>
          <w:iCs/>
          <w:sz w:val="20"/>
          <w:szCs w:val="20"/>
          <w:bdr w:val="none" w:sz="0" w:space="0" w:color="auto" w:frame="1"/>
          <w:lang w:val="nl-NL"/>
        </w:rPr>
      </w:pPr>
      <w:r w:rsidRPr="006F45D9">
        <w:rPr>
          <w:sz w:val="20"/>
          <w:szCs w:val="20"/>
          <w:lang w:val="nl-NL"/>
        </w:rPr>
        <w:t xml:space="preserve">Personen mogen niet zomaar </w:t>
      </w:r>
      <w:proofErr w:type="spellStart"/>
      <w:r w:rsidRPr="006F45D9">
        <w:rPr>
          <w:iCs/>
          <w:sz w:val="20"/>
          <w:szCs w:val="20"/>
          <w:bdr w:val="none" w:sz="0" w:space="0" w:color="auto" w:frame="1"/>
          <w:lang w:val="nl-NL"/>
        </w:rPr>
        <w:t>verkeersregelende</w:t>
      </w:r>
      <w:proofErr w:type="spellEnd"/>
      <w:r w:rsidRPr="006F45D9">
        <w:rPr>
          <w:iCs/>
          <w:sz w:val="20"/>
          <w:szCs w:val="20"/>
          <w:bdr w:val="none" w:sz="0" w:space="0" w:color="auto" w:frame="1"/>
          <w:lang w:val="nl-NL"/>
        </w:rPr>
        <w:t xml:space="preserve"> taken op de openbare weg</w:t>
      </w:r>
      <w:r w:rsidR="00630B41" w:rsidRPr="006F45D9">
        <w:rPr>
          <w:iCs/>
          <w:sz w:val="20"/>
          <w:szCs w:val="20"/>
          <w:bdr w:val="none" w:sz="0" w:space="0" w:color="auto" w:frame="1"/>
          <w:lang w:val="nl-NL"/>
        </w:rPr>
        <w:t xml:space="preserve"> gaan uitvoeren</w:t>
      </w:r>
      <w:r w:rsidRPr="006F45D9">
        <w:rPr>
          <w:iCs/>
          <w:sz w:val="20"/>
          <w:szCs w:val="20"/>
          <w:bdr w:val="none" w:sz="0" w:space="0" w:color="auto" w:frame="1"/>
          <w:lang w:val="nl-NL"/>
        </w:rPr>
        <w:t xml:space="preserve">. </w:t>
      </w:r>
    </w:p>
    <w:p w14:paraId="0AD275EC" w14:textId="77777777" w:rsidR="00E14114" w:rsidRPr="006F45D9" w:rsidRDefault="0098455B" w:rsidP="0098455B">
      <w:pPr>
        <w:shd w:val="clear" w:color="auto" w:fill="FFFFFF"/>
        <w:textAlignment w:val="baseline"/>
        <w:rPr>
          <w:iCs/>
          <w:sz w:val="20"/>
          <w:szCs w:val="20"/>
          <w:bdr w:val="none" w:sz="0" w:space="0" w:color="auto" w:frame="1"/>
          <w:lang w:val="nl-NL"/>
        </w:rPr>
      </w:pPr>
      <w:r w:rsidRPr="006F45D9">
        <w:rPr>
          <w:iCs/>
          <w:sz w:val="20"/>
          <w:szCs w:val="20"/>
          <w:bdr w:val="none" w:sz="0" w:space="0" w:color="auto" w:frame="1"/>
          <w:lang w:val="nl-NL"/>
        </w:rPr>
        <w:t>Personen, die zijn aangesteld al verkeersregelaar mogen dat wel.</w:t>
      </w:r>
      <w:r w:rsidR="00E14114" w:rsidRPr="006F45D9">
        <w:rPr>
          <w:iCs/>
          <w:sz w:val="20"/>
          <w:szCs w:val="20"/>
          <w:bdr w:val="none" w:sz="0" w:space="0" w:color="auto" w:frame="1"/>
          <w:lang w:val="nl-NL"/>
        </w:rPr>
        <w:t xml:space="preserve"> </w:t>
      </w:r>
    </w:p>
    <w:p w14:paraId="4702A34B" w14:textId="77777777" w:rsidR="00E14114" w:rsidRPr="006F45D9" w:rsidRDefault="00E14114" w:rsidP="0098455B">
      <w:pPr>
        <w:shd w:val="clear" w:color="auto" w:fill="FFFFFF"/>
        <w:textAlignment w:val="baseline"/>
        <w:rPr>
          <w:iCs/>
          <w:sz w:val="20"/>
          <w:szCs w:val="20"/>
          <w:bdr w:val="none" w:sz="0" w:space="0" w:color="auto" w:frame="1"/>
          <w:lang w:val="nl-NL"/>
        </w:rPr>
      </w:pPr>
    </w:p>
    <w:p w14:paraId="4B3F55CD" w14:textId="77777777" w:rsidR="00E14114" w:rsidRPr="006F45D9" w:rsidRDefault="00E14114" w:rsidP="0098455B">
      <w:pPr>
        <w:shd w:val="clear" w:color="auto" w:fill="FFFFFF"/>
        <w:textAlignment w:val="baseline"/>
        <w:rPr>
          <w:color w:val="000000"/>
          <w:sz w:val="20"/>
          <w:szCs w:val="20"/>
          <w:lang w:val="nl-NL"/>
        </w:rPr>
      </w:pPr>
      <w:r w:rsidRPr="006F45D9">
        <w:rPr>
          <w:iCs/>
          <w:sz w:val="20"/>
          <w:szCs w:val="20"/>
          <w:bdr w:val="none" w:sz="0" w:space="0" w:color="auto" w:frame="1"/>
          <w:lang w:val="nl-NL"/>
        </w:rPr>
        <w:t xml:space="preserve">Vrijwilligers kunnen worden aangesteld als verkeersregelaar. Daarvoor dient men dan wel eerst een </w:t>
      </w:r>
      <w:r w:rsidR="0098455B" w:rsidRPr="006F45D9">
        <w:rPr>
          <w:iCs/>
          <w:sz w:val="20"/>
          <w:szCs w:val="20"/>
          <w:bdr w:val="none" w:sz="0" w:space="0" w:color="auto" w:frame="1"/>
          <w:lang w:val="nl-NL"/>
        </w:rPr>
        <w:t>online</w:t>
      </w:r>
      <w:r w:rsidR="00630B41" w:rsidRPr="006F45D9">
        <w:rPr>
          <w:iCs/>
          <w:sz w:val="20"/>
          <w:szCs w:val="20"/>
          <w:bdr w:val="none" w:sz="0" w:space="0" w:color="auto" w:frame="1"/>
          <w:lang w:val="nl-NL"/>
        </w:rPr>
        <w:t xml:space="preserve"> </w:t>
      </w:r>
      <w:r w:rsidR="0098455B" w:rsidRPr="006F45D9">
        <w:rPr>
          <w:iCs/>
          <w:sz w:val="20"/>
          <w:szCs w:val="20"/>
          <w:bdr w:val="none" w:sz="0" w:space="0" w:color="auto" w:frame="1"/>
          <w:lang w:val="nl-NL"/>
        </w:rPr>
        <w:t xml:space="preserve">cursus te gaan volgen. </w:t>
      </w:r>
      <w:r w:rsidRPr="006F45D9">
        <w:rPr>
          <w:iCs/>
          <w:sz w:val="20"/>
          <w:szCs w:val="20"/>
          <w:bdr w:val="none" w:sz="0" w:space="0" w:color="auto" w:frame="1"/>
          <w:lang w:val="nl-NL"/>
        </w:rPr>
        <w:t xml:space="preserve">De online cursus is een </w:t>
      </w:r>
      <w:r w:rsidRPr="006F45D9">
        <w:rPr>
          <w:color w:val="000000"/>
          <w:sz w:val="20"/>
          <w:szCs w:val="20"/>
          <w:lang w:val="nl-NL"/>
        </w:rPr>
        <w:t>instructie via e-</w:t>
      </w:r>
      <w:proofErr w:type="spellStart"/>
      <w:r w:rsidRPr="006F45D9">
        <w:rPr>
          <w:color w:val="000000"/>
          <w:sz w:val="20"/>
          <w:szCs w:val="20"/>
          <w:lang w:val="nl-NL"/>
        </w:rPr>
        <w:t>learning</w:t>
      </w:r>
      <w:proofErr w:type="spellEnd"/>
      <w:r w:rsidRPr="006F45D9">
        <w:rPr>
          <w:color w:val="000000"/>
          <w:sz w:val="20"/>
          <w:szCs w:val="20"/>
          <w:lang w:val="nl-NL"/>
        </w:rPr>
        <w:t xml:space="preserve">. </w:t>
      </w:r>
    </w:p>
    <w:p w14:paraId="57CB8658" w14:textId="77777777" w:rsidR="00630B41" w:rsidRPr="006F45D9" w:rsidRDefault="0098455B" w:rsidP="0098455B">
      <w:pPr>
        <w:shd w:val="clear" w:color="auto" w:fill="FFFFFF"/>
        <w:textAlignment w:val="baseline"/>
        <w:rPr>
          <w:iCs/>
          <w:sz w:val="20"/>
          <w:szCs w:val="20"/>
          <w:bdr w:val="none" w:sz="0" w:space="0" w:color="auto" w:frame="1"/>
          <w:lang w:val="nl-NL"/>
        </w:rPr>
      </w:pPr>
      <w:r w:rsidRPr="006F45D9">
        <w:rPr>
          <w:iCs/>
          <w:sz w:val="20"/>
          <w:szCs w:val="20"/>
          <w:bdr w:val="none" w:sz="0" w:space="0" w:color="auto" w:frame="1"/>
          <w:lang w:val="nl-NL"/>
        </w:rPr>
        <w:t>Als personen niet zijn aangesteld, dan zijn zij niet verzekerd in</w:t>
      </w:r>
      <w:r w:rsidR="00630B41" w:rsidRPr="006F45D9">
        <w:rPr>
          <w:iCs/>
          <w:sz w:val="20"/>
          <w:szCs w:val="20"/>
          <w:bdr w:val="none" w:sz="0" w:space="0" w:color="auto" w:frame="1"/>
          <w:lang w:val="nl-NL"/>
        </w:rPr>
        <w:t xml:space="preserve">/tijdens </w:t>
      </w:r>
      <w:r w:rsidRPr="006F45D9">
        <w:rPr>
          <w:iCs/>
          <w:sz w:val="20"/>
          <w:szCs w:val="20"/>
          <w:bdr w:val="none" w:sz="0" w:space="0" w:color="auto" w:frame="1"/>
          <w:lang w:val="nl-NL"/>
        </w:rPr>
        <w:t>het uitvoeren van hun taken</w:t>
      </w:r>
      <w:r w:rsidR="00E14114" w:rsidRPr="006F45D9">
        <w:rPr>
          <w:iCs/>
          <w:sz w:val="20"/>
          <w:szCs w:val="20"/>
          <w:bdr w:val="none" w:sz="0" w:space="0" w:color="auto" w:frame="1"/>
          <w:lang w:val="nl-NL"/>
        </w:rPr>
        <w:t xml:space="preserve"> op de openbare weg</w:t>
      </w:r>
      <w:r w:rsidRPr="006F45D9">
        <w:rPr>
          <w:iCs/>
          <w:sz w:val="20"/>
          <w:szCs w:val="20"/>
          <w:bdr w:val="none" w:sz="0" w:space="0" w:color="auto" w:frame="1"/>
          <w:lang w:val="nl-NL"/>
        </w:rPr>
        <w:t xml:space="preserve">. </w:t>
      </w:r>
    </w:p>
    <w:p w14:paraId="35EDB4E3" w14:textId="77777777" w:rsidR="00E14114" w:rsidRPr="006F45D9" w:rsidRDefault="0098455B" w:rsidP="0098455B">
      <w:pPr>
        <w:shd w:val="clear" w:color="auto" w:fill="FFFFFF"/>
        <w:textAlignment w:val="baseline"/>
        <w:rPr>
          <w:iCs/>
          <w:sz w:val="20"/>
          <w:szCs w:val="20"/>
          <w:bdr w:val="none" w:sz="0" w:space="0" w:color="auto" w:frame="1"/>
          <w:lang w:val="nl-NL"/>
        </w:rPr>
      </w:pPr>
      <w:r w:rsidRPr="006F45D9">
        <w:rPr>
          <w:iCs/>
          <w:sz w:val="20"/>
          <w:szCs w:val="20"/>
          <w:bdr w:val="none" w:sz="0" w:space="0" w:color="auto" w:frame="1"/>
          <w:lang w:val="nl-NL"/>
        </w:rPr>
        <w:t xml:space="preserve">Dit zijn zij ook niet </w:t>
      </w:r>
      <w:r w:rsidR="00630B41" w:rsidRPr="006F45D9">
        <w:rPr>
          <w:iCs/>
          <w:sz w:val="20"/>
          <w:szCs w:val="20"/>
          <w:bdr w:val="none" w:sz="0" w:space="0" w:color="auto" w:frame="1"/>
          <w:lang w:val="nl-NL"/>
        </w:rPr>
        <w:t xml:space="preserve">volgens een </w:t>
      </w:r>
      <w:r w:rsidRPr="006F45D9">
        <w:rPr>
          <w:iCs/>
          <w:sz w:val="20"/>
          <w:szCs w:val="20"/>
          <w:bdr w:val="none" w:sz="0" w:space="0" w:color="auto" w:frame="1"/>
          <w:lang w:val="nl-NL"/>
        </w:rPr>
        <w:t>bedrijfsmatig</w:t>
      </w:r>
      <w:r w:rsidR="00630B41" w:rsidRPr="006F45D9">
        <w:rPr>
          <w:iCs/>
          <w:sz w:val="20"/>
          <w:szCs w:val="20"/>
          <w:bdr w:val="none" w:sz="0" w:space="0" w:color="auto" w:frame="1"/>
          <w:lang w:val="nl-NL"/>
        </w:rPr>
        <w:t>e</w:t>
      </w:r>
      <w:r w:rsidRPr="006F45D9">
        <w:rPr>
          <w:iCs/>
          <w:sz w:val="20"/>
          <w:szCs w:val="20"/>
          <w:bdr w:val="none" w:sz="0" w:space="0" w:color="auto" w:frame="1"/>
          <w:lang w:val="nl-NL"/>
        </w:rPr>
        <w:t xml:space="preserve"> </w:t>
      </w:r>
      <w:r w:rsidR="00630B41" w:rsidRPr="006F45D9">
        <w:rPr>
          <w:iCs/>
          <w:sz w:val="20"/>
          <w:szCs w:val="20"/>
          <w:bdr w:val="none" w:sz="0" w:space="0" w:color="auto" w:frame="1"/>
          <w:lang w:val="nl-NL"/>
        </w:rPr>
        <w:t xml:space="preserve">verzekering en/of </w:t>
      </w:r>
      <w:r w:rsidRPr="006F45D9">
        <w:rPr>
          <w:iCs/>
          <w:sz w:val="20"/>
          <w:szCs w:val="20"/>
          <w:bdr w:val="none" w:sz="0" w:space="0" w:color="auto" w:frame="1"/>
          <w:lang w:val="nl-NL"/>
        </w:rPr>
        <w:t>persoonlijk</w:t>
      </w:r>
      <w:r w:rsidR="00630B41" w:rsidRPr="006F45D9">
        <w:rPr>
          <w:iCs/>
          <w:sz w:val="20"/>
          <w:szCs w:val="20"/>
          <w:bdr w:val="none" w:sz="0" w:space="0" w:color="auto" w:frame="1"/>
          <w:lang w:val="nl-NL"/>
        </w:rPr>
        <w:t xml:space="preserve"> verzekering</w:t>
      </w:r>
      <w:r w:rsidRPr="006F45D9">
        <w:rPr>
          <w:iCs/>
          <w:sz w:val="20"/>
          <w:szCs w:val="20"/>
          <w:bdr w:val="none" w:sz="0" w:space="0" w:color="auto" w:frame="1"/>
          <w:lang w:val="nl-NL"/>
        </w:rPr>
        <w:t xml:space="preserve">. </w:t>
      </w:r>
    </w:p>
    <w:p w14:paraId="7B4136E9" w14:textId="77777777" w:rsidR="0098455B" w:rsidRPr="006F45D9" w:rsidRDefault="00630B41" w:rsidP="0098455B">
      <w:pPr>
        <w:shd w:val="clear" w:color="auto" w:fill="FFFFFF"/>
        <w:textAlignment w:val="baseline"/>
        <w:rPr>
          <w:iCs/>
          <w:sz w:val="20"/>
          <w:szCs w:val="20"/>
          <w:bdr w:val="none" w:sz="0" w:space="0" w:color="auto" w:frame="1"/>
          <w:lang w:val="nl-NL"/>
        </w:rPr>
      </w:pPr>
      <w:r w:rsidRPr="006F45D9">
        <w:rPr>
          <w:iCs/>
          <w:sz w:val="20"/>
          <w:szCs w:val="20"/>
          <w:bdr w:val="none" w:sz="0" w:space="0" w:color="auto" w:frame="1"/>
          <w:lang w:val="nl-NL"/>
        </w:rPr>
        <w:t>Z</w:t>
      </w:r>
      <w:r w:rsidR="0098455B" w:rsidRPr="006F45D9">
        <w:rPr>
          <w:iCs/>
          <w:sz w:val="20"/>
          <w:szCs w:val="20"/>
          <w:bdr w:val="none" w:sz="0" w:space="0" w:color="auto" w:frame="1"/>
          <w:lang w:val="nl-NL"/>
        </w:rPr>
        <w:t xml:space="preserve">orgverzekeraars en </w:t>
      </w:r>
      <w:r w:rsidRPr="006F45D9">
        <w:rPr>
          <w:iCs/>
          <w:sz w:val="20"/>
          <w:szCs w:val="20"/>
          <w:bdr w:val="none" w:sz="0" w:space="0" w:color="auto" w:frame="1"/>
          <w:lang w:val="nl-NL"/>
        </w:rPr>
        <w:t>a</w:t>
      </w:r>
      <w:r w:rsidR="0098455B" w:rsidRPr="006F45D9">
        <w:rPr>
          <w:iCs/>
          <w:sz w:val="20"/>
          <w:szCs w:val="20"/>
          <w:bdr w:val="none" w:sz="0" w:space="0" w:color="auto" w:frame="1"/>
          <w:lang w:val="nl-NL"/>
        </w:rPr>
        <w:t xml:space="preserve">ansprakelijkheidsverzekeraars zullen, indien ze goed onderzoek doen naar de toedracht, </w:t>
      </w:r>
      <w:r w:rsidR="00E14114" w:rsidRPr="006F45D9">
        <w:rPr>
          <w:iCs/>
          <w:sz w:val="20"/>
          <w:szCs w:val="20"/>
          <w:bdr w:val="none" w:sz="0" w:space="0" w:color="auto" w:frame="1"/>
          <w:lang w:val="nl-NL"/>
        </w:rPr>
        <w:t xml:space="preserve">eventuele </w:t>
      </w:r>
      <w:r w:rsidR="0098455B" w:rsidRPr="006F45D9">
        <w:rPr>
          <w:iCs/>
          <w:sz w:val="20"/>
          <w:szCs w:val="20"/>
          <w:bdr w:val="none" w:sz="0" w:space="0" w:color="auto" w:frame="1"/>
          <w:lang w:val="nl-NL"/>
        </w:rPr>
        <w:t xml:space="preserve">geleden schade of aansprakelijkheidsstelling </w:t>
      </w:r>
      <w:r w:rsidRPr="006F45D9">
        <w:rPr>
          <w:iCs/>
          <w:sz w:val="20"/>
          <w:szCs w:val="20"/>
          <w:bdr w:val="none" w:sz="0" w:space="0" w:color="auto" w:frame="1"/>
          <w:lang w:val="nl-NL"/>
        </w:rPr>
        <w:t xml:space="preserve">mogelijk ook </w:t>
      </w:r>
      <w:r w:rsidR="0098455B" w:rsidRPr="006F45D9">
        <w:rPr>
          <w:iCs/>
          <w:sz w:val="20"/>
          <w:szCs w:val="20"/>
          <w:bdr w:val="none" w:sz="0" w:space="0" w:color="auto" w:frame="1"/>
          <w:lang w:val="nl-NL"/>
        </w:rPr>
        <w:t>niet uitkeren.</w:t>
      </w:r>
    </w:p>
    <w:p w14:paraId="0FE48FAB" w14:textId="77777777" w:rsidR="0098455B" w:rsidRPr="006F45D9" w:rsidRDefault="0098455B" w:rsidP="0098455B">
      <w:pPr>
        <w:shd w:val="clear" w:color="auto" w:fill="FFFFFF"/>
        <w:textAlignment w:val="baseline"/>
        <w:rPr>
          <w:iCs/>
          <w:sz w:val="20"/>
          <w:szCs w:val="20"/>
          <w:bdr w:val="none" w:sz="0" w:space="0" w:color="auto" w:frame="1"/>
          <w:lang w:val="nl-NL"/>
        </w:rPr>
      </w:pPr>
    </w:p>
    <w:p w14:paraId="4E6852E2" w14:textId="77777777" w:rsidR="0098455B" w:rsidRPr="006F45D9" w:rsidRDefault="00E14114" w:rsidP="0098455B">
      <w:pPr>
        <w:shd w:val="clear" w:color="auto" w:fill="FFFFFF"/>
        <w:textAlignment w:val="baseline"/>
        <w:rPr>
          <w:iCs/>
          <w:sz w:val="20"/>
          <w:szCs w:val="20"/>
          <w:bdr w:val="none" w:sz="0" w:space="0" w:color="auto" w:frame="1"/>
          <w:lang w:val="nl-NL"/>
        </w:rPr>
      </w:pPr>
      <w:r w:rsidRPr="006F45D9">
        <w:rPr>
          <w:iCs/>
          <w:sz w:val="20"/>
          <w:szCs w:val="20"/>
          <w:bdr w:val="none" w:sz="0" w:space="0" w:color="auto" w:frame="1"/>
          <w:lang w:val="nl-NL"/>
        </w:rPr>
        <w:t xml:space="preserve">De burgemeester is hiervoor bevoegd. </w:t>
      </w:r>
      <w:r w:rsidR="00630B41" w:rsidRPr="006F45D9">
        <w:rPr>
          <w:iCs/>
          <w:sz w:val="20"/>
          <w:szCs w:val="20"/>
          <w:bdr w:val="none" w:sz="0" w:space="0" w:color="auto" w:frame="1"/>
          <w:lang w:val="nl-NL"/>
        </w:rPr>
        <w:t xml:space="preserve">Personen/vrijwilligers kunnen dus als verkeersregelaar worden aangesteld door de burgemeester van de gemeente, waar het evenement plaatsvindt. </w:t>
      </w:r>
    </w:p>
    <w:p w14:paraId="1340980C" w14:textId="77777777" w:rsidR="00630B41" w:rsidRPr="006F45D9" w:rsidRDefault="00E14114" w:rsidP="0098455B">
      <w:pPr>
        <w:shd w:val="clear" w:color="auto" w:fill="FFFFFF"/>
        <w:textAlignment w:val="baseline"/>
        <w:rPr>
          <w:iCs/>
          <w:sz w:val="20"/>
          <w:szCs w:val="20"/>
          <w:bdr w:val="none" w:sz="0" w:space="0" w:color="auto" w:frame="1"/>
          <w:lang w:val="nl-NL"/>
        </w:rPr>
      </w:pPr>
      <w:r w:rsidRPr="006F45D9">
        <w:rPr>
          <w:iCs/>
          <w:sz w:val="20"/>
          <w:szCs w:val="20"/>
          <w:bdr w:val="none" w:sz="0" w:space="0" w:color="auto" w:frame="1"/>
          <w:lang w:val="nl-NL"/>
        </w:rPr>
        <w:t>Er zijn ook instanties, waar beroepsmatige verkeersregelaars kunnen worden ingehuurd. Deze personen hoeven de online cursus niet te volgen en te worden aangesteld door de burgemeester. Zij zijn ten slotte beroepsmatig in het bezit van de benodigde papieren.</w:t>
      </w:r>
    </w:p>
    <w:p w14:paraId="3015C613" w14:textId="77777777" w:rsidR="00E14114" w:rsidRPr="006F45D9" w:rsidRDefault="00E14114" w:rsidP="0098455B">
      <w:pPr>
        <w:shd w:val="clear" w:color="auto" w:fill="FFFFFF"/>
        <w:textAlignment w:val="baseline"/>
        <w:rPr>
          <w:iCs/>
          <w:sz w:val="20"/>
          <w:szCs w:val="20"/>
          <w:bdr w:val="none" w:sz="0" w:space="0" w:color="auto" w:frame="1"/>
          <w:lang w:val="nl-NL"/>
        </w:rPr>
      </w:pPr>
    </w:p>
    <w:p w14:paraId="4E5C85D7" w14:textId="77777777" w:rsidR="00630B41" w:rsidRPr="006F45D9" w:rsidRDefault="00630B41" w:rsidP="0098455B">
      <w:pPr>
        <w:shd w:val="clear" w:color="auto" w:fill="FFFFFF"/>
        <w:textAlignment w:val="baseline"/>
        <w:rPr>
          <w:b/>
          <w:iCs/>
          <w:sz w:val="20"/>
          <w:szCs w:val="20"/>
          <w:bdr w:val="none" w:sz="0" w:space="0" w:color="auto" w:frame="1"/>
          <w:lang w:val="nl-NL"/>
        </w:rPr>
      </w:pPr>
      <w:r w:rsidRPr="006F45D9">
        <w:rPr>
          <w:b/>
          <w:iCs/>
          <w:sz w:val="20"/>
          <w:szCs w:val="20"/>
          <w:bdr w:val="none" w:sz="0" w:space="0" w:color="auto" w:frame="1"/>
          <w:lang w:val="nl-NL"/>
        </w:rPr>
        <w:t>Hoe werkt het?</w:t>
      </w:r>
    </w:p>
    <w:p w14:paraId="4E87791F" w14:textId="77777777" w:rsidR="008E4E62" w:rsidRPr="006F45D9" w:rsidRDefault="00630B41" w:rsidP="008E4E62">
      <w:pPr>
        <w:tabs>
          <w:tab w:val="left" w:pos="284"/>
          <w:tab w:val="left" w:pos="567"/>
          <w:tab w:val="left" w:pos="2268"/>
          <w:tab w:val="left" w:pos="4395"/>
        </w:tabs>
        <w:rPr>
          <w:rFonts w:ascii="Times New Roman" w:hAnsi="Times New Roman" w:cs="Times New Roman"/>
          <w:color w:val="0000FF"/>
          <w:sz w:val="20"/>
          <w:szCs w:val="20"/>
          <w:lang w:val="nl-NL"/>
        </w:rPr>
      </w:pPr>
      <w:r w:rsidRPr="006F45D9">
        <w:rPr>
          <w:color w:val="000000"/>
          <w:sz w:val="20"/>
          <w:szCs w:val="20"/>
          <w:lang w:val="nl-NL"/>
        </w:rPr>
        <w:t>Op de site van de Stichting verkeersregelaars Nederland</w:t>
      </w:r>
      <w:r w:rsidRPr="006F45D9">
        <w:rPr>
          <w:iCs/>
          <w:sz w:val="20"/>
          <w:szCs w:val="20"/>
          <w:bdr w:val="none" w:sz="0" w:space="0" w:color="auto" w:frame="1"/>
          <w:lang w:val="nl-NL"/>
        </w:rPr>
        <w:t xml:space="preserve">, via </w:t>
      </w:r>
      <w:hyperlink r:id="rId8" w:history="1">
        <w:r w:rsidRPr="006F45D9">
          <w:rPr>
            <w:rStyle w:val="Hyperlink"/>
            <w:rFonts w:ascii="Arial" w:hAnsi="Arial" w:cs="Arial"/>
            <w:iCs/>
            <w:sz w:val="20"/>
            <w:szCs w:val="20"/>
            <w:bdr w:val="none" w:sz="0" w:space="0" w:color="auto" w:frame="1"/>
            <w:lang w:val="nl-NL"/>
          </w:rPr>
          <w:t>www.verkeersregelaarsexamen.nl</w:t>
        </w:r>
      </w:hyperlink>
      <w:r w:rsidR="00E14114" w:rsidRPr="006F45D9">
        <w:rPr>
          <w:iCs/>
          <w:sz w:val="20"/>
          <w:szCs w:val="20"/>
          <w:bdr w:val="none" w:sz="0" w:space="0" w:color="auto" w:frame="1"/>
          <w:lang w:val="nl-NL"/>
        </w:rPr>
        <w:t>,</w:t>
      </w:r>
      <w:r w:rsidRPr="006F45D9">
        <w:rPr>
          <w:iCs/>
          <w:sz w:val="20"/>
          <w:szCs w:val="20"/>
          <w:bdr w:val="none" w:sz="0" w:space="0" w:color="auto" w:frame="1"/>
          <w:lang w:val="nl-NL"/>
        </w:rPr>
        <w:t xml:space="preserve"> kunnen personen een online cursus gaan volgen.</w:t>
      </w:r>
      <w:r w:rsidR="008E4E62" w:rsidRPr="006F45D9">
        <w:rPr>
          <w:color w:val="000000"/>
          <w:sz w:val="20"/>
          <w:szCs w:val="20"/>
          <w:lang w:val="nl-NL"/>
        </w:rPr>
        <w:t xml:space="preserve"> U dient te kiezen voor Evenementenverkeersregelaar. </w:t>
      </w:r>
      <w:r w:rsidR="008E4E62" w:rsidRPr="006F45D9">
        <w:rPr>
          <w:iCs/>
          <w:sz w:val="20"/>
          <w:szCs w:val="20"/>
          <w:bdr w:val="none" w:sz="0" w:space="0" w:color="auto" w:frame="1"/>
          <w:lang w:val="nl-NL"/>
        </w:rPr>
        <w:t xml:space="preserve">Voor verdere vragen verwijzen </w:t>
      </w:r>
      <w:r w:rsidR="008E4E62" w:rsidRPr="006F45D9">
        <w:rPr>
          <w:color w:val="000000"/>
          <w:sz w:val="20"/>
          <w:szCs w:val="20"/>
          <w:lang w:val="nl-NL"/>
        </w:rPr>
        <w:t xml:space="preserve">wij u naar genoemde website. </w:t>
      </w:r>
    </w:p>
    <w:p w14:paraId="3E3E894E" w14:textId="77777777" w:rsidR="00630B41" w:rsidRPr="006F45D9" w:rsidRDefault="00630B41" w:rsidP="00630B41">
      <w:pPr>
        <w:tabs>
          <w:tab w:val="left" w:pos="284"/>
          <w:tab w:val="left" w:pos="567"/>
          <w:tab w:val="left" w:pos="2268"/>
          <w:tab w:val="left" w:pos="4395"/>
        </w:tabs>
        <w:ind w:left="284" w:hanging="284"/>
        <w:rPr>
          <w:iCs/>
          <w:sz w:val="20"/>
          <w:szCs w:val="20"/>
          <w:bdr w:val="none" w:sz="0" w:space="0" w:color="auto" w:frame="1"/>
          <w:lang w:val="nl-NL"/>
        </w:rPr>
      </w:pPr>
    </w:p>
    <w:p w14:paraId="00265686" w14:textId="77777777" w:rsidR="00E14114" w:rsidRPr="006F45D9" w:rsidRDefault="00630B41" w:rsidP="00630B41">
      <w:pPr>
        <w:rPr>
          <w:color w:val="000000"/>
          <w:sz w:val="20"/>
          <w:szCs w:val="20"/>
          <w:lang w:val="nl-NL"/>
        </w:rPr>
      </w:pPr>
      <w:r w:rsidRPr="006F45D9">
        <w:rPr>
          <w:color w:val="000000"/>
          <w:sz w:val="20"/>
          <w:szCs w:val="20"/>
          <w:lang w:val="nl-NL"/>
        </w:rPr>
        <w:t>Om de personen te kunnen aanmelden voor de online cursus</w:t>
      </w:r>
      <w:r w:rsidR="00E14114" w:rsidRPr="006F45D9">
        <w:rPr>
          <w:color w:val="000000"/>
          <w:sz w:val="20"/>
          <w:szCs w:val="20"/>
          <w:lang w:val="nl-NL"/>
        </w:rPr>
        <w:t xml:space="preserve"> kunt u - </w:t>
      </w:r>
      <w:r w:rsidRPr="006F45D9">
        <w:rPr>
          <w:color w:val="000000"/>
          <w:sz w:val="20"/>
          <w:szCs w:val="20"/>
          <w:lang w:val="nl-NL"/>
        </w:rPr>
        <w:t xml:space="preserve">als organisatie </w:t>
      </w:r>
      <w:r w:rsidR="00E14114" w:rsidRPr="006F45D9">
        <w:rPr>
          <w:color w:val="000000"/>
          <w:sz w:val="20"/>
          <w:szCs w:val="20"/>
          <w:lang w:val="nl-NL"/>
        </w:rPr>
        <w:t>– bij de gemeente vragen om een zogenaamde bevestigingsbrief.</w:t>
      </w:r>
    </w:p>
    <w:p w14:paraId="59D1F658" w14:textId="77777777" w:rsidR="00630B41" w:rsidRPr="006F45D9" w:rsidRDefault="00E14114" w:rsidP="00630B41">
      <w:pPr>
        <w:rPr>
          <w:rFonts w:ascii="Times New Roman" w:hAnsi="Times New Roman" w:cs="Times New Roman"/>
          <w:color w:val="0000FF"/>
          <w:sz w:val="20"/>
          <w:szCs w:val="20"/>
          <w:lang w:val="nl-NL"/>
        </w:rPr>
      </w:pPr>
      <w:r w:rsidRPr="006F45D9">
        <w:rPr>
          <w:color w:val="000000"/>
          <w:sz w:val="20"/>
          <w:szCs w:val="20"/>
          <w:lang w:val="nl-NL"/>
        </w:rPr>
        <w:t xml:space="preserve">Die brief kan naar u worden toegezonden wanneer u de volgende gegevens </w:t>
      </w:r>
      <w:r w:rsidR="00630B41" w:rsidRPr="006F45D9">
        <w:rPr>
          <w:color w:val="000000"/>
          <w:sz w:val="20"/>
          <w:szCs w:val="20"/>
          <w:lang w:val="nl-NL"/>
        </w:rPr>
        <w:t xml:space="preserve">bij de gemeente </w:t>
      </w:r>
      <w:r w:rsidRPr="006F45D9">
        <w:rPr>
          <w:color w:val="000000"/>
          <w:sz w:val="20"/>
          <w:szCs w:val="20"/>
          <w:lang w:val="nl-NL"/>
        </w:rPr>
        <w:t>aanlevert</w:t>
      </w:r>
      <w:r w:rsidR="00630B41" w:rsidRPr="006F45D9">
        <w:rPr>
          <w:color w:val="000000"/>
          <w:sz w:val="20"/>
          <w:szCs w:val="20"/>
          <w:lang w:val="nl-NL"/>
        </w:rPr>
        <w:t>:</w:t>
      </w:r>
    </w:p>
    <w:p w14:paraId="66E4797E" w14:textId="77777777" w:rsidR="008E4E62" w:rsidRPr="006F45D9" w:rsidRDefault="008E4E62" w:rsidP="008E4E62">
      <w:pPr>
        <w:tabs>
          <w:tab w:val="left" w:pos="284"/>
        </w:tabs>
        <w:rPr>
          <w:color w:val="000000"/>
          <w:sz w:val="20"/>
          <w:szCs w:val="20"/>
          <w:lang w:val="nl-NL"/>
        </w:rPr>
      </w:pPr>
      <w:r w:rsidRPr="006F45D9">
        <w:rPr>
          <w:color w:val="000000"/>
          <w:sz w:val="20"/>
          <w:szCs w:val="20"/>
          <w:lang w:val="nl-NL"/>
        </w:rPr>
        <w:t>-</w:t>
      </w:r>
      <w:r w:rsidRPr="006F45D9">
        <w:rPr>
          <w:color w:val="000000"/>
          <w:sz w:val="20"/>
          <w:szCs w:val="20"/>
          <w:lang w:val="nl-NL"/>
        </w:rPr>
        <w:tab/>
        <w:t>de naam van het evenement, dus ten behoeve van welk evenement de inzet van verkeersregelaars zal zijn;</w:t>
      </w:r>
    </w:p>
    <w:p w14:paraId="6615B1BC" w14:textId="77777777" w:rsidR="008E4E62" w:rsidRPr="006F45D9" w:rsidRDefault="008E4E62" w:rsidP="008E4E62">
      <w:pPr>
        <w:tabs>
          <w:tab w:val="left" w:pos="284"/>
        </w:tabs>
        <w:rPr>
          <w:color w:val="000000"/>
          <w:sz w:val="20"/>
          <w:szCs w:val="20"/>
          <w:lang w:val="nl-NL"/>
        </w:rPr>
      </w:pPr>
      <w:r w:rsidRPr="006F45D9">
        <w:rPr>
          <w:color w:val="000000"/>
          <w:sz w:val="20"/>
          <w:szCs w:val="20"/>
          <w:lang w:val="nl-NL"/>
        </w:rPr>
        <w:t>-</w:t>
      </w:r>
      <w:r w:rsidRPr="006F45D9">
        <w:rPr>
          <w:color w:val="000000"/>
          <w:sz w:val="20"/>
          <w:szCs w:val="20"/>
          <w:lang w:val="nl-NL"/>
        </w:rPr>
        <w:tab/>
        <w:t>door wie het betreffende evenement georganiseerd wordt;</w:t>
      </w:r>
    </w:p>
    <w:p w14:paraId="695066C4" w14:textId="77777777" w:rsidR="008E4E62" w:rsidRPr="006F45D9" w:rsidRDefault="008E4E62" w:rsidP="008E4E62">
      <w:pPr>
        <w:tabs>
          <w:tab w:val="left" w:pos="284"/>
        </w:tabs>
        <w:rPr>
          <w:color w:val="000000"/>
          <w:sz w:val="20"/>
          <w:szCs w:val="20"/>
          <w:lang w:val="nl-NL"/>
        </w:rPr>
      </w:pPr>
      <w:r w:rsidRPr="006F45D9">
        <w:rPr>
          <w:color w:val="000000"/>
          <w:sz w:val="20"/>
          <w:szCs w:val="20"/>
          <w:lang w:val="nl-NL"/>
        </w:rPr>
        <w:t>-</w:t>
      </w:r>
      <w:r w:rsidRPr="006F45D9">
        <w:rPr>
          <w:color w:val="000000"/>
          <w:sz w:val="20"/>
          <w:szCs w:val="20"/>
          <w:lang w:val="nl-NL"/>
        </w:rPr>
        <w:tab/>
        <w:t>welke datum(s) de inzet van de verkeersregelaars nodig zijn;</w:t>
      </w:r>
    </w:p>
    <w:p w14:paraId="4C835581" w14:textId="77777777" w:rsidR="008E4E62" w:rsidRPr="006F45D9" w:rsidRDefault="008E4E62" w:rsidP="008E4E62">
      <w:pPr>
        <w:tabs>
          <w:tab w:val="left" w:pos="284"/>
        </w:tabs>
        <w:ind w:left="284" w:hanging="284"/>
        <w:rPr>
          <w:color w:val="000000"/>
          <w:sz w:val="20"/>
          <w:szCs w:val="20"/>
          <w:lang w:val="nl-NL"/>
        </w:rPr>
      </w:pPr>
      <w:r w:rsidRPr="006F45D9">
        <w:rPr>
          <w:color w:val="000000"/>
          <w:sz w:val="20"/>
          <w:szCs w:val="20"/>
          <w:lang w:val="nl-NL"/>
        </w:rPr>
        <w:t>-</w:t>
      </w:r>
      <w:r w:rsidRPr="006F45D9">
        <w:rPr>
          <w:color w:val="000000"/>
          <w:sz w:val="20"/>
          <w:szCs w:val="20"/>
          <w:lang w:val="nl-NL"/>
        </w:rPr>
        <w:tab/>
        <w:t>het mobiele telefoonnummer van de contactpersoon van de organisatie, die de personen zal gaan aanmelden voor de online cursus;</w:t>
      </w:r>
    </w:p>
    <w:p w14:paraId="657409B5" w14:textId="69BB938F" w:rsidR="008E4E62" w:rsidRPr="006F45D9" w:rsidRDefault="008E4E62" w:rsidP="008E4E62">
      <w:pPr>
        <w:tabs>
          <w:tab w:val="left" w:pos="284"/>
        </w:tabs>
        <w:rPr>
          <w:color w:val="000000"/>
          <w:sz w:val="20"/>
          <w:szCs w:val="20"/>
          <w:lang w:val="nl-NL"/>
        </w:rPr>
      </w:pPr>
      <w:r w:rsidRPr="006F45D9">
        <w:rPr>
          <w:color w:val="000000"/>
          <w:sz w:val="20"/>
          <w:szCs w:val="20"/>
          <w:lang w:val="nl-NL"/>
        </w:rPr>
        <w:t>-</w:t>
      </w:r>
      <w:r w:rsidRPr="006F45D9">
        <w:rPr>
          <w:color w:val="000000"/>
          <w:sz w:val="20"/>
          <w:szCs w:val="20"/>
          <w:lang w:val="nl-NL"/>
        </w:rPr>
        <w:tab/>
        <w:t>het emailadres van de con</w:t>
      </w:r>
      <w:r w:rsidR="00C26408">
        <w:rPr>
          <w:color w:val="000000"/>
          <w:sz w:val="20"/>
          <w:szCs w:val="20"/>
          <w:lang w:val="nl-NL"/>
        </w:rPr>
        <w:t>t</w:t>
      </w:r>
      <w:r w:rsidRPr="006F45D9">
        <w:rPr>
          <w:color w:val="000000"/>
          <w:sz w:val="20"/>
          <w:szCs w:val="20"/>
          <w:lang w:val="nl-NL"/>
        </w:rPr>
        <w:t>actpersoon van de organisatie, die de online cursus voor de vrijwilligers zal regelen.</w:t>
      </w:r>
    </w:p>
    <w:p w14:paraId="2FA54869" w14:textId="77777777" w:rsidR="00630B41" w:rsidRPr="006F45D9" w:rsidRDefault="00630B41" w:rsidP="008E4E62">
      <w:pPr>
        <w:tabs>
          <w:tab w:val="left" w:pos="284"/>
        </w:tabs>
        <w:rPr>
          <w:color w:val="000000"/>
          <w:sz w:val="20"/>
          <w:szCs w:val="20"/>
          <w:lang w:val="nl-NL"/>
        </w:rPr>
      </w:pPr>
      <w:r w:rsidRPr="006F45D9">
        <w:rPr>
          <w:color w:val="000000"/>
          <w:sz w:val="20"/>
          <w:szCs w:val="20"/>
          <w:lang w:val="nl-NL"/>
        </w:rPr>
        <w:t>-</w:t>
      </w:r>
      <w:r w:rsidR="008E4E62" w:rsidRPr="006F45D9">
        <w:rPr>
          <w:color w:val="000000"/>
          <w:sz w:val="20"/>
          <w:szCs w:val="20"/>
          <w:lang w:val="nl-NL"/>
        </w:rPr>
        <w:tab/>
      </w:r>
      <w:r w:rsidRPr="006F45D9">
        <w:rPr>
          <w:color w:val="000000"/>
          <w:sz w:val="20"/>
          <w:szCs w:val="20"/>
          <w:lang w:val="nl-NL"/>
        </w:rPr>
        <w:t xml:space="preserve">het aantal personen, </w:t>
      </w:r>
      <w:r w:rsidR="00E14114" w:rsidRPr="006F45D9">
        <w:rPr>
          <w:color w:val="000000"/>
          <w:sz w:val="20"/>
          <w:szCs w:val="20"/>
          <w:lang w:val="nl-NL"/>
        </w:rPr>
        <w:t xml:space="preserve">dat </w:t>
      </w:r>
      <w:r w:rsidRPr="006F45D9">
        <w:rPr>
          <w:color w:val="000000"/>
          <w:sz w:val="20"/>
          <w:szCs w:val="20"/>
          <w:lang w:val="nl-NL"/>
        </w:rPr>
        <w:t>u gaat inzetten;</w:t>
      </w:r>
    </w:p>
    <w:p w14:paraId="72D7ADF2" w14:textId="77777777" w:rsidR="00630B41" w:rsidRPr="006F45D9" w:rsidRDefault="00630B41" w:rsidP="008E4E62">
      <w:pPr>
        <w:tabs>
          <w:tab w:val="left" w:pos="284"/>
        </w:tabs>
        <w:rPr>
          <w:rFonts w:ascii="Times New Roman" w:hAnsi="Times New Roman" w:cs="Times New Roman"/>
          <w:color w:val="0000FF"/>
          <w:sz w:val="20"/>
          <w:szCs w:val="20"/>
          <w:lang w:val="nl-NL"/>
        </w:rPr>
      </w:pPr>
      <w:r w:rsidRPr="006F45D9">
        <w:rPr>
          <w:color w:val="000000"/>
          <w:sz w:val="20"/>
          <w:szCs w:val="20"/>
          <w:lang w:val="nl-NL"/>
        </w:rPr>
        <w:t>-</w:t>
      </w:r>
      <w:r w:rsidR="008E4E62" w:rsidRPr="006F45D9">
        <w:rPr>
          <w:color w:val="000000"/>
          <w:sz w:val="20"/>
          <w:szCs w:val="20"/>
          <w:lang w:val="nl-NL"/>
        </w:rPr>
        <w:tab/>
      </w:r>
      <w:r w:rsidRPr="006F45D9">
        <w:rPr>
          <w:color w:val="000000"/>
          <w:sz w:val="20"/>
          <w:szCs w:val="20"/>
          <w:lang w:val="nl-NL"/>
        </w:rPr>
        <w:t xml:space="preserve">de </w:t>
      </w:r>
      <w:proofErr w:type="spellStart"/>
      <w:r w:rsidRPr="006F45D9">
        <w:rPr>
          <w:color w:val="000000"/>
          <w:sz w:val="20"/>
          <w:szCs w:val="20"/>
          <w:lang w:val="nl-NL"/>
        </w:rPr>
        <w:t>naw-gegevens</w:t>
      </w:r>
      <w:proofErr w:type="spellEnd"/>
      <w:r w:rsidRPr="006F45D9">
        <w:rPr>
          <w:color w:val="000000"/>
          <w:sz w:val="20"/>
          <w:szCs w:val="20"/>
          <w:lang w:val="nl-NL"/>
        </w:rPr>
        <w:t xml:space="preserve"> en geboortedata van de in te zetten personen;</w:t>
      </w:r>
    </w:p>
    <w:p w14:paraId="573919E5" w14:textId="77777777" w:rsidR="008E4E62" w:rsidRPr="006F45D9" w:rsidRDefault="008E4E62" w:rsidP="00630B41">
      <w:pPr>
        <w:rPr>
          <w:color w:val="000000"/>
          <w:sz w:val="20"/>
          <w:szCs w:val="20"/>
          <w:lang w:val="nl-NL"/>
        </w:rPr>
      </w:pPr>
    </w:p>
    <w:p w14:paraId="44A33F22" w14:textId="77777777" w:rsidR="00630B41" w:rsidRPr="006F45D9" w:rsidRDefault="00630B41" w:rsidP="00630B41">
      <w:pPr>
        <w:rPr>
          <w:rFonts w:ascii="Times New Roman" w:hAnsi="Times New Roman" w:cs="Times New Roman"/>
          <w:color w:val="0000FF"/>
          <w:sz w:val="20"/>
          <w:szCs w:val="20"/>
          <w:lang w:val="nl-NL"/>
        </w:rPr>
      </w:pPr>
      <w:r w:rsidRPr="006F45D9">
        <w:rPr>
          <w:color w:val="000000"/>
          <w:sz w:val="20"/>
          <w:szCs w:val="20"/>
          <w:lang w:val="nl-NL"/>
        </w:rPr>
        <w:t xml:space="preserve">Wanneer u dit gelijktijdig </w:t>
      </w:r>
      <w:r w:rsidR="008E4E62" w:rsidRPr="006F45D9">
        <w:rPr>
          <w:color w:val="000000"/>
          <w:sz w:val="20"/>
          <w:szCs w:val="20"/>
          <w:lang w:val="nl-NL"/>
        </w:rPr>
        <w:t xml:space="preserve">wilt doen met </w:t>
      </w:r>
      <w:r w:rsidRPr="006F45D9">
        <w:rPr>
          <w:color w:val="000000"/>
          <w:sz w:val="20"/>
          <w:szCs w:val="20"/>
          <w:lang w:val="nl-NL"/>
        </w:rPr>
        <w:t>de aanvraag om vergunning</w:t>
      </w:r>
      <w:r w:rsidR="008E4E62" w:rsidRPr="006F45D9">
        <w:rPr>
          <w:color w:val="000000"/>
          <w:sz w:val="20"/>
          <w:szCs w:val="20"/>
          <w:lang w:val="nl-NL"/>
        </w:rPr>
        <w:t xml:space="preserve"> voor het evenement</w:t>
      </w:r>
      <w:r w:rsidRPr="006F45D9">
        <w:rPr>
          <w:color w:val="000000"/>
          <w:sz w:val="20"/>
          <w:szCs w:val="20"/>
          <w:lang w:val="nl-NL"/>
        </w:rPr>
        <w:t xml:space="preserve">, dan dient u er rekening mee te houden, dat u de aanvraag om vergunning op tijd indient. </w:t>
      </w:r>
    </w:p>
    <w:p w14:paraId="45B9C621" w14:textId="77777777" w:rsidR="008E4E62" w:rsidRPr="006F45D9" w:rsidRDefault="008E4E62" w:rsidP="00630B41">
      <w:pPr>
        <w:rPr>
          <w:color w:val="000000"/>
          <w:sz w:val="20"/>
          <w:szCs w:val="20"/>
          <w:lang w:val="nl-NL"/>
        </w:rPr>
      </w:pPr>
    </w:p>
    <w:p w14:paraId="02F2C479" w14:textId="77777777" w:rsidR="00630B41" w:rsidRPr="006F45D9" w:rsidRDefault="00630B41" w:rsidP="00630B41">
      <w:pPr>
        <w:rPr>
          <w:rFonts w:ascii="Times New Roman" w:hAnsi="Times New Roman" w:cs="Times New Roman"/>
          <w:sz w:val="20"/>
          <w:szCs w:val="20"/>
          <w:lang w:val="nl-NL"/>
        </w:rPr>
      </w:pPr>
      <w:r w:rsidRPr="006F45D9">
        <w:rPr>
          <w:color w:val="000000"/>
          <w:sz w:val="20"/>
          <w:szCs w:val="20"/>
          <w:lang w:val="nl-NL"/>
        </w:rPr>
        <w:t>Nadat u de lijst met bovenstaande gegevens bij ons hebt aangeleverd zal</w:t>
      </w:r>
      <w:r w:rsidR="008E4E62" w:rsidRPr="006F45D9">
        <w:rPr>
          <w:color w:val="000000"/>
          <w:sz w:val="20"/>
          <w:szCs w:val="20"/>
          <w:lang w:val="nl-NL"/>
        </w:rPr>
        <w:t xml:space="preserve"> – indien nodig -</w:t>
      </w:r>
      <w:r w:rsidRPr="006F45D9">
        <w:rPr>
          <w:color w:val="000000"/>
          <w:sz w:val="20"/>
          <w:szCs w:val="20"/>
          <w:lang w:val="nl-NL"/>
        </w:rPr>
        <w:t xml:space="preserve"> in overleg met de politie </w:t>
      </w:r>
      <w:r w:rsidRPr="006F45D9">
        <w:rPr>
          <w:sz w:val="20"/>
          <w:szCs w:val="20"/>
          <w:lang w:val="nl-NL"/>
        </w:rPr>
        <w:t xml:space="preserve">worden bekeken of het aantal in te zetten verkeersregelaars voldoende is. </w:t>
      </w:r>
    </w:p>
    <w:p w14:paraId="3667F953" w14:textId="77777777" w:rsidR="00255BBA" w:rsidRPr="006F45D9" w:rsidRDefault="00255BBA" w:rsidP="008E4E62">
      <w:pPr>
        <w:tabs>
          <w:tab w:val="left" w:pos="1140"/>
        </w:tabs>
        <w:rPr>
          <w:sz w:val="20"/>
          <w:szCs w:val="20"/>
          <w:lang w:val="nl-NL"/>
        </w:rPr>
      </w:pPr>
    </w:p>
    <w:p w14:paraId="4DD4B4CE" w14:textId="77777777" w:rsidR="003014E6" w:rsidRPr="006F45D9" w:rsidRDefault="003014E6" w:rsidP="008E4E62">
      <w:pPr>
        <w:tabs>
          <w:tab w:val="left" w:pos="1140"/>
        </w:tabs>
        <w:rPr>
          <w:b/>
          <w:sz w:val="20"/>
          <w:szCs w:val="20"/>
          <w:lang w:val="nl-NL"/>
        </w:rPr>
      </w:pPr>
      <w:r w:rsidRPr="006F45D9">
        <w:rPr>
          <w:b/>
          <w:sz w:val="20"/>
          <w:szCs w:val="20"/>
          <w:lang w:val="nl-NL"/>
        </w:rPr>
        <w:t>Online cursus</w:t>
      </w:r>
    </w:p>
    <w:p w14:paraId="74291089" w14:textId="77777777" w:rsidR="008E4E62" w:rsidRPr="006F45D9" w:rsidRDefault="003014E6" w:rsidP="008E4E62">
      <w:pPr>
        <w:tabs>
          <w:tab w:val="left" w:pos="1140"/>
        </w:tabs>
        <w:rPr>
          <w:sz w:val="20"/>
          <w:szCs w:val="20"/>
          <w:lang w:val="nl-NL"/>
        </w:rPr>
      </w:pPr>
      <w:r w:rsidRPr="006F45D9">
        <w:rPr>
          <w:sz w:val="20"/>
          <w:szCs w:val="20"/>
          <w:lang w:val="nl-NL"/>
        </w:rPr>
        <w:t xml:space="preserve">Na </w:t>
      </w:r>
      <w:r w:rsidR="008E4E62" w:rsidRPr="006F45D9">
        <w:rPr>
          <w:sz w:val="20"/>
          <w:szCs w:val="20"/>
          <w:lang w:val="nl-NL"/>
        </w:rPr>
        <w:t xml:space="preserve">ontvangst van </w:t>
      </w:r>
      <w:r w:rsidRPr="006F45D9">
        <w:rPr>
          <w:sz w:val="20"/>
          <w:szCs w:val="20"/>
          <w:lang w:val="nl-NL"/>
        </w:rPr>
        <w:t xml:space="preserve">de </w:t>
      </w:r>
      <w:r w:rsidR="008E4E62" w:rsidRPr="006F45D9">
        <w:rPr>
          <w:sz w:val="20"/>
          <w:szCs w:val="20"/>
          <w:lang w:val="nl-NL"/>
        </w:rPr>
        <w:t xml:space="preserve">gegevens </w:t>
      </w:r>
      <w:r w:rsidRPr="006F45D9">
        <w:rPr>
          <w:sz w:val="20"/>
          <w:szCs w:val="20"/>
          <w:lang w:val="nl-NL"/>
        </w:rPr>
        <w:t xml:space="preserve">van de vrijwilligers </w:t>
      </w:r>
      <w:r w:rsidR="008E4E62" w:rsidRPr="006F45D9">
        <w:rPr>
          <w:sz w:val="20"/>
          <w:szCs w:val="20"/>
          <w:lang w:val="nl-NL"/>
        </w:rPr>
        <w:t xml:space="preserve">kunnen wij </w:t>
      </w:r>
      <w:r w:rsidRPr="006F45D9">
        <w:rPr>
          <w:sz w:val="20"/>
          <w:szCs w:val="20"/>
          <w:lang w:val="nl-NL"/>
        </w:rPr>
        <w:t xml:space="preserve">de organisatie </w:t>
      </w:r>
      <w:r w:rsidR="008E4E62" w:rsidRPr="006F45D9">
        <w:rPr>
          <w:sz w:val="20"/>
          <w:szCs w:val="20"/>
          <w:lang w:val="nl-NL"/>
        </w:rPr>
        <w:t>een zogenaamde bevestigingsbrief toesturen</w:t>
      </w:r>
      <w:r w:rsidRPr="006F45D9">
        <w:rPr>
          <w:sz w:val="20"/>
          <w:szCs w:val="20"/>
          <w:lang w:val="nl-NL"/>
        </w:rPr>
        <w:t xml:space="preserve">. Die brief kan dan door de organisatie worden </w:t>
      </w:r>
      <w:proofErr w:type="spellStart"/>
      <w:r w:rsidRPr="006F45D9">
        <w:rPr>
          <w:sz w:val="20"/>
          <w:szCs w:val="20"/>
          <w:lang w:val="nl-NL"/>
        </w:rPr>
        <w:t>geupload</w:t>
      </w:r>
      <w:proofErr w:type="spellEnd"/>
      <w:r w:rsidRPr="006F45D9">
        <w:rPr>
          <w:sz w:val="20"/>
          <w:szCs w:val="20"/>
          <w:lang w:val="nl-NL"/>
        </w:rPr>
        <w:t xml:space="preserve"> </w:t>
      </w:r>
      <w:r w:rsidR="008E4E62" w:rsidRPr="006F45D9">
        <w:rPr>
          <w:sz w:val="20"/>
          <w:szCs w:val="20"/>
          <w:lang w:val="nl-NL"/>
        </w:rPr>
        <w:t xml:space="preserve">op bovengenoemde website bij de aanmelding van </w:t>
      </w:r>
      <w:r w:rsidRPr="006F45D9">
        <w:rPr>
          <w:sz w:val="20"/>
          <w:szCs w:val="20"/>
          <w:lang w:val="nl-NL"/>
        </w:rPr>
        <w:t xml:space="preserve">de personen als verkeersregelaars bij </w:t>
      </w:r>
      <w:r w:rsidR="008E4E62" w:rsidRPr="006F45D9">
        <w:rPr>
          <w:sz w:val="20"/>
          <w:szCs w:val="20"/>
          <w:lang w:val="nl-NL"/>
        </w:rPr>
        <w:t xml:space="preserve">het evenement. </w:t>
      </w:r>
    </w:p>
    <w:p w14:paraId="666C3F78" w14:textId="77777777" w:rsidR="003014E6" w:rsidRPr="006F45D9" w:rsidRDefault="003014E6" w:rsidP="008E4E62">
      <w:pPr>
        <w:tabs>
          <w:tab w:val="left" w:pos="1140"/>
        </w:tabs>
        <w:rPr>
          <w:sz w:val="20"/>
          <w:szCs w:val="20"/>
          <w:lang w:val="nl-NL"/>
        </w:rPr>
      </w:pPr>
    </w:p>
    <w:p w14:paraId="61CBC76B" w14:textId="77777777" w:rsidR="003014E6" w:rsidRPr="006F45D9" w:rsidRDefault="003014E6" w:rsidP="008E4E62">
      <w:pPr>
        <w:tabs>
          <w:tab w:val="left" w:pos="1140"/>
        </w:tabs>
        <w:rPr>
          <w:sz w:val="20"/>
          <w:szCs w:val="20"/>
          <w:lang w:val="nl-NL"/>
        </w:rPr>
      </w:pPr>
      <w:r w:rsidRPr="006F45D9">
        <w:rPr>
          <w:sz w:val="20"/>
          <w:szCs w:val="20"/>
          <w:lang w:val="nl-NL"/>
        </w:rPr>
        <w:t xml:space="preserve">Als de vrijwilligers de online cursus met goed resultaat hebben afgerond, dan krijgt men persoonlijk een zogenaamde </w:t>
      </w:r>
      <w:r w:rsidRPr="006F45D9">
        <w:rPr>
          <w:sz w:val="20"/>
          <w:szCs w:val="20"/>
          <w:lang w:val="nl-NL"/>
        </w:rPr>
        <w:lastRenderedPageBreak/>
        <w:t>instructieverklaring toegezonden. U – als organisatie – kunt een zogenaamde groslijst gaan downloaden van de site. Op die groslijst staat het resultaat per aangemelde persoon.</w:t>
      </w:r>
    </w:p>
    <w:p w14:paraId="61AE3221" w14:textId="77777777" w:rsidR="003014E6" w:rsidRPr="006F45D9" w:rsidRDefault="003014E6" w:rsidP="008E4E62">
      <w:pPr>
        <w:tabs>
          <w:tab w:val="left" w:pos="1140"/>
        </w:tabs>
        <w:rPr>
          <w:sz w:val="20"/>
          <w:szCs w:val="20"/>
          <w:lang w:val="nl-NL"/>
        </w:rPr>
      </w:pPr>
      <w:r w:rsidRPr="006F45D9">
        <w:rPr>
          <w:sz w:val="20"/>
          <w:szCs w:val="20"/>
          <w:lang w:val="nl-NL"/>
        </w:rPr>
        <w:t>Zowel de instructieverklaringen als de groslijst tonen aan, dat de personen zijn geslaagd voor de online cursus.</w:t>
      </w:r>
    </w:p>
    <w:p w14:paraId="72C60928" w14:textId="77777777" w:rsidR="003014E6" w:rsidRPr="006F45D9" w:rsidRDefault="003014E6" w:rsidP="008E4E62">
      <w:pPr>
        <w:tabs>
          <w:tab w:val="left" w:pos="1140"/>
        </w:tabs>
        <w:rPr>
          <w:sz w:val="20"/>
          <w:szCs w:val="20"/>
          <w:lang w:val="nl-NL"/>
        </w:rPr>
      </w:pPr>
    </w:p>
    <w:p w14:paraId="325A3653" w14:textId="77777777" w:rsidR="003014E6" w:rsidRPr="006F45D9" w:rsidRDefault="003014E6" w:rsidP="008E4E62">
      <w:pPr>
        <w:tabs>
          <w:tab w:val="left" w:pos="1140"/>
        </w:tabs>
        <w:rPr>
          <w:b/>
          <w:sz w:val="20"/>
          <w:szCs w:val="20"/>
          <w:lang w:val="nl-NL"/>
        </w:rPr>
      </w:pPr>
      <w:r w:rsidRPr="006F45D9">
        <w:rPr>
          <w:b/>
          <w:sz w:val="20"/>
          <w:szCs w:val="20"/>
          <w:lang w:val="nl-NL"/>
        </w:rPr>
        <w:t>Verzoek om aanstelling</w:t>
      </w:r>
    </w:p>
    <w:p w14:paraId="49E2CC1E" w14:textId="77777777" w:rsidR="003014E6" w:rsidRPr="006F45D9" w:rsidRDefault="003014E6" w:rsidP="008E4E62">
      <w:pPr>
        <w:tabs>
          <w:tab w:val="left" w:pos="1140"/>
        </w:tabs>
        <w:rPr>
          <w:sz w:val="20"/>
          <w:szCs w:val="20"/>
          <w:lang w:val="nl-NL"/>
        </w:rPr>
      </w:pPr>
      <w:r w:rsidRPr="006F45D9">
        <w:rPr>
          <w:sz w:val="20"/>
          <w:szCs w:val="20"/>
          <w:lang w:val="nl-NL"/>
        </w:rPr>
        <w:t xml:space="preserve">Als alle personen de online cursus hebben gevolgd en dus de instructieverklaring hebben ontvangen kunt u het verzoek gaan doen bij de burgemeester om die betreffende personen aan te stellen als verkeersregelaar. </w:t>
      </w:r>
    </w:p>
    <w:p w14:paraId="1CBD7D0F" w14:textId="77777777" w:rsidR="003014E6" w:rsidRPr="006F45D9" w:rsidRDefault="003014E6" w:rsidP="008E4E62">
      <w:pPr>
        <w:tabs>
          <w:tab w:val="left" w:pos="1140"/>
        </w:tabs>
        <w:rPr>
          <w:sz w:val="20"/>
          <w:szCs w:val="20"/>
          <w:lang w:val="nl-NL"/>
        </w:rPr>
      </w:pPr>
      <w:r w:rsidRPr="006F45D9">
        <w:rPr>
          <w:sz w:val="20"/>
          <w:szCs w:val="20"/>
          <w:lang w:val="nl-NL"/>
        </w:rPr>
        <w:t xml:space="preserve">Dat verzoek mag via de email gedaan worden. Bij dat digitale verzoek dienen dan wel de instructieverklaringen en/of de groslijst worden gevoegd. </w:t>
      </w:r>
    </w:p>
    <w:p w14:paraId="2C7359FA" w14:textId="77777777" w:rsidR="003014E6" w:rsidRPr="006F45D9" w:rsidRDefault="003014E6" w:rsidP="008E4E62">
      <w:pPr>
        <w:tabs>
          <w:tab w:val="left" w:pos="1140"/>
        </w:tabs>
        <w:rPr>
          <w:sz w:val="20"/>
          <w:szCs w:val="20"/>
          <w:lang w:val="nl-NL"/>
        </w:rPr>
      </w:pPr>
    </w:p>
    <w:p w14:paraId="604FA821" w14:textId="2230C3BE" w:rsidR="003014E6" w:rsidRPr="006F45D9" w:rsidRDefault="003014E6" w:rsidP="008E4E62">
      <w:pPr>
        <w:tabs>
          <w:tab w:val="left" w:pos="1140"/>
        </w:tabs>
        <w:rPr>
          <w:sz w:val="20"/>
          <w:szCs w:val="20"/>
          <w:lang w:val="nl-NL"/>
        </w:rPr>
      </w:pPr>
      <w:r w:rsidRPr="006F45D9">
        <w:rPr>
          <w:sz w:val="20"/>
          <w:szCs w:val="20"/>
          <w:lang w:val="nl-NL"/>
        </w:rPr>
        <w:t>Indien u al een vergunning om een evenement had aangevraagd, dan hebt u daarvan een ontvangstbevestiging ontvangen met daarin een registratienummer</w:t>
      </w:r>
      <w:r w:rsidR="006F45D9" w:rsidRPr="006F45D9">
        <w:rPr>
          <w:sz w:val="20"/>
          <w:szCs w:val="20"/>
          <w:lang w:val="nl-NL"/>
        </w:rPr>
        <w:t>/kenmerk</w:t>
      </w:r>
      <w:r w:rsidRPr="006F45D9">
        <w:rPr>
          <w:sz w:val="20"/>
          <w:szCs w:val="20"/>
          <w:lang w:val="nl-NL"/>
        </w:rPr>
        <w:t xml:space="preserve"> van de zaak. Het is altijd makkelijk om dat nummer erbij te noemen, zodat alle stukken snel bij elkaar zijn te vinden. </w:t>
      </w:r>
    </w:p>
    <w:p w14:paraId="6AF1F1CC" w14:textId="77777777" w:rsidR="001A3060" w:rsidRPr="006F45D9" w:rsidRDefault="001A3060" w:rsidP="008E4E62">
      <w:pPr>
        <w:tabs>
          <w:tab w:val="left" w:pos="1140"/>
        </w:tabs>
        <w:rPr>
          <w:sz w:val="20"/>
          <w:szCs w:val="20"/>
          <w:lang w:val="nl-NL"/>
        </w:rPr>
      </w:pPr>
    </w:p>
    <w:p w14:paraId="5ED609F5" w14:textId="77777777" w:rsidR="001A3060" w:rsidRPr="006F45D9" w:rsidRDefault="001A3060" w:rsidP="008E4E62">
      <w:pPr>
        <w:tabs>
          <w:tab w:val="left" w:pos="1140"/>
        </w:tabs>
        <w:rPr>
          <w:b/>
          <w:sz w:val="20"/>
          <w:szCs w:val="20"/>
          <w:lang w:val="nl-NL"/>
        </w:rPr>
      </w:pPr>
      <w:r w:rsidRPr="006F45D9">
        <w:rPr>
          <w:b/>
          <w:sz w:val="20"/>
          <w:szCs w:val="20"/>
          <w:lang w:val="nl-NL"/>
        </w:rPr>
        <w:t>Aanstelling</w:t>
      </w:r>
    </w:p>
    <w:p w14:paraId="5448D6BE" w14:textId="77777777" w:rsidR="001A3060" w:rsidRPr="006F45D9" w:rsidRDefault="001A3060" w:rsidP="008E4E62">
      <w:pPr>
        <w:tabs>
          <w:tab w:val="left" w:pos="1140"/>
        </w:tabs>
        <w:rPr>
          <w:sz w:val="20"/>
          <w:szCs w:val="20"/>
          <w:lang w:val="nl-NL"/>
        </w:rPr>
      </w:pPr>
      <w:r w:rsidRPr="006F45D9">
        <w:rPr>
          <w:sz w:val="20"/>
          <w:szCs w:val="20"/>
          <w:lang w:val="nl-NL"/>
        </w:rPr>
        <w:t xml:space="preserve">Nadat u het verzoek met de betreffende documenten hebt aangeleverd zal de burgemeester de personen als verkeersregelaar gaan aanstellen. U ontvangt daarvan dan schriftelijk bericht. Dit bericht bestaat dan uit het aanstellingsbesluit met de bijbehorende verklaringen en/of groslijst. </w:t>
      </w:r>
    </w:p>
    <w:p w14:paraId="09630F98" w14:textId="77777777" w:rsidR="001A3060" w:rsidRPr="006F45D9" w:rsidRDefault="001A3060" w:rsidP="008E4E62">
      <w:pPr>
        <w:tabs>
          <w:tab w:val="left" w:pos="1140"/>
        </w:tabs>
        <w:rPr>
          <w:sz w:val="20"/>
          <w:szCs w:val="20"/>
          <w:lang w:val="nl-NL"/>
        </w:rPr>
      </w:pPr>
    </w:p>
    <w:p w14:paraId="3859E228" w14:textId="77777777" w:rsidR="00255BBA" w:rsidRPr="006F45D9" w:rsidRDefault="00255BBA" w:rsidP="00255BBA">
      <w:pPr>
        <w:rPr>
          <w:color w:val="000000"/>
          <w:sz w:val="20"/>
          <w:szCs w:val="20"/>
          <w:lang w:val="nl-NL"/>
        </w:rPr>
      </w:pPr>
      <w:r w:rsidRPr="006F45D9">
        <w:rPr>
          <w:color w:val="000000"/>
          <w:sz w:val="20"/>
          <w:szCs w:val="20"/>
          <w:lang w:val="nl-NL"/>
        </w:rPr>
        <w:t xml:space="preserve">Om dit hele proces goed te kunnen doorlopen is het dus noodzakelijk dat de aanvraag om vergunning ruim op tijd bij ons is ingediend. </w:t>
      </w:r>
    </w:p>
    <w:p w14:paraId="6B45EB40" w14:textId="77777777" w:rsidR="00255BBA" w:rsidRPr="006F45D9" w:rsidRDefault="00255BBA" w:rsidP="00255BBA">
      <w:pPr>
        <w:rPr>
          <w:rFonts w:ascii="Times New Roman" w:hAnsi="Times New Roman" w:cs="Times New Roman"/>
          <w:color w:val="0000FF"/>
          <w:sz w:val="20"/>
          <w:szCs w:val="20"/>
          <w:lang w:val="nl-NL"/>
        </w:rPr>
      </w:pPr>
    </w:p>
    <w:p w14:paraId="745EE477" w14:textId="77777777" w:rsidR="001A3060" w:rsidRPr="006F45D9" w:rsidRDefault="001A3060" w:rsidP="00255BBA">
      <w:pPr>
        <w:rPr>
          <w:rFonts w:ascii="Times New Roman" w:hAnsi="Times New Roman" w:cs="Times New Roman"/>
          <w:color w:val="0000FF"/>
          <w:sz w:val="20"/>
          <w:szCs w:val="20"/>
          <w:lang w:val="nl-NL"/>
        </w:rPr>
      </w:pPr>
    </w:p>
    <w:p w14:paraId="776FB0EC" w14:textId="77777777" w:rsidR="001A3060" w:rsidRPr="006F45D9" w:rsidRDefault="001A3060" w:rsidP="00255BBA">
      <w:pPr>
        <w:rPr>
          <w:rFonts w:ascii="Times New Roman" w:hAnsi="Times New Roman" w:cs="Times New Roman"/>
          <w:color w:val="0000FF"/>
          <w:sz w:val="20"/>
          <w:szCs w:val="20"/>
          <w:lang w:val="nl-NL"/>
        </w:rPr>
      </w:pPr>
    </w:p>
    <w:p w14:paraId="12E34C24" w14:textId="77777777" w:rsidR="001A3060" w:rsidRPr="006F45D9" w:rsidRDefault="001A3060" w:rsidP="00255BBA">
      <w:pPr>
        <w:rPr>
          <w:b/>
          <w:color w:val="000000"/>
          <w:sz w:val="20"/>
          <w:szCs w:val="20"/>
          <w:lang w:val="nl-NL"/>
        </w:rPr>
      </w:pPr>
      <w:r w:rsidRPr="006F45D9">
        <w:rPr>
          <w:b/>
          <w:color w:val="000000"/>
          <w:sz w:val="20"/>
          <w:szCs w:val="20"/>
          <w:lang w:val="nl-NL"/>
        </w:rPr>
        <w:t>A</w:t>
      </w:r>
      <w:r w:rsidR="00255BBA" w:rsidRPr="006F45D9">
        <w:rPr>
          <w:b/>
          <w:color w:val="000000"/>
          <w:sz w:val="20"/>
          <w:szCs w:val="20"/>
          <w:lang w:val="nl-NL"/>
        </w:rPr>
        <w:t>anvullende informatie</w:t>
      </w:r>
    </w:p>
    <w:p w14:paraId="34ECC50A" w14:textId="77777777" w:rsidR="001A3060" w:rsidRPr="006F45D9" w:rsidRDefault="001A3060" w:rsidP="00255BBA">
      <w:pPr>
        <w:rPr>
          <w:color w:val="000000"/>
          <w:sz w:val="20"/>
          <w:szCs w:val="20"/>
          <w:lang w:val="nl-NL"/>
        </w:rPr>
      </w:pPr>
      <w:r w:rsidRPr="006F45D9">
        <w:rPr>
          <w:color w:val="000000"/>
          <w:sz w:val="20"/>
          <w:szCs w:val="20"/>
          <w:lang w:val="nl-NL"/>
        </w:rPr>
        <w:t>E</w:t>
      </w:r>
      <w:r w:rsidR="00255BBA" w:rsidRPr="006F45D9">
        <w:rPr>
          <w:color w:val="000000"/>
          <w:sz w:val="20"/>
          <w:szCs w:val="20"/>
          <w:lang w:val="nl-NL"/>
        </w:rPr>
        <w:t>en vergunning voor een evenement moet verleend worden op grond van de Algemene plaatselijke verordening (</w:t>
      </w:r>
      <w:proofErr w:type="spellStart"/>
      <w:r w:rsidR="00255BBA" w:rsidRPr="006F45D9">
        <w:rPr>
          <w:color w:val="000000"/>
          <w:sz w:val="20"/>
          <w:szCs w:val="20"/>
          <w:lang w:val="nl-NL"/>
        </w:rPr>
        <w:t>Apv</w:t>
      </w:r>
      <w:proofErr w:type="spellEnd"/>
      <w:r w:rsidR="00255BBA" w:rsidRPr="006F45D9">
        <w:rPr>
          <w:color w:val="000000"/>
          <w:sz w:val="20"/>
          <w:szCs w:val="20"/>
          <w:lang w:val="nl-NL"/>
        </w:rPr>
        <w:t xml:space="preserve">). In </w:t>
      </w:r>
      <w:r w:rsidRPr="006F45D9">
        <w:rPr>
          <w:color w:val="000000"/>
          <w:sz w:val="20"/>
          <w:szCs w:val="20"/>
          <w:lang w:val="nl-NL"/>
        </w:rPr>
        <w:t xml:space="preserve">de </w:t>
      </w:r>
      <w:r w:rsidR="00255BBA" w:rsidRPr="006F45D9">
        <w:rPr>
          <w:color w:val="000000"/>
          <w:sz w:val="20"/>
          <w:szCs w:val="20"/>
          <w:lang w:val="nl-NL"/>
        </w:rPr>
        <w:t>artikel</w:t>
      </w:r>
      <w:r w:rsidRPr="006F45D9">
        <w:rPr>
          <w:color w:val="000000"/>
          <w:sz w:val="20"/>
          <w:szCs w:val="20"/>
          <w:lang w:val="nl-NL"/>
        </w:rPr>
        <w:t>en</w:t>
      </w:r>
      <w:r w:rsidR="00255BBA" w:rsidRPr="006F45D9">
        <w:rPr>
          <w:color w:val="000000"/>
          <w:sz w:val="20"/>
          <w:szCs w:val="20"/>
          <w:lang w:val="nl-NL"/>
        </w:rPr>
        <w:t xml:space="preserve"> 2</w:t>
      </w:r>
      <w:r w:rsidRPr="006F45D9">
        <w:rPr>
          <w:color w:val="000000"/>
          <w:sz w:val="20"/>
          <w:szCs w:val="20"/>
          <w:lang w:val="nl-NL"/>
        </w:rPr>
        <w:t>:</w:t>
      </w:r>
      <w:r w:rsidR="00255BBA" w:rsidRPr="006F45D9">
        <w:rPr>
          <w:color w:val="000000"/>
          <w:sz w:val="20"/>
          <w:szCs w:val="20"/>
          <w:lang w:val="nl-NL"/>
        </w:rPr>
        <w:t>24 e</w:t>
      </w:r>
      <w:r w:rsidRPr="006F45D9">
        <w:rPr>
          <w:color w:val="000000"/>
          <w:sz w:val="20"/>
          <w:szCs w:val="20"/>
          <w:lang w:val="nl-NL"/>
        </w:rPr>
        <w:t xml:space="preserve">n volgende </w:t>
      </w:r>
      <w:r w:rsidR="00255BBA" w:rsidRPr="006F45D9">
        <w:rPr>
          <w:color w:val="000000"/>
          <w:sz w:val="20"/>
          <w:szCs w:val="20"/>
          <w:lang w:val="nl-NL"/>
        </w:rPr>
        <w:t xml:space="preserve">zijn de </w:t>
      </w:r>
      <w:r w:rsidRPr="006F45D9">
        <w:rPr>
          <w:noProof/>
          <w:color w:val="000000"/>
          <w:sz w:val="20"/>
          <w:szCs w:val="20"/>
          <w:lang w:val="nl-NL"/>
        </w:rPr>
        <w:t>regels</w:t>
      </w:r>
      <w:r w:rsidRPr="006F45D9">
        <w:rPr>
          <w:color w:val="000000"/>
          <w:sz w:val="20"/>
          <w:szCs w:val="20"/>
          <w:lang w:val="nl-NL"/>
        </w:rPr>
        <w:t xml:space="preserve"> rondom </w:t>
      </w:r>
      <w:r w:rsidR="00255BBA" w:rsidRPr="006F45D9">
        <w:rPr>
          <w:color w:val="000000"/>
          <w:sz w:val="20"/>
          <w:szCs w:val="20"/>
          <w:lang w:val="nl-NL"/>
        </w:rPr>
        <w:t xml:space="preserve">evenementen opgenomen. </w:t>
      </w:r>
    </w:p>
    <w:p w14:paraId="7A4FE0CE" w14:textId="77777777" w:rsidR="00255BBA" w:rsidRPr="006F45D9" w:rsidRDefault="00255BBA" w:rsidP="00255BBA">
      <w:pPr>
        <w:rPr>
          <w:rFonts w:ascii="Times New Roman" w:hAnsi="Times New Roman" w:cs="Times New Roman"/>
          <w:color w:val="0000FF"/>
          <w:sz w:val="20"/>
          <w:szCs w:val="20"/>
          <w:lang w:val="nl-NL"/>
        </w:rPr>
      </w:pPr>
      <w:r w:rsidRPr="006F45D9">
        <w:rPr>
          <w:color w:val="000000"/>
          <w:sz w:val="20"/>
          <w:szCs w:val="20"/>
          <w:lang w:val="nl-NL"/>
        </w:rPr>
        <w:t>Op grond van artikel 1</w:t>
      </w:r>
      <w:r w:rsidR="001A3060" w:rsidRPr="006F45D9">
        <w:rPr>
          <w:color w:val="000000"/>
          <w:sz w:val="20"/>
          <w:szCs w:val="20"/>
          <w:lang w:val="nl-NL"/>
        </w:rPr>
        <w:t>:</w:t>
      </w:r>
      <w:r w:rsidRPr="006F45D9">
        <w:rPr>
          <w:color w:val="000000"/>
          <w:sz w:val="20"/>
          <w:szCs w:val="20"/>
          <w:lang w:val="nl-NL"/>
        </w:rPr>
        <w:t>2 dient het bevoegd orgaan binnen 8 weken te beslissen op de aanvraag. Het bestuursorgaan kan d</w:t>
      </w:r>
      <w:r w:rsidR="001A3060" w:rsidRPr="006F45D9">
        <w:rPr>
          <w:color w:val="000000"/>
          <w:sz w:val="20"/>
          <w:szCs w:val="20"/>
          <w:lang w:val="nl-NL"/>
        </w:rPr>
        <w:t>i</w:t>
      </w:r>
      <w:r w:rsidRPr="006F45D9">
        <w:rPr>
          <w:color w:val="000000"/>
          <w:sz w:val="20"/>
          <w:szCs w:val="20"/>
          <w:lang w:val="nl-NL"/>
        </w:rPr>
        <w:t xml:space="preserve">e termijn nog eens met 8 weken verlengen. </w:t>
      </w:r>
    </w:p>
    <w:p w14:paraId="6570264F" w14:textId="77777777" w:rsidR="00255BBA" w:rsidRPr="006F45D9" w:rsidRDefault="00255BBA" w:rsidP="00255BBA">
      <w:pPr>
        <w:rPr>
          <w:rFonts w:ascii="Times New Roman" w:hAnsi="Times New Roman" w:cs="Times New Roman"/>
          <w:color w:val="0000FF"/>
          <w:sz w:val="20"/>
          <w:szCs w:val="20"/>
          <w:lang w:val="nl-NL"/>
        </w:rPr>
      </w:pPr>
      <w:r w:rsidRPr="006F45D9">
        <w:rPr>
          <w:rFonts w:ascii="Times New Roman" w:hAnsi="Times New Roman" w:cs="Times New Roman"/>
          <w:color w:val="0000FF"/>
          <w:sz w:val="20"/>
          <w:szCs w:val="20"/>
          <w:lang w:val="nl-NL"/>
        </w:rPr>
        <w:t> </w:t>
      </w:r>
    </w:p>
    <w:p w14:paraId="4A2F2160" w14:textId="356E0FF0" w:rsidR="001A3060" w:rsidRPr="006F45D9" w:rsidRDefault="00255BBA" w:rsidP="00255BBA">
      <w:pPr>
        <w:rPr>
          <w:color w:val="000000"/>
          <w:sz w:val="20"/>
          <w:szCs w:val="20"/>
          <w:lang w:val="nl-NL"/>
        </w:rPr>
      </w:pPr>
      <w:r w:rsidRPr="006F45D9">
        <w:rPr>
          <w:color w:val="000000"/>
          <w:sz w:val="20"/>
          <w:szCs w:val="20"/>
          <w:lang w:val="nl-NL"/>
        </w:rPr>
        <w:t xml:space="preserve">Binnen </w:t>
      </w:r>
      <w:r w:rsidR="001A3060" w:rsidRPr="006F45D9">
        <w:rPr>
          <w:color w:val="000000"/>
          <w:sz w:val="20"/>
          <w:szCs w:val="20"/>
          <w:lang w:val="nl-NL"/>
        </w:rPr>
        <w:t xml:space="preserve">de </w:t>
      </w:r>
      <w:r w:rsidRPr="006F45D9">
        <w:rPr>
          <w:color w:val="000000"/>
          <w:sz w:val="20"/>
          <w:szCs w:val="20"/>
          <w:lang w:val="nl-NL"/>
        </w:rPr>
        <w:t>Digitaal loket</w:t>
      </w:r>
      <w:r w:rsidR="001A3060" w:rsidRPr="006F45D9">
        <w:rPr>
          <w:color w:val="000000"/>
          <w:sz w:val="20"/>
          <w:szCs w:val="20"/>
          <w:lang w:val="nl-NL"/>
        </w:rPr>
        <w:t>ten</w:t>
      </w:r>
      <w:r w:rsidRPr="006F45D9">
        <w:rPr>
          <w:color w:val="000000"/>
          <w:sz w:val="20"/>
          <w:szCs w:val="20"/>
          <w:lang w:val="nl-NL"/>
        </w:rPr>
        <w:t xml:space="preserve"> </w:t>
      </w:r>
      <w:bookmarkStart w:id="0" w:name="_GoBack"/>
      <w:bookmarkEnd w:id="0"/>
      <w:r w:rsidRPr="006F45D9">
        <w:rPr>
          <w:color w:val="000000"/>
          <w:sz w:val="20"/>
          <w:szCs w:val="20"/>
          <w:lang w:val="nl-NL"/>
        </w:rPr>
        <w:t>van onze website</w:t>
      </w:r>
      <w:r w:rsidR="001A3060" w:rsidRPr="006F45D9">
        <w:rPr>
          <w:color w:val="000000"/>
          <w:sz w:val="20"/>
          <w:szCs w:val="20"/>
          <w:lang w:val="nl-NL"/>
        </w:rPr>
        <w:t>s</w:t>
      </w:r>
      <w:r w:rsidR="00AA6901">
        <w:rPr>
          <w:color w:val="000000"/>
          <w:sz w:val="20"/>
          <w:szCs w:val="20"/>
          <w:lang w:val="nl-NL"/>
        </w:rPr>
        <w:t xml:space="preserve"> </w:t>
      </w:r>
      <w:r w:rsidR="001A3060" w:rsidRPr="006F45D9">
        <w:rPr>
          <w:color w:val="000000"/>
          <w:sz w:val="20"/>
          <w:szCs w:val="20"/>
          <w:lang w:val="nl-NL"/>
        </w:rPr>
        <w:t>kunt u nadere informatie en de benodigde aanvraagformulieren vinden.</w:t>
      </w:r>
    </w:p>
    <w:sectPr w:rsidR="001A3060" w:rsidRPr="006F45D9" w:rsidSect="008E4E62">
      <w:headerReference w:type="even" r:id="rId9"/>
      <w:headerReference w:type="default" r:id="rId10"/>
      <w:footerReference w:type="even" r:id="rId11"/>
      <w:footerReference w:type="default" r:id="rId12"/>
      <w:headerReference w:type="first" r:id="rId13"/>
      <w:footerReference w:type="first" r:id="rId14"/>
      <w:pgSz w:w="11900" w:h="16840"/>
      <w:pgMar w:top="2517" w:right="697" w:bottom="1140" w:left="601" w:header="714" w:footer="9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440E" w14:textId="77777777" w:rsidR="00996C48" w:rsidRDefault="00996C48">
      <w:r>
        <w:separator/>
      </w:r>
    </w:p>
  </w:endnote>
  <w:endnote w:type="continuationSeparator" w:id="0">
    <w:p w14:paraId="5634D08F" w14:textId="77777777" w:rsidR="00996C48" w:rsidRDefault="0099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C47B" w14:textId="77777777" w:rsidR="00996C48" w:rsidRDefault="00996C4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D65D" w14:textId="77777777" w:rsidR="00996C48" w:rsidRDefault="00996C48">
    <w:pPr>
      <w:pStyle w:val="Plattetekst"/>
      <w:spacing w:line="14" w:lineRule="auto"/>
    </w:pPr>
    <w:r>
      <w:rPr>
        <w:noProof/>
        <w:lang w:val="nl-NL" w:eastAsia="nl-NL"/>
      </w:rPr>
      <mc:AlternateContent>
        <mc:Choice Requires="wps">
          <w:drawing>
            <wp:anchor distT="0" distB="0" distL="114300" distR="114300" simplePos="0" relativeHeight="503304392" behindDoc="1" locked="0" layoutInCell="1" allowOverlap="1" wp14:anchorId="1C06E083" wp14:editId="4EDFB1D8">
              <wp:simplePos x="0" y="0"/>
              <wp:positionH relativeFrom="page">
                <wp:posOffset>6878320</wp:posOffset>
              </wp:positionH>
              <wp:positionV relativeFrom="page">
                <wp:posOffset>9951720</wp:posOffset>
              </wp:positionV>
              <wp:extent cx="121285" cy="153035"/>
              <wp:effectExtent l="127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8468" w14:textId="77777777" w:rsidR="00996C48" w:rsidRDefault="00996C48">
                          <w:pPr>
                            <w:pStyle w:val="Plattetekst"/>
                            <w:spacing w:line="220" w:lineRule="exact"/>
                            <w:ind w:left="40"/>
                          </w:pPr>
                          <w:r>
                            <w:fldChar w:fldCharType="begin"/>
                          </w:r>
                          <w:r>
                            <w:rPr>
                              <w:w w:val="99"/>
                            </w:rPr>
                            <w:instrText xml:space="preserve"> PAGE </w:instrText>
                          </w:r>
                          <w:r>
                            <w:fldChar w:fldCharType="separate"/>
                          </w:r>
                          <w:r w:rsidR="00AA6901">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6E083" id="_x0000_t202" coordsize="21600,21600" o:spt="202" path="m,l,21600r21600,l21600,xe">
              <v:stroke joinstyle="miter"/>
              <v:path gradientshapeok="t" o:connecttype="rect"/>
            </v:shapetype>
            <v:shape id="Text Box 1" o:spid="_x0000_s1026" type="#_x0000_t202" style="position:absolute;margin-left:541.6pt;margin-top:783.6pt;width:9.55pt;height:12.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uk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wA/iCKMSrvzo0ruMDDeXpPPjXir9jooOGSPD&#10;Ehpvwcn+XunJdXYxsbgoWNva5rf87AAwpxMIDU/NnSFhe/kj8ZJ1vI5DJwwWayf08ty5LVahsyj8&#10;qyi/zFer3P9p4vph2rCqotyEmXXlh3/Wt4PCJ0UclaVEyyoDZygpud2sWon2BHRd2O9QkBM395yG&#10;rRfk8iIlPwi9uyBxikV85YRFGDnJlRc7np/cJQsvTMK8OE/pnnH67ymhIcNJFESTln6bm2e/17mR&#10;tGMaJkfLugzHRyeSGgWueWVbqwlrJ/ukFIb+cymg3XOjrV6NRCex6nEzAooR8UZUT6BcKUBZIE8Y&#10;d2A0Qn7HaIDRkWH1bUckxah9z0H9Zs7MhpyNzWwQXsLTDGuMJnOlp3m06yXbNoA8/V9c3MIfUjOr&#10;3mcWQN1sYBzYJA6jy8yb0731eh6wy18AAAD//wMAUEsDBBQABgAIAAAAIQA0bMrV4QAAAA8BAAAP&#10;AAAAZHJzL2Rvd25yZXYueG1sTI9BT4NAEIXvJv6HzZh4s7tAxBZZmsboycRI8eBxYbdAys4iu23x&#10;3zuc7O29mZc33+Tb2Q7sbCbfO5QQrQQwg43TPbYSvqq3hzUwHxRqNTg0En6Nh21xe5OrTLsLlua8&#10;Dy2jEvSZktCFMGac+6YzVvmVGw3S7uAmqwLZqeV6UhcqtwOPhUi5VT3ShU6N5qUzzXF/shJ231i+&#10;9j8f9Wd5KPuq2gh8T49S3t/Nu2dgwczhPwwLPqFDQUy1O6H2bCAv1klMWVKP6ROpJROJOAFWL7NN&#10;lAAvcn79R/EHAAD//wMAUEsBAi0AFAAGAAgAAAAhALaDOJL+AAAA4QEAABMAAAAAAAAAAAAAAAAA&#10;AAAAAFtDb250ZW50X1R5cGVzXS54bWxQSwECLQAUAAYACAAAACEAOP0h/9YAAACUAQAACwAAAAAA&#10;AAAAAAAAAAAvAQAAX3JlbHMvLnJlbHNQSwECLQAUAAYACAAAACEAkFm7pKoCAACoBQAADgAAAAAA&#10;AAAAAAAAAAAuAgAAZHJzL2Uyb0RvYy54bWxQSwECLQAUAAYACAAAACEANGzK1eEAAAAPAQAADwAA&#10;AAAAAAAAAAAAAAAEBQAAZHJzL2Rvd25yZXYueG1sUEsFBgAAAAAEAAQA8wAAABIGAAAAAA==&#10;" filled="f" stroked="f">
              <v:textbox inset="0,0,0,0">
                <w:txbxContent>
                  <w:p w14:paraId="76B68468" w14:textId="77777777" w:rsidR="00996C48" w:rsidRDefault="00996C48">
                    <w:pPr>
                      <w:pStyle w:val="Plattetekst"/>
                      <w:spacing w:line="220" w:lineRule="exact"/>
                      <w:ind w:left="40"/>
                    </w:pPr>
                    <w:r>
                      <w:fldChar w:fldCharType="begin"/>
                    </w:r>
                    <w:r>
                      <w:rPr>
                        <w:w w:val="99"/>
                      </w:rPr>
                      <w:instrText xml:space="preserve"> PAGE </w:instrText>
                    </w:r>
                    <w:r>
                      <w:fldChar w:fldCharType="separate"/>
                    </w:r>
                    <w:r w:rsidR="00AA6901">
                      <w:rPr>
                        <w:noProof/>
                        <w:w w:val="99"/>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8AF7" w14:textId="77777777" w:rsidR="00996C48" w:rsidRDefault="00996C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A061" w14:textId="77777777" w:rsidR="00996C48" w:rsidRDefault="00996C48">
      <w:r>
        <w:separator/>
      </w:r>
    </w:p>
  </w:footnote>
  <w:footnote w:type="continuationSeparator" w:id="0">
    <w:p w14:paraId="071080C6" w14:textId="77777777" w:rsidR="00996C48" w:rsidRDefault="00996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1D2B3" w14:textId="77777777" w:rsidR="00996C48" w:rsidRDefault="00996C4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CB188" w14:textId="77777777" w:rsidR="00996C48" w:rsidRPr="00287C8F" w:rsidRDefault="00996C48" w:rsidP="00B62C0F">
    <w:pPr>
      <w:pStyle w:val="Koptekst"/>
    </w:pPr>
    <w:r>
      <w:rPr>
        <w:noProof/>
        <w:lang w:val="nl-NL" w:eastAsia="nl-NL"/>
      </w:rPr>
      <w:drawing>
        <wp:anchor distT="0" distB="0" distL="114300" distR="114300" simplePos="0" relativeHeight="503305416" behindDoc="0" locked="0" layoutInCell="1" allowOverlap="1" wp14:anchorId="1FF5C666" wp14:editId="32C8EBA8">
          <wp:simplePos x="0" y="0"/>
          <wp:positionH relativeFrom="column">
            <wp:posOffset>2305050</wp:posOffset>
          </wp:positionH>
          <wp:positionV relativeFrom="paragraph">
            <wp:posOffset>-323215</wp:posOffset>
          </wp:positionV>
          <wp:extent cx="1570345" cy="720000"/>
          <wp:effectExtent l="0" t="0" r="0" b="4445"/>
          <wp:wrapSquare wrapText="bothSides"/>
          <wp:docPr id="10" name="Afbeelding 10" descr="Logo 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eme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7DA">
      <w:rPr>
        <w:noProof/>
        <w:lang w:val="nl-NL" w:eastAsia="nl-NL"/>
      </w:rPr>
      <w:drawing>
        <wp:anchor distT="0" distB="0" distL="114300" distR="114300" simplePos="0" relativeHeight="503306440" behindDoc="0" locked="0" layoutInCell="1" allowOverlap="1" wp14:anchorId="61055323" wp14:editId="24534E04">
          <wp:simplePos x="0" y="0"/>
          <wp:positionH relativeFrom="column">
            <wp:posOffset>-152400</wp:posOffset>
          </wp:positionH>
          <wp:positionV relativeFrom="paragraph">
            <wp:posOffset>-321945</wp:posOffset>
          </wp:positionV>
          <wp:extent cx="974117" cy="720000"/>
          <wp:effectExtent l="0" t="0" r="0" b="444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4117"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F88">
      <w:rPr>
        <w:noProof/>
        <w:lang w:val="nl-NL" w:eastAsia="nl-NL"/>
      </w:rPr>
      <w:drawing>
        <wp:anchor distT="0" distB="0" distL="114300" distR="114300" simplePos="0" relativeHeight="503307464" behindDoc="0" locked="0" layoutInCell="1" allowOverlap="1" wp14:anchorId="2AE4C34D" wp14:editId="25251E44">
          <wp:simplePos x="0" y="0"/>
          <wp:positionH relativeFrom="column">
            <wp:posOffset>5133975</wp:posOffset>
          </wp:positionH>
          <wp:positionV relativeFrom="paragraph">
            <wp:posOffset>-318770</wp:posOffset>
          </wp:positionV>
          <wp:extent cx="1932565" cy="720000"/>
          <wp:effectExtent l="0" t="0" r="0" b="4445"/>
          <wp:wrapSquare wrapText="bothSides"/>
          <wp:docPr id="11" name="Afbeelding 11" descr="ow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wer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3256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A3EE" w14:textId="77777777" w:rsidR="00996C48" w:rsidRDefault="00996C4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6E5"/>
    <w:multiLevelType w:val="hybridMultilevel"/>
    <w:tmpl w:val="F398C880"/>
    <w:lvl w:ilvl="0" w:tplc="534ABD12">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0A35D8"/>
    <w:multiLevelType w:val="hybridMultilevel"/>
    <w:tmpl w:val="8D209C50"/>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2" w15:restartNumberingAfterBreak="0">
    <w:nsid w:val="12CD7A96"/>
    <w:multiLevelType w:val="hybridMultilevel"/>
    <w:tmpl w:val="6D1ADE9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3" w15:restartNumberingAfterBreak="0">
    <w:nsid w:val="1668563F"/>
    <w:multiLevelType w:val="hybridMultilevel"/>
    <w:tmpl w:val="CB18CD54"/>
    <w:lvl w:ilvl="0" w:tplc="A38838B2">
      <w:start w:val="1"/>
      <w:numFmt w:val="lowerLetter"/>
      <w:lvlText w:val="%1."/>
      <w:lvlJc w:val="left"/>
      <w:pPr>
        <w:ind w:left="967" w:hanging="423"/>
        <w:jc w:val="left"/>
      </w:pPr>
      <w:rPr>
        <w:rFonts w:ascii="Arial" w:eastAsia="Arial" w:hAnsi="Arial" w:cs="Arial" w:hint="default"/>
        <w:spacing w:val="-1"/>
        <w:w w:val="99"/>
        <w:sz w:val="20"/>
        <w:szCs w:val="20"/>
      </w:rPr>
    </w:lvl>
    <w:lvl w:ilvl="1" w:tplc="93B4ED76">
      <w:numFmt w:val="bullet"/>
      <w:lvlText w:val="•"/>
      <w:lvlJc w:val="left"/>
      <w:pPr>
        <w:ind w:left="1924" w:hanging="423"/>
      </w:pPr>
      <w:rPr>
        <w:rFonts w:hint="default"/>
      </w:rPr>
    </w:lvl>
    <w:lvl w:ilvl="2" w:tplc="881C07EC">
      <w:numFmt w:val="bullet"/>
      <w:lvlText w:val="•"/>
      <w:lvlJc w:val="left"/>
      <w:pPr>
        <w:ind w:left="2888" w:hanging="423"/>
      </w:pPr>
      <w:rPr>
        <w:rFonts w:hint="default"/>
      </w:rPr>
    </w:lvl>
    <w:lvl w:ilvl="3" w:tplc="66B4626E">
      <w:numFmt w:val="bullet"/>
      <w:lvlText w:val="•"/>
      <w:lvlJc w:val="left"/>
      <w:pPr>
        <w:ind w:left="3852" w:hanging="423"/>
      </w:pPr>
      <w:rPr>
        <w:rFonts w:hint="default"/>
      </w:rPr>
    </w:lvl>
    <w:lvl w:ilvl="4" w:tplc="83C0FABC">
      <w:numFmt w:val="bullet"/>
      <w:lvlText w:val="•"/>
      <w:lvlJc w:val="left"/>
      <w:pPr>
        <w:ind w:left="4816" w:hanging="423"/>
      </w:pPr>
      <w:rPr>
        <w:rFonts w:hint="default"/>
      </w:rPr>
    </w:lvl>
    <w:lvl w:ilvl="5" w:tplc="A7F4A7B8">
      <w:numFmt w:val="bullet"/>
      <w:lvlText w:val="•"/>
      <w:lvlJc w:val="left"/>
      <w:pPr>
        <w:ind w:left="5780" w:hanging="423"/>
      </w:pPr>
      <w:rPr>
        <w:rFonts w:hint="default"/>
      </w:rPr>
    </w:lvl>
    <w:lvl w:ilvl="6" w:tplc="C68EAD1C">
      <w:numFmt w:val="bullet"/>
      <w:lvlText w:val="•"/>
      <w:lvlJc w:val="left"/>
      <w:pPr>
        <w:ind w:left="6744" w:hanging="423"/>
      </w:pPr>
      <w:rPr>
        <w:rFonts w:hint="default"/>
      </w:rPr>
    </w:lvl>
    <w:lvl w:ilvl="7" w:tplc="95043CD4">
      <w:numFmt w:val="bullet"/>
      <w:lvlText w:val="•"/>
      <w:lvlJc w:val="left"/>
      <w:pPr>
        <w:ind w:left="7708" w:hanging="423"/>
      </w:pPr>
      <w:rPr>
        <w:rFonts w:hint="default"/>
      </w:rPr>
    </w:lvl>
    <w:lvl w:ilvl="8" w:tplc="E04A2BE4">
      <w:numFmt w:val="bullet"/>
      <w:lvlText w:val="•"/>
      <w:lvlJc w:val="left"/>
      <w:pPr>
        <w:ind w:left="8672" w:hanging="423"/>
      </w:pPr>
      <w:rPr>
        <w:rFonts w:hint="default"/>
      </w:rPr>
    </w:lvl>
  </w:abstractNum>
  <w:abstractNum w:abstractNumId="4" w15:restartNumberingAfterBreak="0">
    <w:nsid w:val="1B913A74"/>
    <w:multiLevelType w:val="hybridMultilevel"/>
    <w:tmpl w:val="646C0E12"/>
    <w:lvl w:ilvl="0" w:tplc="72267942">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D150C5"/>
    <w:multiLevelType w:val="hybridMultilevel"/>
    <w:tmpl w:val="B4223106"/>
    <w:lvl w:ilvl="0" w:tplc="213A1470">
      <w:start w:val="1"/>
      <w:numFmt w:val="decimal"/>
      <w:lvlText w:val="%1."/>
      <w:lvlJc w:val="left"/>
      <w:pPr>
        <w:ind w:left="962" w:hanging="420"/>
        <w:jc w:val="right"/>
      </w:pPr>
      <w:rPr>
        <w:rFonts w:ascii="Arial" w:eastAsia="Arial" w:hAnsi="Arial" w:cs="Arial" w:hint="default"/>
        <w:b/>
        <w:bCs/>
        <w:spacing w:val="-1"/>
        <w:w w:val="99"/>
        <w:sz w:val="20"/>
        <w:szCs w:val="20"/>
      </w:rPr>
    </w:lvl>
    <w:lvl w:ilvl="1" w:tplc="89B8C31E">
      <w:start w:val="1"/>
      <w:numFmt w:val="lowerLetter"/>
      <w:lvlText w:val="%2."/>
      <w:lvlJc w:val="left"/>
      <w:pPr>
        <w:ind w:left="972" w:hanging="414"/>
        <w:jc w:val="left"/>
      </w:pPr>
      <w:rPr>
        <w:rFonts w:ascii="Arial" w:eastAsia="Arial" w:hAnsi="Arial" w:cs="Arial" w:hint="default"/>
        <w:spacing w:val="-1"/>
        <w:w w:val="99"/>
        <w:sz w:val="20"/>
        <w:szCs w:val="20"/>
      </w:rPr>
    </w:lvl>
    <w:lvl w:ilvl="2" w:tplc="E0C8EB4E">
      <w:numFmt w:val="bullet"/>
      <w:lvlText w:val="•"/>
      <w:lvlJc w:val="left"/>
      <w:pPr>
        <w:ind w:left="980" w:hanging="414"/>
      </w:pPr>
      <w:rPr>
        <w:rFonts w:hint="default"/>
      </w:rPr>
    </w:lvl>
    <w:lvl w:ilvl="3" w:tplc="CDF614BA">
      <w:numFmt w:val="bullet"/>
      <w:lvlText w:val="•"/>
      <w:lvlJc w:val="left"/>
      <w:pPr>
        <w:ind w:left="2182" w:hanging="414"/>
      </w:pPr>
      <w:rPr>
        <w:rFonts w:hint="default"/>
      </w:rPr>
    </w:lvl>
    <w:lvl w:ilvl="4" w:tplc="6F22F1AC">
      <w:numFmt w:val="bullet"/>
      <w:lvlText w:val="•"/>
      <w:lvlJc w:val="left"/>
      <w:pPr>
        <w:ind w:left="3385" w:hanging="414"/>
      </w:pPr>
      <w:rPr>
        <w:rFonts w:hint="default"/>
      </w:rPr>
    </w:lvl>
    <w:lvl w:ilvl="5" w:tplc="DFD2F6A8">
      <w:numFmt w:val="bullet"/>
      <w:lvlText w:val="•"/>
      <w:lvlJc w:val="left"/>
      <w:pPr>
        <w:ind w:left="4587" w:hanging="414"/>
      </w:pPr>
      <w:rPr>
        <w:rFonts w:hint="default"/>
      </w:rPr>
    </w:lvl>
    <w:lvl w:ilvl="6" w:tplc="5260BCD4">
      <w:numFmt w:val="bullet"/>
      <w:lvlText w:val="•"/>
      <w:lvlJc w:val="left"/>
      <w:pPr>
        <w:ind w:left="5790" w:hanging="414"/>
      </w:pPr>
      <w:rPr>
        <w:rFonts w:hint="default"/>
      </w:rPr>
    </w:lvl>
    <w:lvl w:ilvl="7" w:tplc="C2D88DB6">
      <w:numFmt w:val="bullet"/>
      <w:lvlText w:val="•"/>
      <w:lvlJc w:val="left"/>
      <w:pPr>
        <w:ind w:left="6992" w:hanging="414"/>
      </w:pPr>
      <w:rPr>
        <w:rFonts w:hint="default"/>
      </w:rPr>
    </w:lvl>
    <w:lvl w:ilvl="8" w:tplc="182CC29C">
      <w:numFmt w:val="bullet"/>
      <w:lvlText w:val="•"/>
      <w:lvlJc w:val="left"/>
      <w:pPr>
        <w:ind w:left="8195" w:hanging="414"/>
      </w:pPr>
      <w:rPr>
        <w:rFonts w:hint="default"/>
      </w:rPr>
    </w:lvl>
  </w:abstractNum>
  <w:abstractNum w:abstractNumId="6" w15:restartNumberingAfterBreak="0">
    <w:nsid w:val="27D83C8B"/>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7" w15:restartNumberingAfterBreak="0">
    <w:nsid w:val="3F05756F"/>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8" w15:restartNumberingAfterBreak="0">
    <w:nsid w:val="46DB138A"/>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9" w15:restartNumberingAfterBreak="0">
    <w:nsid w:val="49F57C17"/>
    <w:multiLevelType w:val="hybridMultilevel"/>
    <w:tmpl w:val="4FA021D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0" w15:restartNumberingAfterBreak="0">
    <w:nsid w:val="55DE6AE8"/>
    <w:multiLevelType w:val="hybridMultilevel"/>
    <w:tmpl w:val="6D1ADE9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1" w15:restartNumberingAfterBreak="0">
    <w:nsid w:val="569019D2"/>
    <w:multiLevelType w:val="hybridMultilevel"/>
    <w:tmpl w:val="C9F0B61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2" w15:restartNumberingAfterBreak="0">
    <w:nsid w:val="5E31377C"/>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3" w15:restartNumberingAfterBreak="0">
    <w:nsid w:val="62DD7AEA"/>
    <w:multiLevelType w:val="hybridMultilevel"/>
    <w:tmpl w:val="8B223F74"/>
    <w:lvl w:ilvl="0" w:tplc="C64ABD78">
      <w:numFmt w:val="bullet"/>
      <w:lvlText w:val="o"/>
      <w:lvlJc w:val="left"/>
      <w:pPr>
        <w:ind w:left="547" w:hanging="413"/>
      </w:pPr>
      <w:rPr>
        <w:rFonts w:ascii="Arial" w:eastAsia="Arial" w:hAnsi="Arial" w:cs="Arial" w:hint="default"/>
        <w:w w:val="133"/>
        <w:sz w:val="20"/>
        <w:szCs w:val="20"/>
      </w:rPr>
    </w:lvl>
    <w:lvl w:ilvl="1" w:tplc="1F16FEAA">
      <w:numFmt w:val="bullet"/>
      <w:lvlText w:val="o"/>
      <w:lvlJc w:val="left"/>
      <w:pPr>
        <w:ind w:left="1538" w:hanging="548"/>
      </w:pPr>
      <w:rPr>
        <w:rFonts w:ascii="Arial" w:eastAsia="Arial" w:hAnsi="Arial" w:cs="Arial" w:hint="default"/>
        <w:w w:val="133"/>
        <w:sz w:val="20"/>
        <w:szCs w:val="20"/>
      </w:rPr>
    </w:lvl>
    <w:lvl w:ilvl="2" w:tplc="823A4EDE">
      <w:numFmt w:val="bullet"/>
      <w:lvlText w:val="•"/>
      <w:lvlJc w:val="left"/>
      <w:pPr>
        <w:ind w:left="2546" w:hanging="548"/>
      </w:pPr>
      <w:rPr>
        <w:rFonts w:hint="default"/>
      </w:rPr>
    </w:lvl>
    <w:lvl w:ilvl="3" w:tplc="30CC79D8">
      <w:numFmt w:val="bullet"/>
      <w:lvlText w:val="•"/>
      <w:lvlJc w:val="left"/>
      <w:pPr>
        <w:ind w:left="3553" w:hanging="548"/>
      </w:pPr>
      <w:rPr>
        <w:rFonts w:hint="default"/>
      </w:rPr>
    </w:lvl>
    <w:lvl w:ilvl="4" w:tplc="DFDED0F8">
      <w:numFmt w:val="bullet"/>
      <w:lvlText w:val="•"/>
      <w:lvlJc w:val="left"/>
      <w:pPr>
        <w:ind w:left="4560" w:hanging="548"/>
      </w:pPr>
      <w:rPr>
        <w:rFonts w:hint="default"/>
      </w:rPr>
    </w:lvl>
    <w:lvl w:ilvl="5" w:tplc="64EAE2DC">
      <w:numFmt w:val="bullet"/>
      <w:lvlText w:val="•"/>
      <w:lvlJc w:val="left"/>
      <w:pPr>
        <w:ind w:left="5566" w:hanging="548"/>
      </w:pPr>
      <w:rPr>
        <w:rFonts w:hint="default"/>
      </w:rPr>
    </w:lvl>
    <w:lvl w:ilvl="6" w:tplc="B1CA1A62">
      <w:numFmt w:val="bullet"/>
      <w:lvlText w:val="•"/>
      <w:lvlJc w:val="left"/>
      <w:pPr>
        <w:ind w:left="6573" w:hanging="548"/>
      </w:pPr>
      <w:rPr>
        <w:rFonts w:hint="default"/>
      </w:rPr>
    </w:lvl>
    <w:lvl w:ilvl="7" w:tplc="90F200F6">
      <w:numFmt w:val="bullet"/>
      <w:lvlText w:val="•"/>
      <w:lvlJc w:val="left"/>
      <w:pPr>
        <w:ind w:left="7580" w:hanging="548"/>
      </w:pPr>
      <w:rPr>
        <w:rFonts w:hint="default"/>
      </w:rPr>
    </w:lvl>
    <w:lvl w:ilvl="8" w:tplc="441E8358">
      <w:numFmt w:val="bullet"/>
      <w:lvlText w:val="•"/>
      <w:lvlJc w:val="left"/>
      <w:pPr>
        <w:ind w:left="8586" w:hanging="548"/>
      </w:pPr>
      <w:rPr>
        <w:rFonts w:hint="default"/>
      </w:rPr>
    </w:lvl>
  </w:abstractNum>
  <w:abstractNum w:abstractNumId="14" w15:restartNumberingAfterBreak="0">
    <w:nsid w:val="667B5C46"/>
    <w:multiLevelType w:val="hybridMultilevel"/>
    <w:tmpl w:val="2A2AD4C0"/>
    <w:lvl w:ilvl="0" w:tplc="E6C6D476">
      <w:start w:val="2"/>
      <w:numFmt w:val="decimal"/>
      <w:lvlText w:val="%1."/>
      <w:lvlJc w:val="left"/>
      <w:pPr>
        <w:ind w:left="902" w:hanging="360"/>
      </w:pPr>
      <w:rPr>
        <w:rFonts w:hint="default"/>
      </w:rPr>
    </w:lvl>
    <w:lvl w:ilvl="1" w:tplc="04130019" w:tentative="1">
      <w:start w:val="1"/>
      <w:numFmt w:val="lowerLetter"/>
      <w:lvlText w:val="%2."/>
      <w:lvlJc w:val="left"/>
      <w:pPr>
        <w:ind w:left="1622" w:hanging="360"/>
      </w:pPr>
    </w:lvl>
    <w:lvl w:ilvl="2" w:tplc="0413001B" w:tentative="1">
      <w:start w:val="1"/>
      <w:numFmt w:val="lowerRoman"/>
      <w:lvlText w:val="%3."/>
      <w:lvlJc w:val="right"/>
      <w:pPr>
        <w:ind w:left="2342" w:hanging="180"/>
      </w:pPr>
    </w:lvl>
    <w:lvl w:ilvl="3" w:tplc="0413000F" w:tentative="1">
      <w:start w:val="1"/>
      <w:numFmt w:val="decimal"/>
      <w:lvlText w:val="%4."/>
      <w:lvlJc w:val="left"/>
      <w:pPr>
        <w:ind w:left="3062" w:hanging="360"/>
      </w:pPr>
    </w:lvl>
    <w:lvl w:ilvl="4" w:tplc="04130019" w:tentative="1">
      <w:start w:val="1"/>
      <w:numFmt w:val="lowerLetter"/>
      <w:lvlText w:val="%5."/>
      <w:lvlJc w:val="left"/>
      <w:pPr>
        <w:ind w:left="3782" w:hanging="360"/>
      </w:pPr>
    </w:lvl>
    <w:lvl w:ilvl="5" w:tplc="0413001B" w:tentative="1">
      <w:start w:val="1"/>
      <w:numFmt w:val="lowerRoman"/>
      <w:lvlText w:val="%6."/>
      <w:lvlJc w:val="right"/>
      <w:pPr>
        <w:ind w:left="4502" w:hanging="180"/>
      </w:pPr>
    </w:lvl>
    <w:lvl w:ilvl="6" w:tplc="0413000F" w:tentative="1">
      <w:start w:val="1"/>
      <w:numFmt w:val="decimal"/>
      <w:lvlText w:val="%7."/>
      <w:lvlJc w:val="left"/>
      <w:pPr>
        <w:ind w:left="5222" w:hanging="360"/>
      </w:pPr>
    </w:lvl>
    <w:lvl w:ilvl="7" w:tplc="04130019" w:tentative="1">
      <w:start w:val="1"/>
      <w:numFmt w:val="lowerLetter"/>
      <w:lvlText w:val="%8."/>
      <w:lvlJc w:val="left"/>
      <w:pPr>
        <w:ind w:left="5942" w:hanging="360"/>
      </w:pPr>
    </w:lvl>
    <w:lvl w:ilvl="8" w:tplc="0413001B" w:tentative="1">
      <w:start w:val="1"/>
      <w:numFmt w:val="lowerRoman"/>
      <w:lvlText w:val="%9."/>
      <w:lvlJc w:val="right"/>
      <w:pPr>
        <w:ind w:left="6662" w:hanging="180"/>
      </w:pPr>
    </w:lvl>
  </w:abstractNum>
  <w:abstractNum w:abstractNumId="15" w15:restartNumberingAfterBreak="0">
    <w:nsid w:val="6FA26081"/>
    <w:multiLevelType w:val="hybridMultilevel"/>
    <w:tmpl w:val="E0B0539A"/>
    <w:lvl w:ilvl="0" w:tplc="0413000F">
      <w:start w:val="1"/>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num w:numId="1">
    <w:abstractNumId w:val="13"/>
  </w:num>
  <w:num w:numId="2">
    <w:abstractNumId w:val="3"/>
  </w:num>
  <w:num w:numId="3">
    <w:abstractNumId w:val="5"/>
  </w:num>
  <w:num w:numId="4">
    <w:abstractNumId w:val="14"/>
  </w:num>
  <w:num w:numId="5">
    <w:abstractNumId w:val="6"/>
  </w:num>
  <w:num w:numId="6">
    <w:abstractNumId w:val="0"/>
  </w:num>
  <w:num w:numId="7">
    <w:abstractNumId w:val="1"/>
  </w:num>
  <w:num w:numId="8">
    <w:abstractNumId w:val="8"/>
  </w:num>
  <w:num w:numId="9">
    <w:abstractNumId w:val="15"/>
  </w:num>
  <w:num w:numId="10">
    <w:abstractNumId w:val="12"/>
  </w:num>
  <w:num w:numId="11">
    <w:abstractNumId w:val="7"/>
  </w:num>
  <w:num w:numId="12">
    <w:abstractNumId w:val="11"/>
  </w:num>
  <w:num w:numId="13">
    <w:abstractNumId w:val="10"/>
  </w:num>
  <w:num w:numId="14">
    <w:abstractNumId w:val="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1C"/>
    <w:rsid w:val="000547DE"/>
    <w:rsid w:val="000B59E1"/>
    <w:rsid w:val="000D1C79"/>
    <w:rsid w:val="00106B84"/>
    <w:rsid w:val="00143D8A"/>
    <w:rsid w:val="00146D55"/>
    <w:rsid w:val="001A3060"/>
    <w:rsid w:val="001E5733"/>
    <w:rsid w:val="00220781"/>
    <w:rsid w:val="00255BBA"/>
    <w:rsid w:val="00257F91"/>
    <w:rsid w:val="002864D8"/>
    <w:rsid w:val="00287C8F"/>
    <w:rsid w:val="002D6C51"/>
    <w:rsid w:val="003014E6"/>
    <w:rsid w:val="00323C96"/>
    <w:rsid w:val="00355EDB"/>
    <w:rsid w:val="003A473C"/>
    <w:rsid w:val="003A48F6"/>
    <w:rsid w:val="003F6EEB"/>
    <w:rsid w:val="004413B3"/>
    <w:rsid w:val="00450DF4"/>
    <w:rsid w:val="00456B69"/>
    <w:rsid w:val="004C0346"/>
    <w:rsid w:val="004C5394"/>
    <w:rsid w:val="004D757B"/>
    <w:rsid w:val="00542208"/>
    <w:rsid w:val="00552FAF"/>
    <w:rsid w:val="0055394D"/>
    <w:rsid w:val="00571038"/>
    <w:rsid w:val="00587810"/>
    <w:rsid w:val="005B1C5E"/>
    <w:rsid w:val="005C3ED5"/>
    <w:rsid w:val="00602A44"/>
    <w:rsid w:val="00620A89"/>
    <w:rsid w:val="00630B41"/>
    <w:rsid w:val="006524F9"/>
    <w:rsid w:val="006A75CE"/>
    <w:rsid w:val="006D501C"/>
    <w:rsid w:val="006F45D9"/>
    <w:rsid w:val="00707C8F"/>
    <w:rsid w:val="007922DE"/>
    <w:rsid w:val="00796856"/>
    <w:rsid w:val="007B12C0"/>
    <w:rsid w:val="007B66CC"/>
    <w:rsid w:val="00827D29"/>
    <w:rsid w:val="00834495"/>
    <w:rsid w:val="00856F82"/>
    <w:rsid w:val="00876218"/>
    <w:rsid w:val="00876AFA"/>
    <w:rsid w:val="008B35D5"/>
    <w:rsid w:val="008C6F6E"/>
    <w:rsid w:val="008D5F35"/>
    <w:rsid w:val="008E4E62"/>
    <w:rsid w:val="0098455B"/>
    <w:rsid w:val="00996C48"/>
    <w:rsid w:val="009B5B8F"/>
    <w:rsid w:val="009F1C3A"/>
    <w:rsid w:val="00A93F80"/>
    <w:rsid w:val="00AA6901"/>
    <w:rsid w:val="00AB28D2"/>
    <w:rsid w:val="00AB65B4"/>
    <w:rsid w:val="00B62C0F"/>
    <w:rsid w:val="00B77A66"/>
    <w:rsid w:val="00BB61FD"/>
    <w:rsid w:val="00BB6AFF"/>
    <w:rsid w:val="00C26408"/>
    <w:rsid w:val="00C37508"/>
    <w:rsid w:val="00CD4708"/>
    <w:rsid w:val="00D23FA0"/>
    <w:rsid w:val="00D253F8"/>
    <w:rsid w:val="00D541D7"/>
    <w:rsid w:val="00DD4F05"/>
    <w:rsid w:val="00E14114"/>
    <w:rsid w:val="00E27ADD"/>
    <w:rsid w:val="00E35319"/>
    <w:rsid w:val="00E46B09"/>
    <w:rsid w:val="00E52D15"/>
    <w:rsid w:val="00E7206B"/>
    <w:rsid w:val="00EA73E3"/>
    <w:rsid w:val="00EC22EF"/>
    <w:rsid w:val="00EF6992"/>
    <w:rsid w:val="00F22D65"/>
    <w:rsid w:val="00F35931"/>
    <w:rsid w:val="00F526E0"/>
    <w:rsid w:val="00F55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5CA88C"/>
  <w15:docId w15:val="{7ED8DCE2-691F-4068-9455-E381C811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link w:val="Kop1Char"/>
    <w:uiPriority w:val="1"/>
    <w:qFormat/>
    <w:pPr>
      <w:ind w:left="545" w:hanging="420"/>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545" w:hanging="425"/>
    </w:pPr>
  </w:style>
  <w:style w:type="paragraph" w:customStyle="1" w:styleId="TableParagraph">
    <w:name w:val="Table Paragraph"/>
    <w:basedOn w:val="Standaard"/>
    <w:uiPriority w:val="1"/>
    <w:qFormat/>
    <w:pPr>
      <w:jc w:val="center"/>
    </w:pPr>
  </w:style>
  <w:style w:type="paragraph" w:styleId="Koptekst">
    <w:name w:val="header"/>
    <w:basedOn w:val="Standaard"/>
    <w:link w:val="KoptekstChar"/>
    <w:uiPriority w:val="99"/>
    <w:unhideWhenUsed/>
    <w:rsid w:val="00287C8F"/>
    <w:pPr>
      <w:tabs>
        <w:tab w:val="center" w:pos="4536"/>
        <w:tab w:val="right" w:pos="9072"/>
      </w:tabs>
    </w:pPr>
  </w:style>
  <w:style w:type="character" w:customStyle="1" w:styleId="KoptekstChar">
    <w:name w:val="Koptekst Char"/>
    <w:basedOn w:val="Standaardalinea-lettertype"/>
    <w:link w:val="Koptekst"/>
    <w:uiPriority w:val="99"/>
    <w:rsid w:val="00287C8F"/>
    <w:rPr>
      <w:rFonts w:ascii="Arial" w:eastAsia="Arial" w:hAnsi="Arial" w:cs="Arial"/>
    </w:rPr>
  </w:style>
  <w:style w:type="paragraph" w:styleId="Voettekst">
    <w:name w:val="footer"/>
    <w:basedOn w:val="Standaard"/>
    <w:link w:val="VoettekstChar"/>
    <w:uiPriority w:val="99"/>
    <w:unhideWhenUsed/>
    <w:rsid w:val="00287C8F"/>
    <w:pPr>
      <w:tabs>
        <w:tab w:val="center" w:pos="4536"/>
        <w:tab w:val="right" w:pos="9072"/>
      </w:tabs>
    </w:pPr>
  </w:style>
  <w:style w:type="character" w:customStyle="1" w:styleId="VoettekstChar">
    <w:name w:val="Voettekst Char"/>
    <w:basedOn w:val="Standaardalinea-lettertype"/>
    <w:link w:val="Voettekst"/>
    <w:uiPriority w:val="99"/>
    <w:rsid w:val="00287C8F"/>
    <w:rPr>
      <w:rFonts w:ascii="Arial" w:eastAsia="Arial" w:hAnsi="Arial" w:cs="Arial"/>
    </w:rPr>
  </w:style>
  <w:style w:type="table" w:styleId="Tabelraster">
    <w:name w:val="Table Grid"/>
    <w:basedOn w:val="Standaardtabel"/>
    <w:uiPriority w:val="59"/>
    <w:rsid w:val="0045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F6992"/>
    <w:rPr>
      <w:sz w:val="20"/>
      <w:szCs w:val="20"/>
    </w:rPr>
  </w:style>
  <w:style w:type="character" w:customStyle="1" w:styleId="VoetnoottekstChar">
    <w:name w:val="Voetnoottekst Char"/>
    <w:basedOn w:val="Standaardalinea-lettertype"/>
    <w:link w:val="Voetnoottekst"/>
    <w:uiPriority w:val="99"/>
    <w:semiHidden/>
    <w:rsid w:val="00EF6992"/>
    <w:rPr>
      <w:rFonts w:ascii="Arial" w:eastAsia="Arial" w:hAnsi="Arial" w:cs="Arial"/>
      <w:sz w:val="20"/>
      <w:szCs w:val="20"/>
    </w:rPr>
  </w:style>
  <w:style w:type="character" w:styleId="Voetnootmarkering">
    <w:name w:val="footnote reference"/>
    <w:basedOn w:val="Standaardalinea-lettertype"/>
    <w:uiPriority w:val="99"/>
    <w:semiHidden/>
    <w:unhideWhenUsed/>
    <w:rsid w:val="00EF6992"/>
    <w:rPr>
      <w:vertAlign w:val="superscript"/>
    </w:rPr>
  </w:style>
  <w:style w:type="paragraph" w:styleId="Eindnoottekst">
    <w:name w:val="endnote text"/>
    <w:basedOn w:val="Standaard"/>
    <w:link w:val="EindnoottekstChar"/>
    <w:uiPriority w:val="99"/>
    <w:semiHidden/>
    <w:unhideWhenUsed/>
    <w:rsid w:val="00EF6992"/>
    <w:rPr>
      <w:sz w:val="20"/>
      <w:szCs w:val="20"/>
    </w:rPr>
  </w:style>
  <w:style w:type="character" w:customStyle="1" w:styleId="EindnoottekstChar">
    <w:name w:val="Eindnoottekst Char"/>
    <w:basedOn w:val="Standaardalinea-lettertype"/>
    <w:link w:val="Eindnoottekst"/>
    <w:uiPriority w:val="99"/>
    <w:semiHidden/>
    <w:rsid w:val="00EF6992"/>
    <w:rPr>
      <w:rFonts w:ascii="Arial" w:eastAsia="Arial" w:hAnsi="Arial" w:cs="Arial"/>
      <w:sz w:val="20"/>
      <w:szCs w:val="20"/>
    </w:rPr>
  </w:style>
  <w:style w:type="character" w:styleId="Eindnootmarkering">
    <w:name w:val="endnote reference"/>
    <w:basedOn w:val="Standaardalinea-lettertype"/>
    <w:uiPriority w:val="99"/>
    <w:semiHidden/>
    <w:unhideWhenUsed/>
    <w:rsid w:val="00EF6992"/>
    <w:rPr>
      <w:vertAlign w:val="superscript"/>
    </w:rPr>
  </w:style>
  <w:style w:type="character" w:styleId="Verwijzingopmerking">
    <w:name w:val="annotation reference"/>
    <w:basedOn w:val="Standaardalinea-lettertype"/>
    <w:uiPriority w:val="99"/>
    <w:semiHidden/>
    <w:unhideWhenUsed/>
    <w:rsid w:val="00F35931"/>
    <w:rPr>
      <w:sz w:val="16"/>
      <w:szCs w:val="16"/>
    </w:rPr>
  </w:style>
  <w:style w:type="paragraph" w:styleId="Tekstopmerking">
    <w:name w:val="annotation text"/>
    <w:basedOn w:val="Standaard"/>
    <w:link w:val="TekstopmerkingChar"/>
    <w:uiPriority w:val="99"/>
    <w:semiHidden/>
    <w:unhideWhenUsed/>
    <w:rsid w:val="00F35931"/>
    <w:rPr>
      <w:sz w:val="20"/>
      <w:szCs w:val="20"/>
    </w:rPr>
  </w:style>
  <w:style w:type="character" w:customStyle="1" w:styleId="TekstopmerkingChar">
    <w:name w:val="Tekst opmerking Char"/>
    <w:basedOn w:val="Standaardalinea-lettertype"/>
    <w:link w:val="Tekstopmerking"/>
    <w:uiPriority w:val="99"/>
    <w:semiHidden/>
    <w:rsid w:val="00F35931"/>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35931"/>
    <w:rPr>
      <w:b/>
      <w:bCs/>
    </w:rPr>
  </w:style>
  <w:style w:type="character" w:customStyle="1" w:styleId="OnderwerpvanopmerkingChar">
    <w:name w:val="Onderwerp van opmerking Char"/>
    <w:basedOn w:val="TekstopmerkingChar"/>
    <w:link w:val="Onderwerpvanopmerking"/>
    <w:uiPriority w:val="99"/>
    <w:semiHidden/>
    <w:rsid w:val="00F35931"/>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3593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5931"/>
    <w:rPr>
      <w:rFonts w:ascii="Segoe UI" w:eastAsia="Arial" w:hAnsi="Segoe UI" w:cs="Segoe UI"/>
      <w:sz w:val="18"/>
      <w:szCs w:val="18"/>
    </w:rPr>
  </w:style>
  <w:style w:type="character" w:customStyle="1" w:styleId="Kop1Char">
    <w:name w:val="Kop 1 Char"/>
    <w:basedOn w:val="Standaardalinea-lettertype"/>
    <w:link w:val="Kop1"/>
    <w:uiPriority w:val="1"/>
    <w:rsid w:val="00DD4F05"/>
    <w:rPr>
      <w:rFonts w:ascii="Arial" w:eastAsia="Arial" w:hAnsi="Arial" w:cs="Arial"/>
      <w:b/>
      <w:bCs/>
      <w:sz w:val="20"/>
      <w:szCs w:val="20"/>
    </w:rPr>
  </w:style>
  <w:style w:type="character" w:styleId="Hyperlink">
    <w:name w:val="Hyperlink"/>
    <w:basedOn w:val="Standaardalinea-lettertype"/>
    <w:uiPriority w:val="99"/>
    <w:unhideWhenUsed/>
    <w:rsid w:val="0098455B"/>
    <w:rPr>
      <w:rFonts w:ascii="Times New Roman" w:hAnsi="Times New Roman" w:cs="Times New Roman" w:hint="default"/>
      <w:color w:val="000000"/>
      <w:u w:val="single"/>
    </w:rPr>
  </w:style>
  <w:style w:type="character" w:styleId="GevolgdeHyperlink">
    <w:name w:val="FollowedHyperlink"/>
    <w:basedOn w:val="Standaardalinea-lettertype"/>
    <w:uiPriority w:val="99"/>
    <w:semiHidden/>
    <w:unhideWhenUsed/>
    <w:rsid w:val="008E4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1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rkeersregelaarsexamen.n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FE396AC4AC544819B48DEE83F6BC6" ma:contentTypeVersion="14" ma:contentTypeDescription="Create a new document." ma:contentTypeScope="" ma:versionID="b7cf365961ddc67c5e54c35b44bbb55c">
  <xsd:schema xmlns:xsd="http://www.w3.org/2001/XMLSchema" xmlns:xs="http://www.w3.org/2001/XMLSchema" xmlns:p="http://schemas.microsoft.com/office/2006/metadata/properties" xmlns:ns3="f08cfee7-4a53-4142-ae56-aae7e7d6634f" xmlns:ns4="70f525dd-5a75-47db-8c3d-818fff2c4746" targetNamespace="http://schemas.microsoft.com/office/2006/metadata/properties" ma:root="true" ma:fieldsID="1b874059946b547bfdd2fd0434983103" ns3:_="" ns4:_="">
    <xsd:import namespace="f08cfee7-4a53-4142-ae56-aae7e7d6634f"/>
    <xsd:import namespace="70f525dd-5a75-47db-8c3d-818fff2c47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fee7-4a53-4142-ae56-aae7e7d6634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069b9-5191-4ab7-aaf1-3dc5a1428f9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525dd-5a75-47db-8c3d-818fff2c47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014529-eb8e-4c69-8aaf-869cf16b8c1e}" ma:internalName="TaxCatchAll" ma:showField="CatchAllData" ma:web="70f525dd-5a75-47db-8c3d-818fff2c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cfee7-4a53-4142-ae56-aae7e7d6634f">
      <Terms xmlns="http://schemas.microsoft.com/office/infopath/2007/PartnerControls"/>
    </lcf76f155ced4ddcb4097134ff3c332f>
    <TaxCatchAll xmlns="70f525dd-5a75-47db-8c3d-818fff2c4746" xsi:nil="true"/>
  </documentManagement>
</p:properties>
</file>

<file path=customXml/itemProps1.xml><?xml version="1.0" encoding="utf-8"?>
<ds:datastoreItem xmlns:ds="http://schemas.openxmlformats.org/officeDocument/2006/customXml" ds:itemID="{C02BCCC6-F85E-4967-8EDB-B89038139AE0}">
  <ds:schemaRefs>
    <ds:schemaRef ds:uri="http://schemas.openxmlformats.org/officeDocument/2006/bibliography"/>
  </ds:schemaRefs>
</ds:datastoreItem>
</file>

<file path=customXml/itemProps2.xml><?xml version="1.0" encoding="utf-8"?>
<ds:datastoreItem xmlns:ds="http://schemas.openxmlformats.org/officeDocument/2006/customXml" ds:itemID="{7380CB90-D297-4924-BC0B-AE9B2F019BC3}"/>
</file>

<file path=customXml/itemProps3.xml><?xml version="1.0" encoding="utf-8"?>
<ds:datastoreItem xmlns:ds="http://schemas.openxmlformats.org/officeDocument/2006/customXml" ds:itemID="{83B56B5D-9496-469C-9D5F-03A0ED45B931}"/>
</file>

<file path=customXml/itemProps4.xml><?xml version="1.0" encoding="utf-8"?>
<ds:datastoreItem xmlns:ds="http://schemas.openxmlformats.org/officeDocument/2006/customXml" ds:itemID="{06B2DA83-8E1B-409D-A2CB-5EA37E20B796}"/>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4671</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Aanvraagformulier Evenementen 2017</vt:lpstr>
    </vt:vector>
  </TitlesOfParts>
  <Company>Gemeente Opsterland</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Evenementen 2017</dc:title>
  <dc:creator>marhol1</dc:creator>
  <cp:lastModifiedBy>Wilma Jager</cp:lastModifiedBy>
  <cp:revision>2</cp:revision>
  <dcterms:created xsi:type="dcterms:W3CDTF">2024-04-05T12:10:00Z</dcterms:created>
  <dcterms:modified xsi:type="dcterms:W3CDTF">2024-04-05T12:10:00Z</dcterms:modified>
  <cp:category>Vergunning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PDFCreator Version 1.7.3</vt:lpwstr>
  </property>
  <property fmtid="{D5CDD505-2E9C-101B-9397-08002B2CF9AE}" pid="4" name="LastSaved">
    <vt:filetime>2017-12-05T00:00:00Z</vt:filetime>
  </property>
  <property fmtid="{D5CDD505-2E9C-101B-9397-08002B2CF9AE}" pid="5" name="ContentTypeId">
    <vt:lpwstr>0x010100368FE396AC4AC544819B48DEE83F6BC6</vt:lpwstr>
  </property>
</Properties>
</file>