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F6D9" w14:textId="15F96C13" w:rsidR="006D4890" w:rsidRPr="00B559D5" w:rsidRDefault="00B559D5">
      <w:pPr>
        <w:rPr>
          <w:rFonts w:ascii="Arial" w:hAnsi="Arial" w:cs="Arial"/>
          <w:b/>
          <w:bCs/>
          <w:lang w:val="nl-NL"/>
        </w:rPr>
      </w:pPr>
      <w:r w:rsidRPr="00B559D5">
        <w:rPr>
          <w:rFonts w:ascii="Arial" w:hAnsi="Arial" w:cs="Arial"/>
          <w:b/>
          <w:bCs/>
          <w:noProof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3C682" wp14:editId="570F8D26">
                <wp:simplePos x="0" y="0"/>
                <wp:positionH relativeFrom="margin">
                  <wp:align>right</wp:align>
                </wp:positionH>
                <wp:positionV relativeFrom="paragraph">
                  <wp:posOffset>234217</wp:posOffset>
                </wp:positionV>
                <wp:extent cx="5924062" cy="23446"/>
                <wp:effectExtent l="0" t="0" r="19685" b="34290"/>
                <wp:wrapNone/>
                <wp:docPr id="57278168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062" cy="234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9D96C" id="Rechte verbindingslijn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5.25pt,18.45pt" to="881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B559D5">
        <w:rPr>
          <w:rFonts w:ascii="Arial" w:hAnsi="Arial" w:cs="Arial"/>
          <w:b/>
          <w:bCs/>
          <w:lang w:val="nl-NL"/>
        </w:rPr>
        <w:t>VERSLAG klankbordgroep 8 woonwagenstandplaatsen Platenmakerstraat</w:t>
      </w:r>
    </w:p>
    <w:p w14:paraId="39E42A59" w14:textId="77777777" w:rsidR="00B559D5" w:rsidRPr="00B559D5" w:rsidRDefault="00B559D5" w:rsidP="00B559D5">
      <w:pPr>
        <w:spacing w:after="0" w:line="240" w:lineRule="auto"/>
        <w:rPr>
          <w:rFonts w:ascii="Arial" w:hAnsi="Arial" w:cs="Arial"/>
          <w:b/>
          <w:bCs/>
          <w:lang w:val="nl-NL"/>
        </w:rPr>
      </w:pPr>
    </w:p>
    <w:p w14:paraId="1350F9FF" w14:textId="2655E3DE" w:rsidR="00B559D5" w:rsidRPr="00B559D5" w:rsidRDefault="00B559D5" w:rsidP="00B559D5">
      <w:pPr>
        <w:pStyle w:val="Geenafstand"/>
        <w:jc w:val="both"/>
        <w:rPr>
          <w:rFonts w:ascii="Arial" w:hAnsi="Arial" w:cs="Arial"/>
        </w:rPr>
      </w:pPr>
      <w:r w:rsidRPr="00B559D5">
        <w:rPr>
          <w:rFonts w:ascii="Arial" w:hAnsi="Arial" w:cs="Arial"/>
        </w:rPr>
        <w:t xml:space="preserve">Datum: </w:t>
      </w:r>
      <w:r w:rsidRPr="00B559D5">
        <w:rPr>
          <w:rFonts w:ascii="Arial" w:hAnsi="Arial" w:cs="Arial"/>
        </w:rPr>
        <w:tab/>
        <w:t>Donderdag 26 juni 2025</w:t>
      </w:r>
    </w:p>
    <w:p w14:paraId="2CE88CCE" w14:textId="4B1BC239" w:rsidR="00B559D5" w:rsidRDefault="00B559D5" w:rsidP="00B559D5">
      <w:pPr>
        <w:spacing w:after="0" w:line="240" w:lineRule="auto"/>
        <w:rPr>
          <w:rFonts w:ascii="Arial" w:hAnsi="Arial" w:cs="Arial"/>
          <w:lang w:val="nl-NL"/>
        </w:rPr>
      </w:pPr>
      <w:r w:rsidRPr="00B559D5">
        <w:rPr>
          <w:rFonts w:ascii="Arial" w:hAnsi="Arial" w:cs="Arial"/>
          <w:lang w:val="nl-NL"/>
        </w:rPr>
        <w:t>Tijd:</w:t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17.00 tot 18.30 uur</w:t>
      </w:r>
    </w:p>
    <w:p w14:paraId="400FED7E" w14:textId="77777777" w:rsidR="00B559D5" w:rsidRDefault="00B559D5" w:rsidP="00B559D5">
      <w:pPr>
        <w:spacing w:after="0" w:line="240" w:lineRule="auto"/>
        <w:rPr>
          <w:rFonts w:ascii="Arial" w:hAnsi="Arial" w:cs="Arial"/>
          <w:lang w:val="nl-NL"/>
        </w:rPr>
      </w:pPr>
    </w:p>
    <w:p w14:paraId="7424439B" w14:textId="5ADD3995" w:rsidR="00785A4A" w:rsidRDefault="00B559D5" w:rsidP="00B559D5">
      <w:p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Afwezig:</w:t>
      </w:r>
      <w:r>
        <w:rPr>
          <w:rFonts w:ascii="Arial" w:hAnsi="Arial" w:cs="Arial"/>
          <w:lang w:val="nl-NL"/>
        </w:rPr>
        <w:tab/>
      </w:r>
      <w:r w:rsidR="00785A4A">
        <w:rPr>
          <w:rFonts w:ascii="Arial" w:hAnsi="Arial" w:cs="Arial"/>
          <w:lang w:val="nl-NL"/>
        </w:rPr>
        <w:t>Iris</w:t>
      </w:r>
      <w:r w:rsidR="0099149A">
        <w:rPr>
          <w:rFonts w:ascii="Arial" w:hAnsi="Arial" w:cs="Arial"/>
          <w:lang w:val="nl-NL"/>
        </w:rPr>
        <w:t xml:space="preserve"> van den Akker-Knevel</w:t>
      </w:r>
      <w:r w:rsidR="00785A4A">
        <w:rPr>
          <w:rFonts w:ascii="Arial" w:hAnsi="Arial" w:cs="Arial"/>
          <w:lang w:val="nl-NL"/>
        </w:rPr>
        <w:t>,</w:t>
      </w:r>
      <w:r w:rsidR="00F85219">
        <w:rPr>
          <w:rFonts w:ascii="Arial" w:hAnsi="Arial" w:cs="Arial"/>
          <w:lang w:val="nl-NL"/>
        </w:rPr>
        <w:t xml:space="preserve"> </w:t>
      </w:r>
      <w:r w:rsidR="00785A4A">
        <w:rPr>
          <w:rFonts w:ascii="Arial" w:hAnsi="Arial" w:cs="Arial"/>
          <w:lang w:val="nl-NL"/>
        </w:rPr>
        <w:t>namens Vivare</w:t>
      </w:r>
      <w:r w:rsidR="00423009">
        <w:rPr>
          <w:rFonts w:ascii="Arial" w:hAnsi="Arial" w:cs="Arial"/>
          <w:lang w:val="nl-NL"/>
        </w:rPr>
        <w:t xml:space="preserve"> (met kennisgeving)</w:t>
      </w:r>
    </w:p>
    <w:p w14:paraId="0C85A11C" w14:textId="14FE70C0" w:rsidR="00B559D5" w:rsidRDefault="003137F4" w:rsidP="00785A4A">
      <w:pPr>
        <w:spacing w:after="0" w:line="240" w:lineRule="auto"/>
        <w:ind w:left="720" w:firstLine="7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Klaas</w:t>
      </w:r>
      <w:r w:rsidR="00B559D5">
        <w:rPr>
          <w:rFonts w:ascii="Arial" w:hAnsi="Arial" w:cs="Arial"/>
          <w:lang w:val="nl-NL"/>
        </w:rPr>
        <w:t xml:space="preserve"> </w:t>
      </w:r>
      <w:proofErr w:type="spellStart"/>
      <w:r w:rsidR="00B559D5">
        <w:rPr>
          <w:rFonts w:ascii="Arial" w:hAnsi="Arial" w:cs="Arial"/>
          <w:lang w:val="nl-NL"/>
        </w:rPr>
        <w:t>Galema</w:t>
      </w:r>
      <w:proofErr w:type="spellEnd"/>
      <w:r w:rsidR="00630196">
        <w:rPr>
          <w:rFonts w:ascii="Arial" w:hAnsi="Arial" w:cs="Arial"/>
          <w:lang w:val="nl-NL"/>
        </w:rPr>
        <w:t xml:space="preserve">, </w:t>
      </w:r>
      <w:r w:rsidR="00B559D5">
        <w:rPr>
          <w:rFonts w:ascii="Arial" w:hAnsi="Arial" w:cs="Arial"/>
          <w:lang w:val="nl-NL"/>
        </w:rPr>
        <w:t xml:space="preserve">namens Hollanderbroekstraat, </w:t>
      </w:r>
    </w:p>
    <w:p w14:paraId="0DCC44C8" w14:textId="17A7CFFD" w:rsidR="00B559D5" w:rsidRDefault="00B559D5" w:rsidP="00B559D5">
      <w:p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="003137F4">
        <w:rPr>
          <w:rFonts w:ascii="Arial" w:hAnsi="Arial" w:cs="Arial"/>
          <w:lang w:val="nl-NL"/>
        </w:rPr>
        <w:t>Vincent</w:t>
      </w:r>
      <w:r>
        <w:rPr>
          <w:rFonts w:ascii="Arial" w:hAnsi="Arial" w:cs="Arial"/>
          <w:lang w:val="nl-NL"/>
        </w:rPr>
        <w:t xml:space="preserve"> </w:t>
      </w:r>
      <w:proofErr w:type="spellStart"/>
      <w:r>
        <w:rPr>
          <w:rFonts w:ascii="Arial" w:hAnsi="Arial" w:cs="Arial"/>
          <w:lang w:val="nl-NL"/>
        </w:rPr>
        <w:t>Wilemsen</w:t>
      </w:r>
      <w:proofErr w:type="spellEnd"/>
      <w:r>
        <w:rPr>
          <w:rFonts w:ascii="Arial" w:hAnsi="Arial" w:cs="Arial"/>
          <w:lang w:val="nl-NL"/>
        </w:rPr>
        <w:t xml:space="preserve"> /</w:t>
      </w:r>
      <w:r w:rsidR="0001634E">
        <w:rPr>
          <w:rFonts w:ascii="Arial" w:hAnsi="Arial" w:cs="Arial"/>
          <w:lang w:val="nl-NL"/>
        </w:rPr>
        <w:t xml:space="preserve"> Berry</w:t>
      </w:r>
      <w:r>
        <w:rPr>
          <w:rFonts w:ascii="Arial" w:hAnsi="Arial" w:cs="Arial"/>
          <w:lang w:val="nl-NL"/>
        </w:rPr>
        <w:t xml:space="preserve"> Bouwman</w:t>
      </w:r>
      <w:r w:rsidR="00630196">
        <w:rPr>
          <w:rFonts w:ascii="Arial" w:hAnsi="Arial" w:cs="Arial"/>
          <w:lang w:val="nl-NL"/>
        </w:rPr>
        <w:t xml:space="preserve">, </w:t>
      </w:r>
      <w:r>
        <w:rPr>
          <w:rFonts w:ascii="Arial" w:hAnsi="Arial" w:cs="Arial"/>
          <w:lang w:val="nl-NL"/>
        </w:rPr>
        <w:t xml:space="preserve">namens </w:t>
      </w:r>
      <w:proofErr w:type="spellStart"/>
      <w:r>
        <w:rPr>
          <w:rFonts w:ascii="Arial" w:hAnsi="Arial" w:cs="Arial"/>
          <w:lang w:val="nl-NL"/>
        </w:rPr>
        <w:t>Snodenhoeksestraat</w:t>
      </w:r>
      <w:proofErr w:type="spellEnd"/>
    </w:p>
    <w:p w14:paraId="5C006D5C" w14:textId="201718E7" w:rsidR="00350355" w:rsidRDefault="00350355" w:rsidP="00630196">
      <w:pPr>
        <w:spacing w:after="0" w:line="240" w:lineRule="auto"/>
        <w:rPr>
          <w:rFonts w:ascii="Arial" w:hAnsi="Arial" w:cs="Arial"/>
          <w:lang w:val="nl-NL"/>
        </w:rPr>
      </w:pPr>
    </w:p>
    <w:p w14:paraId="532B8460" w14:textId="77777777" w:rsidR="00630196" w:rsidRDefault="00630196" w:rsidP="00B559D5">
      <w:pPr>
        <w:spacing w:after="0" w:line="240" w:lineRule="auto"/>
        <w:rPr>
          <w:rFonts w:ascii="Arial" w:hAnsi="Arial" w:cs="Arial"/>
          <w:lang w:val="nl-NL"/>
        </w:rPr>
      </w:pPr>
    </w:p>
    <w:p w14:paraId="75B39B5E" w14:textId="77777777" w:rsidR="00630196" w:rsidRDefault="007F2F35" w:rsidP="007F2F35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lang w:val="nl-NL"/>
        </w:rPr>
      </w:pPr>
      <w:r w:rsidRPr="00630196">
        <w:rPr>
          <w:rFonts w:ascii="Arial" w:hAnsi="Arial" w:cs="Arial"/>
          <w:u w:val="single"/>
          <w:lang w:val="nl-NL"/>
        </w:rPr>
        <w:t>Openin</w:t>
      </w:r>
      <w:r w:rsidR="00630196">
        <w:rPr>
          <w:rFonts w:ascii="Arial" w:hAnsi="Arial" w:cs="Arial"/>
          <w:u w:val="single"/>
          <w:lang w:val="nl-NL"/>
        </w:rPr>
        <w:t>g en kennismaking</w:t>
      </w:r>
    </w:p>
    <w:p w14:paraId="5B732194" w14:textId="51309EAA" w:rsidR="007F2F35" w:rsidRDefault="00F85219" w:rsidP="00630196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Jeroen Kemna </w:t>
      </w:r>
      <w:r w:rsidR="00630196">
        <w:rPr>
          <w:rFonts w:ascii="Arial" w:hAnsi="Arial" w:cs="Arial"/>
          <w:lang w:val="nl-NL"/>
        </w:rPr>
        <w:t>heet iedereen welkom</w:t>
      </w:r>
      <w:r w:rsidR="00785A4A">
        <w:rPr>
          <w:rFonts w:ascii="Arial" w:hAnsi="Arial" w:cs="Arial"/>
          <w:lang w:val="nl-NL"/>
        </w:rPr>
        <w:t xml:space="preserve"> en geeft aan dat José Vree als projectondersteuner aanwezig</w:t>
      </w:r>
      <w:r w:rsidR="00350355">
        <w:rPr>
          <w:rFonts w:ascii="Arial" w:hAnsi="Arial" w:cs="Arial"/>
          <w:lang w:val="nl-NL"/>
        </w:rPr>
        <w:t xml:space="preserve"> is</w:t>
      </w:r>
      <w:r w:rsidR="00785A4A">
        <w:rPr>
          <w:rFonts w:ascii="Arial" w:hAnsi="Arial" w:cs="Arial"/>
          <w:lang w:val="nl-NL"/>
        </w:rPr>
        <w:t xml:space="preserve">. Een korte kennismaking volgt. </w:t>
      </w:r>
    </w:p>
    <w:p w14:paraId="36D96BD3" w14:textId="77777777" w:rsidR="00423009" w:rsidRDefault="00423009" w:rsidP="00630196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GW meldt dat Iris (Vivare) niet aanwezig kon zijn; een afspraak is gepland om Iris bij te praten.</w:t>
      </w:r>
    </w:p>
    <w:p w14:paraId="7E104B57" w14:textId="77777777" w:rsidR="00423009" w:rsidRDefault="00423009" w:rsidP="00630196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7B0B9A33" w14:textId="7A831D2C" w:rsidR="00785A4A" w:rsidRDefault="00423009" w:rsidP="00423009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nl-NL"/>
        </w:rPr>
      </w:pPr>
      <w:r w:rsidRPr="00423009">
        <w:rPr>
          <w:rFonts w:ascii="Arial" w:hAnsi="Arial" w:cs="Arial"/>
          <w:u w:val="single"/>
          <w:lang w:val="nl-NL"/>
        </w:rPr>
        <w:t xml:space="preserve">Vaststellen verslag dd. 15 mei 2025 </w:t>
      </w:r>
    </w:p>
    <w:p w14:paraId="2B09EAF7" w14:textId="5ACDEE30" w:rsidR="00E032E1" w:rsidRDefault="00E032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Het voorliggende verslag wordt ongewijzigd vastgesteld.</w:t>
      </w:r>
    </w:p>
    <w:p w14:paraId="124B9BBC" w14:textId="1212E062" w:rsidR="00E032E1" w:rsidRDefault="00E032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Aan het verslag wordt </w:t>
      </w:r>
      <w:r w:rsidR="00F85219">
        <w:rPr>
          <w:rFonts w:ascii="Arial" w:hAnsi="Arial" w:cs="Arial"/>
          <w:lang w:val="nl-NL"/>
        </w:rPr>
        <w:t xml:space="preserve">vanaf nu </w:t>
      </w:r>
      <w:r>
        <w:rPr>
          <w:rFonts w:ascii="Arial" w:hAnsi="Arial" w:cs="Arial"/>
          <w:lang w:val="nl-NL"/>
        </w:rPr>
        <w:t xml:space="preserve">een actielijst toegevoegd. </w:t>
      </w:r>
      <w:r w:rsidR="00EA1166" w:rsidRPr="00EA1166">
        <w:rPr>
          <w:rFonts w:ascii="Arial" w:hAnsi="Arial" w:cs="Arial"/>
          <w:b/>
          <w:bCs/>
          <w:lang w:val="nl-NL"/>
        </w:rPr>
        <w:t>Actie 1</w:t>
      </w:r>
    </w:p>
    <w:p w14:paraId="52A3843D" w14:textId="77777777" w:rsidR="00E032E1" w:rsidRDefault="00E032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43CD5461" w14:textId="624BE9F2" w:rsidR="00423009" w:rsidRDefault="003B0E4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Naar aanleiding van het verslag </w:t>
      </w:r>
      <w:r w:rsidR="00071D90">
        <w:rPr>
          <w:rFonts w:ascii="Arial" w:hAnsi="Arial" w:cs="Arial"/>
          <w:lang w:val="nl-NL"/>
        </w:rPr>
        <w:t>vraag</w:t>
      </w:r>
      <w:r w:rsidR="00F85219">
        <w:rPr>
          <w:rFonts w:ascii="Arial" w:hAnsi="Arial" w:cs="Arial"/>
          <w:lang w:val="nl-NL"/>
        </w:rPr>
        <w:t>t</w:t>
      </w:r>
      <w:r w:rsidR="00071D90">
        <w:rPr>
          <w:rFonts w:ascii="Arial" w:hAnsi="Arial" w:cs="Arial"/>
          <w:lang w:val="nl-NL"/>
        </w:rPr>
        <w:t xml:space="preserve"> Mike Duijts (MD) aandacht voor de locatie van de te plaatsen bankjes; verzoek om </w:t>
      </w:r>
      <w:r w:rsidR="00E032E1">
        <w:rPr>
          <w:rFonts w:ascii="Arial" w:hAnsi="Arial" w:cs="Arial"/>
          <w:lang w:val="nl-NL"/>
        </w:rPr>
        <w:t xml:space="preserve">deze </w:t>
      </w:r>
      <w:r w:rsidR="00071D90">
        <w:rPr>
          <w:rFonts w:ascii="Arial" w:hAnsi="Arial" w:cs="Arial"/>
          <w:lang w:val="nl-NL"/>
        </w:rPr>
        <w:t xml:space="preserve">verder weg </w:t>
      </w:r>
      <w:r w:rsidR="00327075">
        <w:rPr>
          <w:rFonts w:ascii="Arial" w:hAnsi="Arial" w:cs="Arial"/>
          <w:lang w:val="nl-NL"/>
        </w:rPr>
        <w:t xml:space="preserve">van de standplaatsen </w:t>
      </w:r>
      <w:r w:rsidR="00071D90">
        <w:rPr>
          <w:rFonts w:ascii="Arial" w:hAnsi="Arial" w:cs="Arial"/>
          <w:lang w:val="nl-NL"/>
        </w:rPr>
        <w:t xml:space="preserve">te plaatsen om </w:t>
      </w:r>
      <w:r w:rsidR="00E032E1">
        <w:rPr>
          <w:rFonts w:ascii="Arial" w:hAnsi="Arial" w:cs="Arial"/>
          <w:lang w:val="nl-NL"/>
        </w:rPr>
        <w:t xml:space="preserve">overlast van </w:t>
      </w:r>
      <w:r w:rsidR="00071D90">
        <w:rPr>
          <w:rFonts w:ascii="Arial" w:hAnsi="Arial" w:cs="Arial"/>
          <w:lang w:val="nl-NL"/>
        </w:rPr>
        <w:t xml:space="preserve">hangjongeren te voorkomen. </w:t>
      </w:r>
      <w:r w:rsidR="00E032E1" w:rsidRPr="00E032E1">
        <w:rPr>
          <w:rFonts w:ascii="Arial" w:hAnsi="Arial" w:cs="Arial"/>
          <w:lang w:val="nl-NL"/>
        </w:rPr>
        <w:t xml:space="preserve">Bert Meurs </w:t>
      </w:r>
      <w:r w:rsidR="00E032E1">
        <w:rPr>
          <w:rFonts w:ascii="Arial" w:hAnsi="Arial" w:cs="Arial"/>
          <w:lang w:val="nl-NL"/>
        </w:rPr>
        <w:t>geeft aan dat hangjongeren nu tegenover de volkstuinen overlast veroorzaken</w:t>
      </w:r>
      <w:r w:rsidR="00327075">
        <w:rPr>
          <w:rFonts w:ascii="Arial" w:hAnsi="Arial" w:cs="Arial"/>
          <w:lang w:val="nl-NL"/>
        </w:rPr>
        <w:t xml:space="preserve"> en dat er ook gedeald wordt</w:t>
      </w:r>
      <w:r w:rsidR="00E032E1">
        <w:rPr>
          <w:rFonts w:ascii="Arial" w:hAnsi="Arial" w:cs="Arial"/>
          <w:lang w:val="nl-NL"/>
        </w:rPr>
        <w:t>.</w:t>
      </w:r>
    </w:p>
    <w:p w14:paraId="2B54A105" w14:textId="77777777" w:rsidR="00EA1166" w:rsidRDefault="00EA1166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0F2B0A1A" w14:textId="4ED34175" w:rsidR="00EA1166" w:rsidRPr="00306CE4" w:rsidRDefault="00EA1166" w:rsidP="00EA1166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nl-NL"/>
        </w:rPr>
      </w:pPr>
      <w:r w:rsidRPr="00306CE4">
        <w:rPr>
          <w:rFonts w:ascii="Arial" w:hAnsi="Arial" w:cs="Arial"/>
          <w:u w:val="single"/>
          <w:lang w:val="nl-NL"/>
        </w:rPr>
        <w:t>Resultaten milieutechnische onderzoeken</w:t>
      </w:r>
    </w:p>
    <w:p w14:paraId="017C1DEA" w14:textId="7CA4005D" w:rsidR="00EA1166" w:rsidRDefault="00EA1166" w:rsidP="00EA1166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GW geeft toelichting </w:t>
      </w:r>
      <w:r w:rsidR="00306CE4">
        <w:rPr>
          <w:rFonts w:ascii="Arial" w:hAnsi="Arial" w:cs="Arial"/>
          <w:lang w:val="nl-NL"/>
        </w:rPr>
        <w:t xml:space="preserve">op de uitkomsten van de </w:t>
      </w:r>
      <w:r>
        <w:rPr>
          <w:rFonts w:ascii="Arial" w:hAnsi="Arial" w:cs="Arial"/>
          <w:lang w:val="nl-NL"/>
        </w:rPr>
        <w:t>onderzoeken:</w:t>
      </w:r>
    </w:p>
    <w:p w14:paraId="3BC801C9" w14:textId="77777777" w:rsidR="00306CE4" w:rsidRPr="00306CE4" w:rsidRDefault="00EA1166" w:rsidP="00EA1166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lang w:val="nl-NL"/>
        </w:rPr>
      </w:pPr>
      <w:r w:rsidRPr="00EA1166">
        <w:rPr>
          <w:rFonts w:ascii="Arial" w:hAnsi="Arial" w:cs="Arial"/>
          <w:i/>
          <w:iCs/>
          <w:lang w:val="nl-NL"/>
        </w:rPr>
        <w:t>Ecologie</w:t>
      </w:r>
      <w:r>
        <w:rPr>
          <w:rFonts w:ascii="Arial" w:hAnsi="Arial" w:cs="Arial"/>
          <w:i/>
          <w:iCs/>
          <w:lang w:val="nl-NL"/>
        </w:rPr>
        <w:t xml:space="preserve">: </w:t>
      </w:r>
      <w:r>
        <w:rPr>
          <w:rFonts w:ascii="Arial" w:hAnsi="Arial" w:cs="Arial"/>
          <w:lang w:val="nl-NL"/>
        </w:rPr>
        <w:t>geen effec</w:t>
      </w:r>
      <w:r w:rsidR="00306CE4">
        <w:rPr>
          <w:rFonts w:ascii="Arial" w:hAnsi="Arial" w:cs="Arial"/>
          <w:lang w:val="nl-NL"/>
        </w:rPr>
        <w:t xml:space="preserve">t op Natura 2000 gebieden; wel maatregelen nodig in verband met verstoring van dieren bij uitvoeren van de werkzaamheden. Hier rekening mee houden. </w:t>
      </w:r>
    </w:p>
    <w:p w14:paraId="684B57F1" w14:textId="755CEEE3" w:rsidR="00306CE4" w:rsidRPr="00306CE4" w:rsidRDefault="00306CE4" w:rsidP="00EA1166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lang w:val="nl-NL"/>
        </w:rPr>
      </w:pPr>
      <w:r>
        <w:rPr>
          <w:rFonts w:ascii="Arial" w:hAnsi="Arial" w:cs="Arial"/>
          <w:i/>
          <w:iCs/>
          <w:lang w:val="nl-NL"/>
        </w:rPr>
        <w:t>Werkverkeerlawaai:</w:t>
      </w:r>
      <w:r>
        <w:rPr>
          <w:rFonts w:ascii="Arial" w:hAnsi="Arial" w:cs="Arial"/>
          <w:lang w:val="nl-NL"/>
        </w:rPr>
        <w:t xml:space="preserve"> geluidsbelasting van de weg op de woonwagens is lager dan de standaardwaarde voor gemeentelijke wegen</w:t>
      </w:r>
      <w:r w:rsidR="00AA0048">
        <w:rPr>
          <w:rFonts w:ascii="Arial" w:hAnsi="Arial" w:cs="Arial"/>
          <w:lang w:val="nl-NL"/>
        </w:rPr>
        <w:t>.</w:t>
      </w:r>
    </w:p>
    <w:p w14:paraId="396D213E" w14:textId="33F002A6" w:rsidR="00EA1166" w:rsidRDefault="00306CE4" w:rsidP="00EA1166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lang w:val="nl-NL"/>
        </w:rPr>
      </w:pPr>
      <w:r>
        <w:rPr>
          <w:rFonts w:ascii="Arial" w:hAnsi="Arial" w:cs="Arial"/>
          <w:i/>
          <w:iCs/>
          <w:lang w:val="nl-NL"/>
        </w:rPr>
        <w:t>Bodemonderzoek:</w:t>
      </w:r>
      <w:r>
        <w:rPr>
          <w:rFonts w:ascii="Arial" w:hAnsi="Arial" w:cs="Arial"/>
          <w:lang w:val="nl-NL"/>
        </w:rPr>
        <w:t xml:space="preserve"> er zijn enkele aandachtspunten</w:t>
      </w:r>
      <w:r w:rsidRPr="00306CE4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met betrekking tot </w:t>
      </w:r>
      <w:r w:rsidR="00F85219">
        <w:rPr>
          <w:rFonts w:ascii="Arial" w:hAnsi="Arial" w:cs="Arial"/>
          <w:lang w:val="nl-NL"/>
        </w:rPr>
        <w:t xml:space="preserve">lichte </w:t>
      </w:r>
      <w:r w:rsidRPr="00306CE4">
        <w:rPr>
          <w:rFonts w:ascii="Arial" w:hAnsi="Arial" w:cs="Arial"/>
          <w:lang w:val="nl-NL"/>
        </w:rPr>
        <w:t xml:space="preserve">verontreinigingen. Het is aan het ingenieursbureau om daar oordeel over te vellen. </w:t>
      </w:r>
      <w:r w:rsidRPr="00350355">
        <w:rPr>
          <w:rFonts w:ascii="Arial" w:hAnsi="Arial" w:cs="Arial"/>
          <w:lang w:val="nl-NL"/>
        </w:rPr>
        <w:t>Wordt vervolgd.</w:t>
      </w:r>
      <w:r w:rsidR="00EA1166" w:rsidRPr="00EA1166">
        <w:rPr>
          <w:rFonts w:ascii="Arial" w:hAnsi="Arial" w:cs="Arial"/>
          <w:i/>
          <w:iCs/>
          <w:lang w:val="nl-NL"/>
        </w:rPr>
        <w:br/>
      </w:r>
    </w:p>
    <w:p w14:paraId="0C3F8EED" w14:textId="5CC276C9" w:rsidR="00306CE4" w:rsidRPr="00306CE4" w:rsidRDefault="00306CE4" w:rsidP="00306CE4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i/>
          <w:iCs/>
          <w:u w:val="single"/>
          <w:lang w:val="nl-NL"/>
        </w:rPr>
      </w:pPr>
      <w:r w:rsidRPr="00306CE4">
        <w:rPr>
          <w:rFonts w:ascii="Arial" w:hAnsi="Arial" w:cs="Arial"/>
          <w:u w:val="single"/>
          <w:lang w:val="nl-NL"/>
        </w:rPr>
        <w:t>Presentatie landschappelijk inpassingspla</w:t>
      </w:r>
      <w:r w:rsidR="00B72993">
        <w:rPr>
          <w:rFonts w:ascii="Arial" w:hAnsi="Arial" w:cs="Arial"/>
          <w:u w:val="single"/>
          <w:lang w:val="nl-NL"/>
        </w:rPr>
        <w:t xml:space="preserve">n Platenmakersstraat </w:t>
      </w:r>
      <w:r w:rsidRPr="00306CE4">
        <w:rPr>
          <w:rFonts w:ascii="Arial" w:hAnsi="Arial" w:cs="Arial"/>
          <w:u w:val="single"/>
          <w:lang w:val="nl-NL"/>
        </w:rPr>
        <w:t>(door Kristiaan &amp; Margriet)</w:t>
      </w:r>
    </w:p>
    <w:p w14:paraId="1EA552F7" w14:textId="263E42BF" w:rsidR="00EA1166" w:rsidRDefault="00306CE4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Jeroen Kemna (JK) geeft aan dat deelnemers van de klankbordgroep </w:t>
      </w:r>
      <w:r w:rsidR="00BF2F50">
        <w:rPr>
          <w:rFonts w:ascii="Arial" w:hAnsi="Arial" w:cs="Arial"/>
          <w:lang w:val="nl-NL"/>
        </w:rPr>
        <w:t xml:space="preserve">niet alleen </w:t>
      </w:r>
      <w:r w:rsidR="00052177" w:rsidRPr="00052177">
        <w:rPr>
          <w:rFonts w:ascii="Arial" w:hAnsi="Arial" w:cs="Arial"/>
          <w:lang w:val="nl-NL"/>
        </w:rPr>
        <w:t xml:space="preserve">de schets </w:t>
      </w:r>
      <w:r w:rsidR="00052177">
        <w:rPr>
          <w:rFonts w:ascii="Arial" w:hAnsi="Arial" w:cs="Arial"/>
          <w:lang w:val="nl-NL"/>
        </w:rPr>
        <w:t xml:space="preserve">met daarop </w:t>
      </w:r>
      <w:r w:rsidR="00052177" w:rsidRPr="00052177">
        <w:rPr>
          <w:rFonts w:ascii="Arial" w:hAnsi="Arial" w:cs="Arial"/>
          <w:lang w:val="nl-NL"/>
        </w:rPr>
        <w:t>landschappelijke inpassing</w:t>
      </w:r>
      <w:r w:rsidR="00052177">
        <w:rPr>
          <w:rFonts w:ascii="Arial" w:hAnsi="Arial" w:cs="Arial"/>
          <w:lang w:val="nl-NL"/>
        </w:rPr>
        <w:t xml:space="preserve"> gemaakt door Kristiaan Vissers (KV) ter informatie hebben ontvangen</w:t>
      </w:r>
      <w:r w:rsidR="00BF2F50">
        <w:rPr>
          <w:rFonts w:ascii="Arial" w:hAnsi="Arial" w:cs="Arial"/>
          <w:lang w:val="nl-NL"/>
        </w:rPr>
        <w:t>; maar ook het complete rapport</w:t>
      </w:r>
      <w:r w:rsidR="00052177">
        <w:rPr>
          <w:rFonts w:ascii="Arial" w:hAnsi="Arial" w:cs="Arial"/>
          <w:lang w:val="nl-NL"/>
        </w:rPr>
        <w:t>.</w:t>
      </w:r>
      <w:r w:rsidR="00BF2F50">
        <w:rPr>
          <w:rFonts w:ascii="Arial" w:hAnsi="Arial" w:cs="Arial"/>
          <w:lang w:val="nl-NL"/>
        </w:rPr>
        <w:t xml:space="preserve"> </w:t>
      </w:r>
      <w:r w:rsidR="00BF2F50" w:rsidRPr="001D68E1">
        <w:rPr>
          <w:rFonts w:ascii="Arial" w:hAnsi="Arial" w:cs="Arial"/>
          <w:lang w:val="nl-NL"/>
        </w:rPr>
        <w:t xml:space="preserve">Hierbij wordt wel aangegeven dat de doorkijk naar </w:t>
      </w:r>
      <w:r w:rsidR="006340D4" w:rsidRPr="001D68E1">
        <w:rPr>
          <w:rFonts w:ascii="Arial" w:hAnsi="Arial" w:cs="Arial"/>
          <w:lang w:val="nl-NL"/>
        </w:rPr>
        <w:t>eventueel toekomstige 8 standplaatsen als bijlage in de rapportage zit</w:t>
      </w:r>
      <w:r w:rsidR="0013322D" w:rsidRPr="001D68E1">
        <w:rPr>
          <w:rFonts w:ascii="Arial" w:hAnsi="Arial" w:cs="Arial"/>
          <w:lang w:val="nl-NL"/>
        </w:rPr>
        <w:t>.</w:t>
      </w:r>
    </w:p>
    <w:p w14:paraId="1A2F1CC1" w14:textId="77777777" w:rsidR="00052177" w:rsidRDefault="00052177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64201386" w14:textId="38475198" w:rsidR="00052177" w:rsidRDefault="00052177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KV</w:t>
      </w:r>
      <w:r w:rsidR="006E2D5F">
        <w:rPr>
          <w:rFonts w:ascii="Arial" w:hAnsi="Arial" w:cs="Arial"/>
          <w:lang w:val="nl-NL"/>
        </w:rPr>
        <w:t xml:space="preserve"> </w:t>
      </w:r>
      <w:r w:rsidR="00B72993">
        <w:rPr>
          <w:rFonts w:ascii="Arial" w:hAnsi="Arial" w:cs="Arial"/>
          <w:lang w:val="nl-NL"/>
        </w:rPr>
        <w:t xml:space="preserve">presenteert </w:t>
      </w:r>
      <w:r w:rsidR="006E2D5F">
        <w:rPr>
          <w:rFonts w:ascii="Arial" w:hAnsi="Arial" w:cs="Arial"/>
          <w:lang w:val="nl-NL"/>
        </w:rPr>
        <w:t xml:space="preserve">en geeft toelichting op </w:t>
      </w:r>
      <w:r w:rsidR="00B72993">
        <w:rPr>
          <w:rFonts w:ascii="Arial" w:hAnsi="Arial" w:cs="Arial"/>
          <w:lang w:val="nl-NL"/>
        </w:rPr>
        <w:t>het landschappelijk inpassingsplan Platenmakersstraat</w:t>
      </w:r>
      <w:r w:rsidR="006E2D5F">
        <w:rPr>
          <w:rFonts w:ascii="Arial" w:hAnsi="Arial" w:cs="Arial"/>
          <w:lang w:val="nl-NL"/>
        </w:rPr>
        <w:t>.</w:t>
      </w:r>
    </w:p>
    <w:p w14:paraId="05CF1157" w14:textId="77777777" w:rsidR="006E2D5F" w:rsidRDefault="006E2D5F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50FF6E27" w14:textId="77777777" w:rsidR="001D68E1" w:rsidRDefault="001D68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365E393C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3E3951F4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1BC8AC64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2CA22A49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0D2438E4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0F4E7DC9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1FD8CB1E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2173110D" w14:textId="77777777" w:rsidR="00350355" w:rsidRDefault="00350355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679B4BD7" w14:textId="77777777" w:rsidR="00B610D3" w:rsidRDefault="006E2D5F" w:rsidP="00B610D3">
      <w:p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lastRenderedPageBreak/>
        <w:tab/>
      </w:r>
      <w:r w:rsidR="00B610D3">
        <w:rPr>
          <w:rFonts w:ascii="Arial" w:hAnsi="Arial" w:cs="Arial"/>
          <w:lang w:val="nl-NL"/>
        </w:rPr>
        <w:t xml:space="preserve">Puntsgewijs: </w:t>
      </w:r>
    </w:p>
    <w:p w14:paraId="7903CA49" w14:textId="678B7B8E" w:rsidR="001F6440" w:rsidRPr="00B610D3" w:rsidRDefault="001F6440" w:rsidP="00B610D3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 w:rsidRPr="00B610D3">
        <w:rPr>
          <w:rFonts w:ascii="Arial" w:hAnsi="Arial" w:cs="Arial"/>
          <w:lang w:val="nl-NL"/>
        </w:rPr>
        <w:t xml:space="preserve">KV bij ontwerp van het </w:t>
      </w:r>
      <w:r w:rsidR="006E2D5F" w:rsidRPr="00B610D3">
        <w:rPr>
          <w:rFonts w:ascii="Arial" w:hAnsi="Arial" w:cs="Arial"/>
          <w:lang w:val="nl-NL"/>
        </w:rPr>
        <w:t xml:space="preserve">inpassingplan </w:t>
      </w:r>
      <w:r w:rsidRPr="00B610D3">
        <w:rPr>
          <w:rFonts w:ascii="Arial" w:hAnsi="Arial" w:cs="Arial"/>
          <w:lang w:val="nl-NL"/>
        </w:rPr>
        <w:t xml:space="preserve">blik naar de toekomst hoe het zou kunnen worden; dit wordt als </w:t>
      </w:r>
      <w:r w:rsidR="006E2D5F" w:rsidRPr="00B610D3">
        <w:rPr>
          <w:rFonts w:ascii="Arial" w:hAnsi="Arial" w:cs="Arial"/>
          <w:lang w:val="nl-NL"/>
        </w:rPr>
        <w:t>fase 2 weergegeven</w:t>
      </w:r>
      <w:r w:rsidRPr="00B610D3">
        <w:rPr>
          <w:rFonts w:ascii="Arial" w:hAnsi="Arial" w:cs="Arial"/>
          <w:lang w:val="nl-NL"/>
        </w:rPr>
        <w:t xml:space="preserve">. Het is echter geen garantie dat fase 2 volgt </w:t>
      </w:r>
      <w:r w:rsidR="008C461E">
        <w:rPr>
          <w:rFonts w:ascii="Arial" w:hAnsi="Arial" w:cs="Arial"/>
          <w:lang w:val="nl-NL"/>
        </w:rPr>
        <w:t xml:space="preserve">en </w:t>
      </w:r>
      <w:r w:rsidRPr="00B610D3">
        <w:rPr>
          <w:rFonts w:ascii="Arial" w:hAnsi="Arial" w:cs="Arial"/>
          <w:lang w:val="nl-NL"/>
        </w:rPr>
        <w:t xml:space="preserve">dat het er dan zo uit gaat zien. </w:t>
      </w:r>
      <w:r w:rsidR="00D12DBE">
        <w:rPr>
          <w:rFonts w:ascii="Arial" w:hAnsi="Arial" w:cs="Arial"/>
          <w:lang w:val="nl-NL"/>
        </w:rPr>
        <w:t xml:space="preserve">Rij bomen op ontwerp als duiding om verbinding naar </w:t>
      </w:r>
      <w:proofErr w:type="spellStart"/>
      <w:r w:rsidR="00D12DBE">
        <w:rPr>
          <w:rFonts w:ascii="Arial" w:hAnsi="Arial" w:cs="Arial"/>
          <w:lang w:val="nl-NL"/>
        </w:rPr>
        <w:t>Snode</w:t>
      </w:r>
      <w:r w:rsidR="001D68E1">
        <w:rPr>
          <w:rFonts w:ascii="Arial" w:hAnsi="Arial" w:cs="Arial"/>
          <w:lang w:val="nl-NL"/>
        </w:rPr>
        <w:t>n</w:t>
      </w:r>
      <w:r w:rsidR="00D12DBE">
        <w:rPr>
          <w:rFonts w:ascii="Arial" w:hAnsi="Arial" w:cs="Arial"/>
          <w:lang w:val="nl-NL"/>
        </w:rPr>
        <w:t>hoeksestraat</w:t>
      </w:r>
      <w:proofErr w:type="spellEnd"/>
      <w:r w:rsidR="00D12DBE">
        <w:rPr>
          <w:rFonts w:ascii="Arial" w:hAnsi="Arial" w:cs="Arial"/>
          <w:lang w:val="nl-NL"/>
        </w:rPr>
        <w:t xml:space="preserve"> te maken. </w:t>
      </w:r>
    </w:p>
    <w:p w14:paraId="4B068F0F" w14:textId="71DAEE15" w:rsidR="00B610D3" w:rsidRDefault="00B610D3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Een mini parklandschap met wandelpaden ruim om de kavel heen; niet voorlangs met een voorstel voor een bankje. </w:t>
      </w:r>
      <w:r w:rsidR="00BF3C24">
        <w:rPr>
          <w:rFonts w:ascii="Arial" w:hAnsi="Arial" w:cs="Arial"/>
          <w:lang w:val="nl-NL"/>
        </w:rPr>
        <w:t xml:space="preserve"> </w:t>
      </w:r>
    </w:p>
    <w:p w14:paraId="657A050F" w14:textId="52DC4A17" w:rsidR="00BF3C24" w:rsidRDefault="00B610D3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 w:rsidRPr="00BF3C24">
        <w:rPr>
          <w:rFonts w:ascii="Arial" w:hAnsi="Arial" w:cs="Arial"/>
          <w:lang w:val="nl-NL"/>
        </w:rPr>
        <w:t xml:space="preserve">Gekozen voor </w:t>
      </w:r>
      <w:r w:rsidR="00BF3C24">
        <w:rPr>
          <w:rFonts w:ascii="Arial" w:hAnsi="Arial" w:cs="Arial"/>
          <w:lang w:val="nl-NL"/>
        </w:rPr>
        <w:t xml:space="preserve">inheemse streekeigen soorten die passen zijn in het landschap en goed kunnen groeien. Hier gekozen voor </w:t>
      </w:r>
      <w:r w:rsidRPr="00BF3C24">
        <w:rPr>
          <w:rFonts w:ascii="Arial" w:hAnsi="Arial" w:cs="Arial"/>
          <w:lang w:val="nl-NL"/>
        </w:rPr>
        <w:t>sierkersen, de bomen zijn bladverliezend in de winter</w:t>
      </w:r>
      <w:r w:rsidR="00BF3C24" w:rsidRPr="00BF3C24">
        <w:rPr>
          <w:rFonts w:ascii="Arial" w:hAnsi="Arial" w:cs="Arial"/>
          <w:lang w:val="nl-NL"/>
        </w:rPr>
        <w:t>. Gekozen is voor inheemse soort</w:t>
      </w:r>
      <w:r w:rsidR="00BF3C24">
        <w:rPr>
          <w:rFonts w:ascii="Arial" w:hAnsi="Arial" w:cs="Arial"/>
          <w:lang w:val="nl-NL"/>
        </w:rPr>
        <w:t xml:space="preserve"> om inheemse fauna te stimuleren. </w:t>
      </w:r>
    </w:p>
    <w:p w14:paraId="6B434429" w14:textId="669B13C7" w:rsidR="008C461E" w:rsidRPr="00BF3C24" w:rsidRDefault="008C461E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Het ontwerp is een lijnenspel van stru</w:t>
      </w:r>
      <w:r w:rsidR="00F85219">
        <w:rPr>
          <w:rFonts w:ascii="Arial" w:hAnsi="Arial" w:cs="Arial"/>
          <w:lang w:val="nl-NL"/>
        </w:rPr>
        <w:t>w</w:t>
      </w:r>
      <w:r>
        <w:rPr>
          <w:rFonts w:ascii="Arial" w:hAnsi="Arial" w:cs="Arial"/>
          <w:lang w:val="nl-NL"/>
        </w:rPr>
        <w:t>eelhagen en knotwilgen</w:t>
      </w:r>
      <w:r w:rsidR="00D12DBE">
        <w:rPr>
          <w:rFonts w:ascii="Arial" w:hAnsi="Arial" w:cs="Arial"/>
          <w:lang w:val="nl-NL"/>
        </w:rPr>
        <w:t>.</w:t>
      </w:r>
    </w:p>
    <w:p w14:paraId="78DA27F0" w14:textId="0BD74DC0" w:rsidR="00B610D3" w:rsidRDefault="00B610D3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Voor de wandelpaden gekozen voor </w:t>
      </w:r>
      <w:r w:rsidR="00835D52">
        <w:rPr>
          <w:rFonts w:ascii="Arial" w:hAnsi="Arial" w:cs="Arial"/>
          <w:lang w:val="nl-NL"/>
        </w:rPr>
        <w:t xml:space="preserve">gemaaide </w:t>
      </w:r>
      <w:r>
        <w:rPr>
          <w:rFonts w:ascii="Arial" w:hAnsi="Arial" w:cs="Arial"/>
          <w:lang w:val="nl-NL"/>
        </w:rPr>
        <w:t>graspaden</w:t>
      </w:r>
      <w:r w:rsidR="00D12DBE">
        <w:rPr>
          <w:rFonts w:ascii="Arial" w:hAnsi="Arial" w:cs="Arial"/>
          <w:lang w:val="nl-NL"/>
        </w:rPr>
        <w:t>.</w:t>
      </w:r>
    </w:p>
    <w:p w14:paraId="67E4A776" w14:textId="6B086E7E" w:rsidR="00B610D3" w:rsidRDefault="00B610D3" w:rsidP="00B610D3">
      <w:pPr>
        <w:pStyle w:val="Lijstalinea"/>
        <w:spacing w:after="0" w:line="240" w:lineRule="auto"/>
        <w:ind w:left="1080"/>
        <w:rPr>
          <w:rFonts w:ascii="Arial" w:hAnsi="Arial" w:cs="Arial"/>
          <w:lang w:val="nl-NL"/>
        </w:rPr>
      </w:pPr>
    </w:p>
    <w:p w14:paraId="4BFDE55D" w14:textId="5C1F08B3" w:rsidR="00B610D3" w:rsidRPr="00B610D3" w:rsidRDefault="00B610D3" w:rsidP="00B610D3">
      <w:pPr>
        <w:spacing w:after="0" w:line="240" w:lineRule="auto"/>
        <w:ind w:left="7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Naar aanleiding van</w:t>
      </w:r>
      <w:r w:rsidR="00FE6E52">
        <w:rPr>
          <w:rFonts w:ascii="Arial" w:hAnsi="Arial" w:cs="Arial"/>
          <w:lang w:val="nl-NL"/>
        </w:rPr>
        <w:t xml:space="preserve"> de presentatie van KV</w:t>
      </w:r>
      <w:r>
        <w:rPr>
          <w:rFonts w:ascii="Arial" w:hAnsi="Arial" w:cs="Arial"/>
          <w:lang w:val="nl-NL"/>
        </w:rPr>
        <w:t>:</w:t>
      </w:r>
    </w:p>
    <w:p w14:paraId="1381D45C" w14:textId="57BDE99A" w:rsidR="00A113F0" w:rsidRPr="001D68E1" w:rsidRDefault="001F6440" w:rsidP="00A113F0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 w:rsidRPr="001D68E1">
        <w:rPr>
          <w:rFonts w:ascii="Arial" w:hAnsi="Arial" w:cs="Arial"/>
          <w:lang w:val="nl-NL"/>
        </w:rPr>
        <w:t xml:space="preserve">GW </w:t>
      </w:r>
      <w:r w:rsidR="00F85219" w:rsidRPr="001D68E1">
        <w:rPr>
          <w:rFonts w:ascii="Arial" w:hAnsi="Arial" w:cs="Arial"/>
          <w:lang w:val="nl-NL"/>
        </w:rPr>
        <w:t xml:space="preserve">geeft aan dat alleen fase 1 ter besluitvorming aan de raad wordt voorgelegd. </w:t>
      </w:r>
    </w:p>
    <w:p w14:paraId="50F5F1FB" w14:textId="5E70E11B" w:rsidR="00A663E4" w:rsidRPr="001D68E1" w:rsidRDefault="00A663E4" w:rsidP="00A113F0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 w:rsidRPr="001D68E1">
        <w:rPr>
          <w:rFonts w:ascii="Arial" w:hAnsi="Arial" w:cs="Arial"/>
          <w:lang w:val="nl-NL"/>
        </w:rPr>
        <w:t>Vanuit de omwonenden wordt aangegeven fase 2 niet te laten zien c.q. openbaar te maken, omdat iedereen anders denkt dat het er al gaat komen en dat is beslist nog niet zo</w:t>
      </w:r>
      <w:r w:rsidR="003E09B4" w:rsidRPr="001D68E1">
        <w:rPr>
          <w:rFonts w:ascii="Arial" w:hAnsi="Arial" w:cs="Arial"/>
          <w:lang w:val="nl-NL"/>
        </w:rPr>
        <w:t>.</w:t>
      </w:r>
      <w:r w:rsidR="001D68E1" w:rsidRPr="001D68E1">
        <w:rPr>
          <w:rFonts w:ascii="Arial" w:hAnsi="Arial" w:cs="Arial"/>
          <w:lang w:val="nl-NL"/>
        </w:rPr>
        <w:t xml:space="preserve"> NB: in overleg met de communicatieadviseur is inderdaad besloten fase 2 niet toe te voegen aan de stukken. </w:t>
      </w:r>
    </w:p>
    <w:p w14:paraId="2BB1BF2C" w14:textId="4D9BBBDB" w:rsidR="001F6440" w:rsidRDefault="00C15245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Plaatsen van eigen afzetting/onderhoudsvrij maken </w:t>
      </w:r>
      <w:r w:rsidR="00C11CD0">
        <w:rPr>
          <w:rFonts w:ascii="Arial" w:hAnsi="Arial" w:cs="Arial"/>
          <w:lang w:val="nl-NL"/>
        </w:rPr>
        <w:t xml:space="preserve">mogelijk </w:t>
      </w:r>
      <w:r>
        <w:rPr>
          <w:rFonts w:ascii="Arial" w:hAnsi="Arial" w:cs="Arial"/>
          <w:lang w:val="nl-NL"/>
        </w:rPr>
        <w:t>bespreken met Vivare. Bij het geel gekleurde deel op de schets is Vivare verantwoordelijk voor onderhoud</w:t>
      </w:r>
      <w:r w:rsidR="00C11CD0">
        <w:rPr>
          <w:rFonts w:ascii="Arial" w:hAnsi="Arial" w:cs="Arial"/>
          <w:lang w:val="nl-NL"/>
        </w:rPr>
        <w:t xml:space="preserve">. Alles buiten </w:t>
      </w:r>
      <w:r w:rsidR="00F85219">
        <w:rPr>
          <w:rFonts w:ascii="Arial" w:hAnsi="Arial" w:cs="Arial"/>
          <w:lang w:val="nl-NL"/>
        </w:rPr>
        <w:t>de kavels met standplaatsen</w:t>
      </w:r>
      <w:r w:rsidR="00C11CD0">
        <w:rPr>
          <w:rFonts w:ascii="Arial" w:hAnsi="Arial" w:cs="Arial"/>
          <w:lang w:val="nl-NL"/>
        </w:rPr>
        <w:t xml:space="preserve"> wordt onderhouden door </w:t>
      </w:r>
      <w:r>
        <w:rPr>
          <w:rFonts w:ascii="Arial" w:hAnsi="Arial" w:cs="Arial"/>
          <w:lang w:val="nl-NL"/>
        </w:rPr>
        <w:t>gemeente Overbetuwe.</w:t>
      </w:r>
    </w:p>
    <w:p w14:paraId="343D2FFA" w14:textId="28425007" w:rsidR="00C15245" w:rsidRPr="00C11CD0" w:rsidRDefault="00C15245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Bewoners willen </w:t>
      </w:r>
      <w:r w:rsidR="008C461E">
        <w:rPr>
          <w:rFonts w:ascii="Arial" w:hAnsi="Arial" w:cs="Arial"/>
          <w:lang w:val="nl-NL"/>
        </w:rPr>
        <w:t xml:space="preserve">graag </w:t>
      </w:r>
      <w:r>
        <w:rPr>
          <w:rFonts w:ascii="Arial" w:hAnsi="Arial" w:cs="Arial"/>
          <w:lang w:val="nl-NL"/>
        </w:rPr>
        <w:t xml:space="preserve">parkeerplaatsen </w:t>
      </w:r>
      <w:r w:rsidR="00C11CD0">
        <w:rPr>
          <w:rFonts w:ascii="Arial" w:hAnsi="Arial" w:cs="Arial"/>
          <w:lang w:val="nl-NL"/>
        </w:rPr>
        <w:t>volledig verhard in</w:t>
      </w:r>
      <w:r w:rsidR="001019CD">
        <w:rPr>
          <w:rFonts w:ascii="Arial" w:hAnsi="Arial" w:cs="Arial"/>
          <w:lang w:val="nl-NL"/>
        </w:rPr>
        <w:t xml:space="preserve"> </w:t>
      </w:r>
      <w:r w:rsidR="00C11CD0">
        <w:rPr>
          <w:rFonts w:ascii="Arial" w:hAnsi="Arial" w:cs="Arial"/>
          <w:lang w:val="nl-NL"/>
        </w:rPr>
        <w:t xml:space="preserve">plaats van gras doorlatend. </w:t>
      </w:r>
      <w:r w:rsidR="00F85219">
        <w:rPr>
          <w:rFonts w:ascii="Arial" w:hAnsi="Arial" w:cs="Arial"/>
          <w:lang w:val="nl-NL"/>
        </w:rPr>
        <w:t xml:space="preserve">GW en MNL geven aan dat vanuit de gemeente tegenwoordig parkeerplaatsen altijd met grasbetonstenen </w:t>
      </w:r>
      <w:r w:rsidR="003E09B4">
        <w:rPr>
          <w:rFonts w:ascii="Arial" w:hAnsi="Arial" w:cs="Arial"/>
          <w:lang w:val="nl-NL"/>
        </w:rPr>
        <w:t xml:space="preserve">worden </w:t>
      </w:r>
      <w:r w:rsidR="00F85219">
        <w:rPr>
          <w:rFonts w:ascii="Arial" w:hAnsi="Arial" w:cs="Arial"/>
          <w:lang w:val="nl-NL"/>
        </w:rPr>
        <w:t xml:space="preserve">aangelegd. </w:t>
      </w:r>
      <w:r w:rsidR="00C11CD0" w:rsidRPr="00C11CD0">
        <w:rPr>
          <w:rFonts w:ascii="Arial" w:hAnsi="Arial" w:cs="Arial"/>
          <w:b/>
          <w:bCs/>
          <w:lang w:val="nl-NL"/>
        </w:rPr>
        <w:t>Actie 2</w:t>
      </w:r>
    </w:p>
    <w:p w14:paraId="7F4AB214" w14:textId="25D8D164" w:rsidR="00C11CD0" w:rsidRPr="00C11CD0" w:rsidRDefault="00C11CD0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MD geeft aan aanliggend weilandje te willen huren</w:t>
      </w:r>
      <w:r w:rsidR="00A113F0">
        <w:rPr>
          <w:rFonts w:ascii="Arial" w:hAnsi="Arial" w:cs="Arial"/>
          <w:lang w:val="nl-NL"/>
        </w:rPr>
        <w:t xml:space="preserve">. </w:t>
      </w:r>
      <w:r w:rsidRPr="00C11CD0">
        <w:rPr>
          <w:rFonts w:ascii="Arial" w:hAnsi="Arial" w:cs="Arial"/>
          <w:b/>
          <w:bCs/>
          <w:lang w:val="nl-NL"/>
        </w:rPr>
        <w:t>Actie 3</w:t>
      </w:r>
    </w:p>
    <w:p w14:paraId="31844165" w14:textId="2DF4F890" w:rsidR="00C11CD0" w:rsidRDefault="00BF3C24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Voorstel </w:t>
      </w:r>
      <w:r w:rsidR="008C461E">
        <w:rPr>
          <w:rFonts w:ascii="Arial" w:hAnsi="Arial" w:cs="Arial"/>
          <w:lang w:val="nl-NL"/>
        </w:rPr>
        <w:t xml:space="preserve">het </w:t>
      </w:r>
      <w:r>
        <w:rPr>
          <w:rFonts w:ascii="Arial" w:hAnsi="Arial" w:cs="Arial"/>
          <w:lang w:val="nl-NL"/>
        </w:rPr>
        <w:t>b</w:t>
      </w:r>
      <w:r w:rsidR="00B610D3">
        <w:rPr>
          <w:rFonts w:ascii="Arial" w:hAnsi="Arial" w:cs="Arial"/>
          <w:lang w:val="nl-NL"/>
        </w:rPr>
        <w:t xml:space="preserve">ankje </w:t>
      </w:r>
      <w:r>
        <w:rPr>
          <w:rFonts w:ascii="Arial" w:hAnsi="Arial" w:cs="Arial"/>
          <w:lang w:val="nl-NL"/>
        </w:rPr>
        <w:t xml:space="preserve">te </w:t>
      </w:r>
      <w:r w:rsidR="008C461E">
        <w:rPr>
          <w:rFonts w:ascii="Arial" w:hAnsi="Arial" w:cs="Arial"/>
          <w:lang w:val="nl-NL"/>
        </w:rPr>
        <w:t>(ver)</w:t>
      </w:r>
      <w:r>
        <w:rPr>
          <w:rFonts w:ascii="Arial" w:hAnsi="Arial" w:cs="Arial"/>
          <w:lang w:val="nl-NL"/>
        </w:rPr>
        <w:t xml:space="preserve">plaatsen </w:t>
      </w:r>
      <w:r w:rsidR="00B610D3">
        <w:rPr>
          <w:rFonts w:ascii="Arial" w:hAnsi="Arial" w:cs="Arial"/>
          <w:lang w:val="nl-NL"/>
        </w:rPr>
        <w:t>tussen 12 en 19 plaatsen in plaats van 16.</w:t>
      </w:r>
      <w:r>
        <w:rPr>
          <w:rFonts w:ascii="Arial" w:hAnsi="Arial" w:cs="Arial"/>
          <w:lang w:val="nl-NL"/>
        </w:rPr>
        <w:t xml:space="preserve"> </w:t>
      </w:r>
      <w:r w:rsidRPr="00BF3C24">
        <w:rPr>
          <w:rFonts w:ascii="Arial" w:hAnsi="Arial" w:cs="Arial"/>
          <w:b/>
          <w:bCs/>
          <w:lang w:val="nl-NL"/>
        </w:rPr>
        <w:t>Actie 4</w:t>
      </w:r>
    </w:p>
    <w:p w14:paraId="4DA92939" w14:textId="1A7B2540" w:rsidR="00B610D3" w:rsidRDefault="008C461E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Het is mogelijk om te schuiven met de berging over de gehele achterkant, echter rekening houden met bouwoppervlakte.</w:t>
      </w:r>
    </w:p>
    <w:p w14:paraId="7929344B" w14:textId="739300E0" w:rsidR="007E0744" w:rsidRDefault="007E0744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De berging stond in de zichtlijn van de vier meter brandveiligheidszone met een lamp die de strook </w:t>
      </w:r>
      <w:r w:rsidR="00E61D86">
        <w:rPr>
          <w:rFonts w:ascii="Arial" w:hAnsi="Arial" w:cs="Arial"/>
          <w:lang w:val="nl-NL"/>
        </w:rPr>
        <w:t xml:space="preserve">verlicht; nu men de </w:t>
      </w:r>
      <w:r w:rsidR="00E937B4">
        <w:rPr>
          <w:rFonts w:ascii="Arial" w:hAnsi="Arial" w:cs="Arial"/>
          <w:lang w:val="nl-NL"/>
        </w:rPr>
        <w:t>berging</w:t>
      </w:r>
      <w:r w:rsidR="00E61D86">
        <w:rPr>
          <w:rFonts w:ascii="Arial" w:hAnsi="Arial" w:cs="Arial"/>
          <w:lang w:val="nl-NL"/>
        </w:rPr>
        <w:t xml:space="preserve"> achter de woonwagen wil hebben, geeft JK dat er wel streng op wordt t</w:t>
      </w:r>
      <w:r w:rsidR="00E937B4">
        <w:rPr>
          <w:rFonts w:ascii="Arial" w:hAnsi="Arial" w:cs="Arial"/>
          <w:lang w:val="nl-NL"/>
        </w:rPr>
        <w:t>o</w:t>
      </w:r>
      <w:r w:rsidR="00E61D86">
        <w:rPr>
          <w:rFonts w:ascii="Arial" w:hAnsi="Arial" w:cs="Arial"/>
          <w:lang w:val="nl-NL"/>
        </w:rPr>
        <w:t>egezien dat hetgeen de huurder zelf wil realiseren in die strook erg netjes</w:t>
      </w:r>
      <w:r w:rsidR="00E937B4">
        <w:rPr>
          <w:rFonts w:ascii="Arial" w:hAnsi="Arial" w:cs="Arial"/>
          <w:lang w:val="nl-NL"/>
        </w:rPr>
        <w:t xml:space="preserve"> is en de strook alsnog wordt verlicht.</w:t>
      </w:r>
    </w:p>
    <w:p w14:paraId="11C5BA2B" w14:textId="7C379AE6" w:rsidR="008C461E" w:rsidRPr="00D12DBE" w:rsidRDefault="008C461E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JK idee is om na gereed komen van het project halfjaarlijks als klankbordgroep bij elkaar te komen. </w:t>
      </w:r>
      <w:r w:rsidRPr="008C461E">
        <w:rPr>
          <w:rFonts w:ascii="Arial" w:hAnsi="Arial" w:cs="Arial"/>
          <w:b/>
          <w:bCs/>
          <w:lang w:val="nl-NL"/>
        </w:rPr>
        <w:t>Actie 5</w:t>
      </w:r>
    </w:p>
    <w:p w14:paraId="26FA5C6D" w14:textId="035FAD02" w:rsidR="00D12DBE" w:rsidRDefault="00D12DBE" w:rsidP="006E2D5F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Bert Meurs </w:t>
      </w:r>
      <w:r w:rsidR="00B43741">
        <w:rPr>
          <w:rFonts w:ascii="Arial" w:hAnsi="Arial" w:cs="Arial"/>
          <w:lang w:val="nl-NL"/>
        </w:rPr>
        <w:t xml:space="preserve">(BM) mailt GW voor onderzoeken </w:t>
      </w:r>
      <w:r>
        <w:rPr>
          <w:rFonts w:ascii="Arial" w:hAnsi="Arial" w:cs="Arial"/>
          <w:lang w:val="nl-NL"/>
        </w:rPr>
        <w:t xml:space="preserve">mogelijkheid </w:t>
      </w:r>
      <w:r w:rsidR="00B43741">
        <w:rPr>
          <w:rFonts w:ascii="Arial" w:hAnsi="Arial" w:cs="Arial"/>
          <w:lang w:val="nl-NL"/>
        </w:rPr>
        <w:t xml:space="preserve">autoluw maken </w:t>
      </w:r>
      <w:r>
        <w:rPr>
          <w:rFonts w:ascii="Arial" w:hAnsi="Arial" w:cs="Arial"/>
          <w:lang w:val="nl-NL"/>
        </w:rPr>
        <w:t xml:space="preserve">gedeelte van de straat (Hollanderbroeksestraat tot parkeerplaats bij volkstuinen) </w:t>
      </w:r>
      <w:r w:rsidR="00B43741">
        <w:rPr>
          <w:rFonts w:ascii="Arial" w:hAnsi="Arial" w:cs="Arial"/>
          <w:lang w:val="nl-NL"/>
        </w:rPr>
        <w:t>en plaatsen van verlichting om overlast van dealen en rondhangen van jeugd tegen te gaan.</w:t>
      </w:r>
      <w:r w:rsidR="004B2BEB">
        <w:rPr>
          <w:rFonts w:ascii="Arial" w:hAnsi="Arial" w:cs="Arial"/>
          <w:lang w:val="nl-NL"/>
        </w:rPr>
        <w:t xml:space="preserve"> Let wel, dit is geen onderdeel van het voorliggende plan c.q. project.</w:t>
      </w:r>
      <w:r w:rsidR="00B43741">
        <w:rPr>
          <w:rFonts w:ascii="Arial" w:hAnsi="Arial" w:cs="Arial"/>
          <w:lang w:val="nl-NL"/>
        </w:rPr>
        <w:t xml:space="preserve"> </w:t>
      </w:r>
      <w:r w:rsidR="00B43741" w:rsidRPr="00B43741">
        <w:rPr>
          <w:rFonts w:ascii="Arial" w:hAnsi="Arial" w:cs="Arial"/>
          <w:b/>
          <w:bCs/>
          <w:lang w:val="nl-NL"/>
        </w:rPr>
        <w:t>Actie 6</w:t>
      </w:r>
      <w:r w:rsidR="00A24787">
        <w:rPr>
          <w:rFonts w:ascii="Arial" w:hAnsi="Arial" w:cs="Arial"/>
          <w:b/>
          <w:bCs/>
          <w:lang w:val="nl-NL"/>
        </w:rPr>
        <w:t xml:space="preserve"> en 7.</w:t>
      </w:r>
    </w:p>
    <w:p w14:paraId="78CB90CD" w14:textId="58039674" w:rsidR="00D12DBE" w:rsidRDefault="00B43741" w:rsidP="00D12DBE">
      <w:pPr>
        <w:pStyle w:val="Lijstalinea"/>
        <w:spacing w:after="0" w:line="240" w:lineRule="auto"/>
        <w:ind w:left="108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Bij schade melding maken via Fixie en voor handhaving melden bij politie. </w:t>
      </w:r>
    </w:p>
    <w:p w14:paraId="203EE5DA" w14:textId="77777777" w:rsidR="00B43741" w:rsidRDefault="00B43741" w:rsidP="00B43741">
      <w:pPr>
        <w:spacing w:after="0" w:line="240" w:lineRule="auto"/>
        <w:rPr>
          <w:rFonts w:ascii="Arial" w:hAnsi="Arial" w:cs="Arial"/>
          <w:lang w:val="nl-NL"/>
        </w:rPr>
      </w:pPr>
    </w:p>
    <w:p w14:paraId="21C689CF" w14:textId="74A5A237" w:rsidR="00B43741" w:rsidRDefault="00B43741" w:rsidP="00B43741">
      <w:pPr>
        <w:spacing w:after="0" w:line="240" w:lineRule="auto"/>
        <w:rPr>
          <w:rFonts w:ascii="Arial" w:hAnsi="Arial" w:cs="Arial"/>
          <w:lang w:val="nl-NL"/>
        </w:rPr>
      </w:pPr>
    </w:p>
    <w:p w14:paraId="6A657192" w14:textId="188A6EC6" w:rsidR="00B43741" w:rsidRDefault="00B43741" w:rsidP="00FA03BF">
      <w:pPr>
        <w:spacing w:after="0" w:line="240" w:lineRule="auto"/>
        <w:ind w:left="7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Het gepresenteerde landelijk inpassingsplan Platenmakersstraat </w:t>
      </w:r>
      <w:r w:rsidR="00FA03BF">
        <w:rPr>
          <w:rFonts w:ascii="Arial" w:hAnsi="Arial" w:cs="Arial"/>
          <w:lang w:val="nl-NL"/>
        </w:rPr>
        <w:t>wordt goed ontvangen door de aanwezigen.</w:t>
      </w:r>
    </w:p>
    <w:p w14:paraId="7D20C709" w14:textId="348F156B" w:rsidR="00FA03BF" w:rsidRDefault="00FA03BF" w:rsidP="00FA03BF">
      <w:pPr>
        <w:spacing w:after="0" w:line="240" w:lineRule="auto"/>
        <w:ind w:left="720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Rondje ‘Positief / negatief’</w:t>
      </w:r>
    </w:p>
    <w:p w14:paraId="3AADE5CC" w14:textId="2C69276F" w:rsidR="00FA03BF" w:rsidRDefault="00FA03BF" w:rsidP="00FA03BF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MD mooi plan; wil graag weiland naast woonwagen huren</w:t>
      </w:r>
      <w:r w:rsidR="003F2DC9">
        <w:rPr>
          <w:rFonts w:ascii="Arial" w:hAnsi="Arial" w:cs="Arial"/>
          <w:lang w:val="nl-NL"/>
        </w:rPr>
        <w:t>;</w:t>
      </w:r>
    </w:p>
    <w:p w14:paraId="79836BBD" w14:textId="5D84233A" w:rsidR="00FA03BF" w:rsidRDefault="00FA03BF" w:rsidP="00FA03BF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JK goed gevoel bij het gepresenteerde plan; compliment voor inrichtingsplan</w:t>
      </w:r>
      <w:r w:rsidR="003F2DC9">
        <w:rPr>
          <w:rFonts w:ascii="Arial" w:hAnsi="Arial" w:cs="Arial"/>
          <w:lang w:val="nl-NL"/>
        </w:rPr>
        <w:t>;</w:t>
      </w:r>
    </w:p>
    <w:p w14:paraId="72D04C46" w14:textId="5883363A" w:rsidR="00FA03BF" w:rsidRDefault="0032728F" w:rsidP="00FA03BF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JT </w:t>
      </w:r>
      <w:r w:rsidR="00FA03BF">
        <w:rPr>
          <w:rFonts w:ascii="Arial" w:hAnsi="Arial" w:cs="Arial"/>
          <w:lang w:val="nl-NL"/>
        </w:rPr>
        <w:t>mooi plan, de wandelpaden zijn mooi</w:t>
      </w:r>
      <w:r w:rsidR="003F2DC9">
        <w:rPr>
          <w:rFonts w:ascii="Arial" w:hAnsi="Arial" w:cs="Arial"/>
          <w:lang w:val="nl-NL"/>
        </w:rPr>
        <w:t>;</w:t>
      </w:r>
    </w:p>
    <w:p w14:paraId="1EBA90A2" w14:textId="13F3166B" w:rsidR="00FA03BF" w:rsidRPr="0032728F" w:rsidRDefault="0032728F" w:rsidP="00FA03BF">
      <w:pPr>
        <w:pStyle w:val="Lijstalinea"/>
        <w:numPr>
          <w:ilvl w:val="0"/>
          <w:numId w:val="4"/>
        </w:numPr>
        <w:spacing w:after="0" w:line="240" w:lineRule="auto"/>
        <w:rPr>
          <w:rFonts w:ascii="Arial" w:hAnsi="Arial" w:cs="Arial"/>
          <w:lang w:val="nl-NL"/>
        </w:rPr>
      </w:pPr>
      <w:r w:rsidRPr="0032728F">
        <w:rPr>
          <w:rFonts w:ascii="Arial" w:hAnsi="Arial" w:cs="Arial"/>
          <w:lang w:val="nl-NL"/>
        </w:rPr>
        <w:t xml:space="preserve">SG </w:t>
      </w:r>
      <w:r w:rsidR="00FA03BF" w:rsidRPr="0032728F">
        <w:rPr>
          <w:rFonts w:ascii="Arial" w:hAnsi="Arial" w:cs="Arial"/>
          <w:lang w:val="nl-NL"/>
        </w:rPr>
        <w:t>tevreden over het plan. Complimenten en respect voor de aandacht voor het geheel en de inpassing. Informeert naar het budget wat hiervoor is/was?</w:t>
      </w:r>
    </w:p>
    <w:p w14:paraId="65F0D67E" w14:textId="2FED51E7" w:rsidR="00FA03BF" w:rsidRPr="00FA03BF" w:rsidRDefault="00FA03BF" w:rsidP="00FA03BF">
      <w:pPr>
        <w:spacing w:after="0" w:line="240" w:lineRule="auto"/>
        <w:rPr>
          <w:rFonts w:ascii="Arial" w:hAnsi="Arial" w:cs="Arial"/>
          <w:lang w:val="nl-NL"/>
        </w:rPr>
      </w:pPr>
    </w:p>
    <w:p w14:paraId="662CE993" w14:textId="14232856" w:rsidR="00306CE4" w:rsidRPr="00FA03BF" w:rsidRDefault="00FA03BF" w:rsidP="00FA03BF">
      <w:pPr>
        <w:pStyle w:val="Lijstalinea"/>
        <w:numPr>
          <w:ilvl w:val="0"/>
          <w:numId w:val="1"/>
        </w:numPr>
        <w:spacing w:after="0" w:line="240" w:lineRule="auto"/>
        <w:rPr>
          <w:rFonts w:ascii="Arial" w:hAnsi="Arial" w:cs="Arial"/>
          <w:u w:val="single"/>
          <w:lang w:val="nl-NL"/>
        </w:rPr>
      </w:pPr>
      <w:r w:rsidRPr="00FA03BF">
        <w:rPr>
          <w:rFonts w:ascii="Arial" w:hAnsi="Arial" w:cs="Arial"/>
          <w:u w:val="single"/>
          <w:lang w:val="nl-NL"/>
        </w:rPr>
        <w:lastRenderedPageBreak/>
        <w:t>Planning &amp; vervolg</w:t>
      </w:r>
    </w:p>
    <w:p w14:paraId="600D608D" w14:textId="42373483" w:rsidR="00306CE4" w:rsidRDefault="00FA03BF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GW </w:t>
      </w:r>
      <w:r w:rsidR="00333D86">
        <w:rPr>
          <w:rFonts w:ascii="Arial" w:hAnsi="Arial" w:cs="Arial"/>
          <w:lang w:val="nl-NL"/>
        </w:rPr>
        <w:t xml:space="preserve">geeft aan dat </w:t>
      </w:r>
      <w:r>
        <w:rPr>
          <w:rFonts w:ascii="Arial" w:hAnsi="Arial" w:cs="Arial"/>
          <w:lang w:val="nl-NL"/>
        </w:rPr>
        <w:t>een aantal onderzoeken word</w:t>
      </w:r>
      <w:r w:rsidR="00333D86">
        <w:rPr>
          <w:rFonts w:ascii="Arial" w:hAnsi="Arial" w:cs="Arial"/>
          <w:lang w:val="nl-NL"/>
        </w:rPr>
        <w:t>t</w:t>
      </w:r>
      <w:r>
        <w:rPr>
          <w:rFonts w:ascii="Arial" w:hAnsi="Arial" w:cs="Arial"/>
          <w:lang w:val="nl-NL"/>
        </w:rPr>
        <w:t xml:space="preserve"> getoetst door de Omgevingsdienst. Vervolgens kunnen de stukken naar het </w:t>
      </w:r>
      <w:r w:rsidR="00DB3990">
        <w:rPr>
          <w:rFonts w:ascii="Arial" w:hAnsi="Arial" w:cs="Arial"/>
          <w:lang w:val="nl-NL"/>
        </w:rPr>
        <w:t>c</w:t>
      </w:r>
      <w:r>
        <w:rPr>
          <w:rFonts w:ascii="Arial" w:hAnsi="Arial" w:cs="Arial"/>
          <w:lang w:val="nl-NL"/>
        </w:rPr>
        <w:t>ollege</w:t>
      </w:r>
      <w:r w:rsidR="00DB3990">
        <w:rPr>
          <w:rFonts w:ascii="Arial" w:hAnsi="Arial" w:cs="Arial"/>
          <w:lang w:val="nl-NL"/>
        </w:rPr>
        <w:t xml:space="preserve"> van B&amp;W</w:t>
      </w:r>
      <w:r>
        <w:rPr>
          <w:rFonts w:ascii="Arial" w:hAnsi="Arial" w:cs="Arial"/>
          <w:lang w:val="nl-NL"/>
        </w:rPr>
        <w:t xml:space="preserve">. Het </w:t>
      </w:r>
      <w:r w:rsidR="00DB3990">
        <w:rPr>
          <w:rFonts w:ascii="Arial" w:hAnsi="Arial" w:cs="Arial"/>
          <w:lang w:val="nl-NL"/>
        </w:rPr>
        <w:t>c</w:t>
      </w:r>
      <w:r>
        <w:rPr>
          <w:rFonts w:ascii="Arial" w:hAnsi="Arial" w:cs="Arial"/>
          <w:lang w:val="nl-NL"/>
        </w:rPr>
        <w:t xml:space="preserve">ollege </w:t>
      </w:r>
      <w:r w:rsidR="00AA4A56">
        <w:rPr>
          <w:rFonts w:ascii="Arial" w:hAnsi="Arial" w:cs="Arial"/>
          <w:lang w:val="nl-NL"/>
        </w:rPr>
        <w:t xml:space="preserve">legt de stukken voor aan de </w:t>
      </w:r>
      <w:r w:rsidR="00DB3990">
        <w:rPr>
          <w:rFonts w:ascii="Arial" w:hAnsi="Arial" w:cs="Arial"/>
          <w:lang w:val="nl-NL"/>
        </w:rPr>
        <w:t>g</w:t>
      </w:r>
      <w:r w:rsidR="00AA4A56">
        <w:rPr>
          <w:rFonts w:ascii="Arial" w:hAnsi="Arial" w:cs="Arial"/>
          <w:lang w:val="nl-NL"/>
        </w:rPr>
        <w:t xml:space="preserve">emeenteraad. </w:t>
      </w:r>
      <w:r w:rsidR="00333D86">
        <w:rPr>
          <w:rFonts w:ascii="Arial" w:hAnsi="Arial" w:cs="Arial"/>
          <w:lang w:val="nl-NL"/>
        </w:rPr>
        <w:t>De gemeenteraad neemt uiteindelijk het besluit over he</w:t>
      </w:r>
      <w:r w:rsidR="00B60764">
        <w:rPr>
          <w:rFonts w:ascii="Arial" w:hAnsi="Arial" w:cs="Arial"/>
          <w:lang w:val="nl-NL"/>
        </w:rPr>
        <w:t xml:space="preserve">t toekennen van budget en het afwijken van het Omgevingsplan. </w:t>
      </w:r>
    </w:p>
    <w:p w14:paraId="6CB0F5B3" w14:textId="77777777" w:rsidR="00AA4A56" w:rsidRDefault="00AA4A56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23B186CF" w14:textId="7C29825D" w:rsidR="00AA4A56" w:rsidRDefault="00AA4A56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Woonwagenstandplaatsen Platenmakersstraat zal </w:t>
      </w:r>
      <w:r w:rsidR="00B60764">
        <w:rPr>
          <w:rFonts w:ascii="Arial" w:hAnsi="Arial" w:cs="Arial"/>
          <w:lang w:val="nl-NL"/>
        </w:rPr>
        <w:t xml:space="preserve">waarschijnlijk </w:t>
      </w:r>
      <w:r>
        <w:rPr>
          <w:rFonts w:ascii="Arial" w:hAnsi="Arial" w:cs="Arial"/>
          <w:lang w:val="nl-NL"/>
        </w:rPr>
        <w:t>worden geagendeerd voor de voorbereidende raadsvergadering op 23 september ter voorbereiding op de</w:t>
      </w:r>
      <w:r w:rsidR="00B60764">
        <w:rPr>
          <w:rFonts w:ascii="Arial" w:hAnsi="Arial" w:cs="Arial"/>
          <w:lang w:val="nl-NL"/>
        </w:rPr>
        <w:t xml:space="preserve"> r</w:t>
      </w:r>
      <w:r>
        <w:rPr>
          <w:rFonts w:ascii="Arial" w:hAnsi="Arial" w:cs="Arial"/>
          <w:lang w:val="nl-NL"/>
        </w:rPr>
        <w:t>aadsvergadering van 7 oktobe</w:t>
      </w:r>
      <w:r w:rsidR="00B60764">
        <w:rPr>
          <w:rFonts w:ascii="Arial" w:hAnsi="Arial" w:cs="Arial"/>
          <w:lang w:val="nl-NL"/>
        </w:rPr>
        <w:t>r,</w:t>
      </w:r>
      <w:r>
        <w:rPr>
          <w:rFonts w:ascii="Arial" w:hAnsi="Arial" w:cs="Arial"/>
          <w:lang w:val="nl-NL"/>
        </w:rPr>
        <w:t xml:space="preserve"> waar het besluit </w:t>
      </w:r>
      <w:r w:rsidRPr="0032728F">
        <w:rPr>
          <w:rFonts w:ascii="Arial" w:hAnsi="Arial" w:cs="Arial"/>
          <w:lang w:val="nl-NL"/>
        </w:rPr>
        <w:t>wordt genomen</w:t>
      </w:r>
    </w:p>
    <w:p w14:paraId="03ED9521" w14:textId="396BFEB8" w:rsidR="00AA4A56" w:rsidRDefault="00AA4A56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Belanghebbenden worden via de nieuwsbrief geïnformeerd over de voortgang</w:t>
      </w:r>
      <w:r w:rsidR="003F0644">
        <w:rPr>
          <w:rFonts w:ascii="Arial" w:hAnsi="Arial" w:cs="Arial"/>
          <w:lang w:val="nl-NL"/>
        </w:rPr>
        <w:t xml:space="preserve"> en wanneer de agenda van de raad definitief is</w:t>
      </w:r>
      <w:r>
        <w:rPr>
          <w:rFonts w:ascii="Arial" w:hAnsi="Arial" w:cs="Arial"/>
          <w:lang w:val="nl-NL"/>
        </w:rPr>
        <w:t>.</w:t>
      </w:r>
    </w:p>
    <w:p w14:paraId="7A97D31C" w14:textId="7A7D626F" w:rsidR="00AA4A56" w:rsidRDefault="00AA4A56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14E4E122" w14:textId="6013F4D4" w:rsidR="00A92098" w:rsidRDefault="00A92098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GW bij een positief besluit zowel over budget als over procedure wordt omgevingsvergunning voor wonen verleend. Vervolgens gaat een periode van zes weken in waar belanghebbende</w:t>
      </w:r>
      <w:r w:rsidR="003F0644">
        <w:rPr>
          <w:rFonts w:ascii="Arial" w:hAnsi="Arial" w:cs="Arial"/>
          <w:lang w:val="nl-NL"/>
        </w:rPr>
        <w:t>n</w:t>
      </w:r>
      <w:r>
        <w:rPr>
          <w:rFonts w:ascii="Arial" w:hAnsi="Arial" w:cs="Arial"/>
          <w:lang w:val="nl-NL"/>
        </w:rPr>
        <w:t xml:space="preserve"> de mogelijkheid hebben bezwaar te maken. Bij geen bezwaar is het </w:t>
      </w:r>
      <w:r w:rsidR="003F0644">
        <w:rPr>
          <w:rFonts w:ascii="Arial" w:hAnsi="Arial" w:cs="Arial"/>
          <w:lang w:val="nl-NL"/>
        </w:rPr>
        <w:t xml:space="preserve">plan </w:t>
      </w:r>
      <w:r>
        <w:rPr>
          <w:rFonts w:ascii="Arial" w:hAnsi="Arial" w:cs="Arial"/>
          <w:lang w:val="nl-NL"/>
        </w:rPr>
        <w:t>onherroepelijk. Voor start van het project moet het plan onherroepelijk zijn</w:t>
      </w:r>
      <w:r w:rsidR="00B60764">
        <w:rPr>
          <w:rFonts w:ascii="Arial" w:hAnsi="Arial" w:cs="Arial"/>
          <w:lang w:val="nl-NL"/>
        </w:rPr>
        <w:t xml:space="preserve"> en moet er nog een bouwvergunning afgegeven worden aan Vivare. </w:t>
      </w:r>
      <w:r>
        <w:rPr>
          <w:rFonts w:ascii="Arial" w:hAnsi="Arial" w:cs="Arial"/>
          <w:lang w:val="nl-NL"/>
        </w:rPr>
        <w:t>Met een positief besluit op 7 oktober en uitgaande van nuts</w:t>
      </w:r>
      <w:r w:rsidR="00B60764">
        <w:rPr>
          <w:rFonts w:ascii="Arial" w:hAnsi="Arial" w:cs="Arial"/>
          <w:lang w:val="nl-NL"/>
        </w:rPr>
        <w:t>aansluitingen</w:t>
      </w:r>
      <w:r>
        <w:rPr>
          <w:rFonts w:ascii="Arial" w:hAnsi="Arial" w:cs="Arial"/>
          <w:lang w:val="nl-NL"/>
        </w:rPr>
        <w:t xml:space="preserve"> is inschatting realisatie eind 2026</w:t>
      </w:r>
    </w:p>
    <w:p w14:paraId="5ACEF68B" w14:textId="77777777" w:rsidR="00FA03BF" w:rsidRDefault="00FA03BF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p w14:paraId="38821D4F" w14:textId="77777777" w:rsidR="00E032E1" w:rsidRDefault="00E032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1060"/>
        <w:gridCol w:w="1160"/>
        <w:gridCol w:w="179"/>
        <w:gridCol w:w="1952"/>
        <w:gridCol w:w="2726"/>
        <w:gridCol w:w="1563"/>
      </w:tblGrid>
      <w:tr w:rsidR="00EA1166" w14:paraId="5E617DE2" w14:textId="77777777" w:rsidTr="001019CD">
        <w:tc>
          <w:tcPr>
            <w:tcW w:w="2220" w:type="dxa"/>
            <w:gridSpan w:val="2"/>
            <w:tcBorders>
              <w:top w:val="nil"/>
              <w:left w:val="nil"/>
              <w:right w:val="nil"/>
            </w:tcBorders>
          </w:tcPr>
          <w:p w14:paraId="41E4655B" w14:textId="571245A4" w:rsidR="00EA1166" w:rsidRPr="00EA1166" w:rsidRDefault="00EA1166" w:rsidP="00E032E1">
            <w:pPr>
              <w:pStyle w:val="Lijstalinea"/>
              <w:ind w:left="0"/>
              <w:rPr>
                <w:rFonts w:ascii="Arial" w:hAnsi="Arial" w:cs="Arial"/>
                <w:sz w:val="28"/>
                <w:szCs w:val="28"/>
                <w:lang w:val="nl-NL"/>
              </w:rPr>
            </w:pPr>
            <w:r w:rsidRPr="00EA1166">
              <w:rPr>
                <w:rFonts w:ascii="Arial" w:hAnsi="Arial" w:cs="Arial"/>
                <w:sz w:val="28"/>
                <w:szCs w:val="28"/>
                <w:lang w:val="nl-NL"/>
              </w:rPr>
              <w:t>Actielijst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right w:val="nil"/>
            </w:tcBorders>
          </w:tcPr>
          <w:p w14:paraId="721120EF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  <w:tc>
          <w:tcPr>
            <w:tcW w:w="2726" w:type="dxa"/>
            <w:tcBorders>
              <w:top w:val="nil"/>
              <w:left w:val="nil"/>
              <w:right w:val="nil"/>
            </w:tcBorders>
          </w:tcPr>
          <w:p w14:paraId="1629589A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  <w:tc>
          <w:tcPr>
            <w:tcW w:w="1563" w:type="dxa"/>
            <w:tcBorders>
              <w:top w:val="nil"/>
              <w:left w:val="nil"/>
              <w:right w:val="nil"/>
            </w:tcBorders>
          </w:tcPr>
          <w:p w14:paraId="4B38D573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EA1166" w14:paraId="2026722F" w14:textId="77777777" w:rsidTr="001019CD">
        <w:tc>
          <w:tcPr>
            <w:tcW w:w="1060" w:type="dxa"/>
          </w:tcPr>
          <w:p w14:paraId="525CE702" w14:textId="0BD9BDCA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Nummer</w:t>
            </w:r>
          </w:p>
        </w:tc>
        <w:tc>
          <w:tcPr>
            <w:tcW w:w="1339" w:type="dxa"/>
            <w:gridSpan w:val="2"/>
          </w:tcPr>
          <w:p w14:paraId="51170E1E" w14:textId="71DBC3F8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Datum</w:t>
            </w:r>
          </w:p>
        </w:tc>
        <w:tc>
          <w:tcPr>
            <w:tcW w:w="4678" w:type="dxa"/>
            <w:gridSpan w:val="2"/>
          </w:tcPr>
          <w:p w14:paraId="7C857F4B" w14:textId="2BD42C8B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Onderwerp</w:t>
            </w:r>
          </w:p>
        </w:tc>
        <w:tc>
          <w:tcPr>
            <w:tcW w:w="1563" w:type="dxa"/>
          </w:tcPr>
          <w:p w14:paraId="28715DC1" w14:textId="31B84B70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Afgehandeld</w:t>
            </w:r>
          </w:p>
        </w:tc>
      </w:tr>
      <w:tr w:rsidR="00EA1166" w14:paraId="64C38AB6" w14:textId="77777777" w:rsidTr="001019CD">
        <w:tc>
          <w:tcPr>
            <w:tcW w:w="1060" w:type="dxa"/>
          </w:tcPr>
          <w:p w14:paraId="7DF729F8" w14:textId="0632D53E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</w:t>
            </w:r>
          </w:p>
        </w:tc>
        <w:tc>
          <w:tcPr>
            <w:tcW w:w="1339" w:type="dxa"/>
            <w:gridSpan w:val="2"/>
          </w:tcPr>
          <w:p w14:paraId="0E121871" w14:textId="2FD1CAF5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</w:t>
            </w:r>
            <w:r w:rsidR="001019CD">
              <w:rPr>
                <w:rFonts w:ascii="Arial" w:hAnsi="Arial" w:cs="Arial"/>
                <w:lang w:val="nl-NL"/>
              </w:rPr>
              <w:t>.</w:t>
            </w:r>
            <w:r>
              <w:rPr>
                <w:rFonts w:ascii="Arial" w:hAnsi="Arial" w:cs="Arial"/>
                <w:lang w:val="nl-NL"/>
              </w:rPr>
              <w:t>06.2025</w:t>
            </w:r>
          </w:p>
        </w:tc>
        <w:tc>
          <w:tcPr>
            <w:tcW w:w="4678" w:type="dxa"/>
            <w:gridSpan w:val="2"/>
          </w:tcPr>
          <w:p w14:paraId="67405894" w14:textId="25223190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Actielijst toevoegen aan verslag</w:t>
            </w:r>
          </w:p>
        </w:tc>
        <w:tc>
          <w:tcPr>
            <w:tcW w:w="1563" w:type="dxa"/>
          </w:tcPr>
          <w:p w14:paraId="2A930214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EA1166" w:rsidRPr="009368A5" w14:paraId="710FB37A" w14:textId="77777777" w:rsidTr="001019CD">
        <w:tc>
          <w:tcPr>
            <w:tcW w:w="1060" w:type="dxa"/>
          </w:tcPr>
          <w:p w14:paraId="3CAD52F7" w14:textId="61C8780F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</w:t>
            </w:r>
          </w:p>
        </w:tc>
        <w:tc>
          <w:tcPr>
            <w:tcW w:w="1339" w:type="dxa"/>
            <w:gridSpan w:val="2"/>
          </w:tcPr>
          <w:p w14:paraId="6054A851" w14:textId="479042C7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26.06.2025</w:t>
            </w:r>
          </w:p>
        </w:tc>
        <w:tc>
          <w:tcPr>
            <w:tcW w:w="4678" w:type="dxa"/>
            <w:gridSpan w:val="2"/>
          </w:tcPr>
          <w:p w14:paraId="2ACA1C6B" w14:textId="0C766761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Verzoek bewoners parkeerplaatsen verharden i.p.v. </w:t>
            </w:r>
            <w:r w:rsidR="005E34E4">
              <w:rPr>
                <w:rFonts w:ascii="Arial" w:hAnsi="Arial" w:cs="Arial"/>
                <w:lang w:val="nl-NL"/>
              </w:rPr>
              <w:t>gras doorlatend</w:t>
            </w:r>
          </w:p>
        </w:tc>
        <w:tc>
          <w:tcPr>
            <w:tcW w:w="1563" w:type="dxa"/>
          </w:tcPr>
          <w:p w14:paraId="26B10B6A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EA1166" w:rsidRPr="009368A5" w14:paraId="5ACCEBBC" w14:textId="77777777" w:rsidTr="001019CD">
        <w:tc>
          <w:tcPr>
            <w:tcW w:w="1060" w:type="dxa"/>
          </w:tcPr>
          <w:p w14:paraId="02654496" w14:textId="72A1135E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</w:t>
            </w:r>
          </w:p>
        </w:tc>
        <w:tc>
          <w:tcPr>
            <w:tcW w:w="1339" w:type="dxa"/>
            <w:gridSpan w:val="2"/>
          </w:tcPr>
          <w:p w14:paraId="0204EC50" w14:textId="2A62D374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26.06.2025</w:t>
            </w:r>
          </w:p>
        </w:tc>
        <w:tc>
          <w:tcPr>
            <w:tcW w:w="4678" w:type="dxa"/>
            <w:gridSpan w:val="2"/>
          </w:tcPr>
          <w:p w14:paraId="11EA66ED" w14:textId="6F7E4F5B" w:rsidR="00EA1166" w:rsidRDefault="005E34E4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M. Duijts</w:t>
            </w:r>
            <w:r w:rsidR="001019CD">
              <w:rPr>
                <w:rFonts w:ascii="Arial" w:hAnsi="Arial" w:cs="Arial"/>
                <w:lang w:val="nl-NL"/>
              </w:rPr>
              <w:t xml:space="preserve"> </w:t>
            </w:r>
            <w:r w:rsidR="007410ED">
              <w:rPr>
                <w:rFonts w:ascii="Arial" w:hAnsi="Arial" w:cs="Arial"/>
                <w:lang w:val="nl-NL"/>
              </w:rPr>
              <w:t>– huren aanliggend weiland</w:t>
            </w:r>
          </w:p>
        </w:tc>
        <w:tc>
          <w:tcPr>
            <w:tcW w:w="1563" w:type="dxa"/>
          </w:tcPr>
          <w:p w14:paraId="687B3C80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EA1166" w:rsidRPr="009368A5" w14:paraId="1393CB8B" w14:textId="77777777" w:rsidTr="001019CD">
        <w:tc>
          <w:tcPr>
            <w:tcW w:w="1060" w:type="dxa"/>
          </w:tcPr>
          <w:p w14:paraId="027C6EE1" w14:textId="0077CE0A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</w:t>
            </w:r>
          </w:p>
        </w:tc>
        <w:tc>
          <w:tcPr>
            <w:tcW w:w="1339" w:type="dxa"/>
            <w:gridSpan w:val="2"/>
          </w:tcPr>
          <w:p w14:paraId="7AB67092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  <w:tc>
          <w:tcPr>
            <w:tcW w:w="4678" w:type="dxa"/>
            <w:gridSpan w:val="2"/>
          </w:tcPr>
          <w:p w14:paraId="44099225" w14:textId="254AA5AA" w:rsidR="00EA1166" w:rsidRDefault="001019CD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Voorstel bankje te (ver)plaatsen tussen 12 en 19 i.p.v. 16</w:t>
            </w:r>
          </w:p>
        </w:tc>
        <w:tc>
          <w:tcPr>
            <w:tcW w:w="1563" w:type="dxa"/>
          </w:tcPr>
          <w:p w14:paraId="3E385EA6" w14:textId="77777777" w:rsidR="00EA1166" w:rsidRDefault="00EA1166" w:rsidP="00E032E1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7410ED" w:rsidRPr="009368A5" w14:paraId="0E29C3FE" w14:textId="77777777" w:rsidTr="001019CD">
        <w:tc>
          <w:tcPr>
            <w:tcW w:w="1060" w:type="dxa"/>
          </w:tcPr>
          <w:p w14:paraId="27F440AE" w14:textId="0C14E2AE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</w:t>
            </w:r>
          </w:p>
        </w:tc>
        <w:tc>
          <w:tcPr>
            <w:tcW w:w="1339" w:type="dxa"/>
            <w:gridSpan w:val="2"/>
          </w:tcPr>
          <w:p w14:paraId="60621AFE" w14:textId="396641D9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 w:rsidRPr="00A43334">
              <w:rPr>
                <w:rFonts w:ascii="Arial" w:hAnsi="Arial" w:cs="Arial"/>
                <w:lang w:val="nl-NL"/>
              </w:rPr>
              <w:t>26.06.2025</w:t>
            </w:r>
          </w:p>
        </w:tc>
        <w:tc>
          <w:tcPr>
            <w:tcW w:w="4678" w:type="dxa"/>
            <w:gridSpan w:val="2"/>
          </w:tcPr>
          <w:p w14:paraId="2EB25C90" w14:textId="4FD3241E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Na gereedkomen project halfjaarlijks  klankbordgroep bijeenkomen</w:t>
            </w:r>
          </w:p>
        </w:tc>
        <w:tc>
          <w:tcPr>
            <w:tcW w:w="1563" w:type="dxa"/>
          </w:tcPr>
          <w:p w14:paraId="0B95D56F" w14:textId="77777777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7410ED" w:rsidRPr="009368A5" w14:paraId="1D260616" w14:textId="77777777" w:rsidTr="001019CD">
        <w:tc>
          <w:tcPr>
            <w:tcW w:w="1060" w:type="dxa"/>
          </w:tcPr>
          <w:p w14:paraId="73509161" w14:textId="721D63D1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</w:t>
            </w:r>
          </w:p>
        </w:tc>
        <w:tc>
          <w:tcPr>
            <w:tcW w:w="1339" w:type="dxa"/>
            <w:gridSpan w:val="2"/>
          </w:tcPr>
          <w:p w14:paraId="74E63996" w14:textId="22F8E425" w:rsid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 w:rsidRPr="00A43334">
              <w:rPr>
                <w:rFonts w:ascii="Arial" w:hAnsi="Arial" w:cs="Arial"/>
                <w:lang w:val="nl-NL"/>
              </w:rPr>
              <w:t>26.06.2025</w:t>
            </w:r>
          </w:p>
        </w:tc>
        <w:tc>
          <w:tcPr>
            <w:tcW w:w="4678" w:type="dxa"/>
            <w:gridSpan w:val="2"/>
          </w:tcPr>
          <w:p w14:paraId="3F3C195E" w14:textId="1D1BCFA8" w:rsidR="007410ED" w:rsidRP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 w:rsidRPr="007410ED">
              <w:rPr>
                <w:rFonts w:ascii="Arial" w:hAnsi="Arial" w:cs="Arial"/>
                <w:lang w:val="nl-NL"/>
              </w:rPr>
              <w:t>B. Meurs mail sturen voo</w:t>
            </w:r>
            <w:r>
              <w:rPr>
                <w:rFonts w:ascii="Arial" w:hAnsi="Arial" w:cs="Arial"/>
                <w:lang w:val="nl-NL"/>
              </w:rPr>
              <w:t>r onderzoeken mogelijkheid autoluw maken gedeelte Hollanderbroeksestraat tot P-plaats volkstuinen</w:t>
            </w:r>
          </w:p>
        </w:tc>
        <w:tc>
          <w:tcPr>
            <w:tcW w:w="1563" w:type="dxa"/>
          </w:tcPr>
          <w:p w14:paraId="7FA5F7F2" w14:textId="77777777" w:rsidR="007410ED" w:rsidRPr="007410ED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7410ED" w:rsidRPr="009368A5" w14:paraId="44F648AB" w14:textId="77777777" w:rsidTr="001019CD">
        <w:tc>
          <w:tcPr>
            <w:tcW w:w="1060" w:type="dxa"/>
          </w:tcPr>
          <w:p w14:paraId="789A29DF" w14:textId="7C31DD72" w:rsidR="007410ED" w:rsidRDefault="00A24787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7</w:t>
            </w:r>
          </w:p>
        </w:tc>
        <w:tc>
          <w:tcPr>
            <w:tcW w:w="1339" w:type="dxa"/>
            <w:gridSpan w:val="2"/>
          </w:tcPr>
          <w:p w14:paraId="4D4559CE" w14:textId="42F6E098" w:rsidR="007410ED" w:rsidRPr="00A43334" w:rsidRDefault="00A24787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26.06.2025</w:t>
            </w:r>
          </w:p>
        </w:tc>
        <w:tc>
          <w:tcPr>
            <w:tcW w:w="4678" w:type="dxa"/>
            <w:gridSpan w:val="2"/>
          </w:tcPr>
          <w:p w14:paraId="78930F2C" w14:textId="628E2F11" w:rsidR="007410ED" w:rsidRPr="00A24787" w:rsidRDefault="00A24787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 w:rsidRPr="00A24787">
              <w:rPr>
                <w:rFonts w:ascii="Arial" w:hAnsi="Arial" w:cs="Arial"/>
                <w:lang w:val="nl-NL"/>
              </w:rPr>
              <w:t xml:space="preserve">B. Meurs mail sturen </w:t>
            </w:r>
            <w:r>
              <w:rPr>
                <w:rFonts w:ascii="Arial" w:hAnsi="Arial" w:cs="Arial"/>
                <w:lang w:val="nl-NL"/>
              </w:rPr>
              <w:t>voor mogelijkheid plaatsen verlichting voorkomen overlast van dealen en hangjeugd</w:t>
            </w:r>
          </w:p>
        </w:tc>
        <w:tc>
          <w:tcPr>
            <w:tcW w:w="1563" w:type="dxa"/>
          </w:tcPr>
          <w:p w14:paraId="3CB9F4EF" w14:textId="77777777" w:rsidR="007410ED" w:rsidRPr="00A24787" w:rsidRDefault="007410ED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A24787" w:rsidRPr="009368A5" w14:paraId="6079A459" w14:textId="77777777" w:rsidTr="001019CD">
        <w:tc>
          <w:tcPr>
            <w:tcW w:w="1060" w:type="dxa"/>
          </w:tcPr>
          <w:p w14:paraId="7201C78F" w14:textId="14B775F0" w:rsidR="00A24787" w:rsidRDefault="000B2865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 1</w:t>
            </w:r>
          </w:p>
        </w:tc>
        <w:tc>
          <w:tcPr>
            <w:tcW w:w="1339" w:type="dxa"/>
            <w:gridSpan w:val="2"/>
          </w:tcPr>
          <w:p w14:paraId="4951BEC5" w14:textId="5770A250" w:rsidR="00A24787" w:rsidRDefault="000B2865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15.05.2025</w:t>
            </w:r>
          </w:p>
        </w:tc>
        <w:tc>
          <w:tcPr>
            <w:tcW w:w="4678" w:type="dxa"/>
            <w:gridSpan w:val="2"/>
          </w:tcPr>
          <w:p w14:paraId="6010754A" w14:textId="2D0B3AE5" w:rsidR="00A24787" w:rsidRPr="00A24787" w:rsidRDefault="000B2865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Advies Waterschap woonwagenplaatsen 10 cm op te hogen </w:t>
            </w:r>
            <w:r w:rsidR="000D497E">
              <w:rPr>
                <w:rFonts w:ascii="Arial" w:hAnsi="Arial" w:cs="Arial"/>
                <w:lang w:val="nl-NL"/>
              </w:rPr>
              <w:t>vanwege de hoge grondwaterstand</w:t>
            </w:r>
          </w:p>
        </w:tc>
        <w:tc>
          <w:tcPr>
            <w:tcW w:w="1563" w:type="dxa"/>
          </w:tcPr>
          <w:p w14:paraId="72707D09" w14:textId="77777777" w:rsidR="00A24787" w:rsidRPr="00A24787" w:rsidRDefault="00A24787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0B2865" w:rsidRPr="009368A5" w14:paraId="5EF43418" w14:textId="77777777" w:rsidTr="001019CD">
        <w:tc>
          <w:tcPr>
            <w:tcW w:w="1060" w:type="dxa"/>
          </w:tcPr>
          <w:p w14:paraId="4B9ED1EE" w14:textId="22DF2AC0" w:rsidR="000B2865" w:rsidRDefault="000D497E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</w:t>
            </w:r>
          </w:p>
        </w:tc>
        <w:tc>
          <w:tcPr>
            <w:tcW w:w="1339" w:type="dxa"/>
            <w:gridSpan w:val="2"/>
          </w:tcPr>
          <w:p w14:paraId="26E886BB" w14:textId="77F82FE4" w:rsidR="000B2865" w:rsidRDefault="000D497E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15.05.2025</w:t>
            </w:r>
          </w:p>
        </w:tc>
        <w:tc>
          <w:tcPr>
            <w:tcW w:w="4678" w:type="dxa"/>
            <w:gridSpan w:val="2"/>
          </w:tcPr>
          <w:p w14:paraId="418583A8" w14:textId="058CFF47" w:rsidR="000B2865" w:rsidRDefault="00FD30BF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K. Visser </w:t>
            </w:r>
            <w:r w:rsidR="001556B0">
              <w:rPr>
                <w:rFonts w:ascii="Arial" w:hAnsi="Arial" w:cs="Arial"/>
                <w:lang w:val="nl-NL"/>
              </w:rPr>
              <w:t>maakt afspraak met B. Meurs om op locatie te komen kijken</w:t>
            </w:r>
          </w:p>
        </w:tc>
        <w:tc>
          <w:tcPr>
            <w:tcW w:w="1563" w:type="dxa"/>
          </w:tcPr>
          <w:p w14:paraId="3A18A810" w14:textId="77777777" w:rsidR="000B2865" w:rsidRPr="00A24787" w:rsidRDefault="000B2865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  <w:tr w:rsidR="001556B0" w:rsidRPr="009368A5" w14:paraId="6A6E6683" w14:textId="77777777" w:rsidTr="001019CD">
        <w:tc>
          <w:tcPr>
            <w:tcW w:w="1060" w:type="dxa"/>
          </w:tcPr>
          <w:p w14:paraId="4ED8D689" w14:textId="285F98B7" w:rsidR="001556B0" w:rsidRDefault="001556B0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</w:t>
            </w:r>
          </w:p>
        </w:tc>
        <w:tc>
          <w:tcPr>
            <w:tcW w:w="1339" w:type="dxa"/>
            <w:gridSpan w:val="2"/>
          </w:tcPr>
          <w:p w14:paraId="6FAB2A52" w14:textId="5E90AD21" w:rsidR="001556B0" w:rsidRDefault="001556B0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15.05.2025</w:t>
            </w:r>
          </w:p>
        </w:tc>
        <w:tc>
          <w:tcPr>
            <w:tcW w:w="4678" w:type="dxa"/>
            <w:gridSpan w:val="2"/>
          </w:tcPr>
          <w:p w14:paraId="148382DA" w14:textId="0125C454" w:rsidR="001556B0" w:rsidRDefault="001556B0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K. Visser stelt een landschapsinrichtingsplan op ten behoeve van de ruimtelijke procedure</w:t>
            </w:r>
          </w:p>
        </w:tc>
        <w:tc>
          <w:tcPr>
            <w:tcW w:w="1563" w:type="dxa"/>
          </w:tcPr>
          <w:p w14:paraId="143FB0CD" w14:textId="77777777" w:rsidR="001556B0" w:rsidRPr="00A24787" w:rsidRDefault="001556B0" w:rsidP="007410ED">
            <w:pPr>
              <w:pStyle w:val="Lijstalinea"/>
              <w:ind w:left="0"/>
              <w:rPr>
                <w:rFonts w:ascii="Arial" w:hAnsi="Arial" w:cs="Arial"/>
                <w:lang w:val="nl-NL"/>
              </w:rPr>
            </w:pPr>
          </w:p>
        </w:tc>
      </w:tr>
    </w:tbl>
    <w:p w14:paraId="2A3EDDAC" w14:textId="77777777" w:rsidR="00E032E1" w:rsidRPr="00A24787" w:rsidRDefault="00E032E1" w:rsidP="00E032E1">
      <w:pPr>
        <w:pStyle w:val="Lijstalinea"/>
        <w:spacing w:after="0" w:line="240" w:lineRule="auto"/>
        <w:rPr>
          <w:rFonts w:ascii="Arial" w:hAnsi="Arial" w:cs="Arial"/>
          <w:lang w:val="nl-NL"/>
        </w:rPr>
      </w:pPr>
    </w:p>
    <w:sectPr w:rsidR="00E032E1" w:rsidRPr="00A24787" w:rsidSect="000B5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41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A42B" w14:textId="77777777" w:rsidR="00B61C71" w:rsidRDefault="00B61C71" w:rsidP="00961960">
      <w:pPr>
        <w:spacing w:after="0" w:line="240" w:lineRule="auto"/>
      </w:pPr>
      <w:r>
        <w:separator/>
      </w:r>
    </w:p>
  </w:endnote>
  <w:endnote w:type="continuationSeparator" w:id="0">
    <w:p w14:paraId="1D43307E" w14:textId="77777777" w:rsidR="00B61C71" w:rsidRDefault="00B61C71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96A0" w14:textId="77777777" w:rsidR="00BD0F80" w:rsidRDefault="00BD0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502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A16970" w14:textId="50A65E9C" w:rsidR="00AA0048" w:rsidRDefault="00AA0048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nl-NL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57426D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E7C" w14:textId="77777777" w:rsidR="00BD0F80" w:rsidRDefault="00BD0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8B11" w14:textId="77777777" w:rsidR="00B61C71" w:rsidRDefault="00B61C71" w:rsidP="00961960">
      <w:pPr>
        <w:spacing w:after="0" w:line="240" w:lineRule="auto"/>
      </w:pPr>
      <w:r>
        <w:separator/>
      </w:r>
    </w:p>
  </w:footnote>
  <w:footnote w:type="continuationSeparator" w:id="0">
    <w:p w14:paraId="6FA3124B" w14:textId="77777777" w:rsidR="00B61C71" w:rsidRDefault="00B61C71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6043" w14:textId="01CA2272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FBEA" w14:textId="42981DF2" w:rsidR="00961960" w:rsidRDefault="002D0558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892966B" wp14:editId="500EDB2D">
          <wp:simplePos x="0" y="0"/>
          <wp:positionH relativeFrom="column">
            <wp:posOffset>5026660</wp:posOffset>
          </wp:positionH>
          <wp:positionV relativeFrom="paragraph">
            <wp:posOffset>-247015</wp:posOffset>
          </wp:positionV>
          <wp:extent cx="1624330" cy="691103"/>
          <wp:effectExtent l="0" t="0" r="0" b="0"/>
          <wp:wrapNone/>
          <wp:docPr id="1" name="Afbeelding 1" descr="Afbeelding met Graphics, grafische vormgeving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grafische vormgeving, Lettertype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691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4C1A2" w14:textId="6038E586" w:rsidR="00961960" w:rsidRDefault="009619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638EA"/>
    <w:multiLevelType w:val="hybridMultilevel"/>
    <w:tmpl w:val="8ACC3D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345A1"/>
    <w:multiLevelType w:val="hybridMultilevel"/>
    <w:tmpl w:val="D97AB9A2"/>
    <w:lvl w:ilvl="0" w:tplc="C994D322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1A5828"/>
    <w:multiLevelType w:val="hybridMultilevel"/>
    <w:tmpl w:val="3C74831C"/>
    <w:lvl w:ilvl="0" w:tplc="C994D322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BD3F4A"/>
    <w:multiLevelType w:val="hybridMultilevel"/>
    <w:tmpl w:val="8BF0E42A"/>
    <w:lvl w:ilvl="0" w:tplc="C994D322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279668">
    <w:abstractNumId w:val="0"/>
  </w:num>
  <w:num w:numId="2" w16cid:durableId="1124927747">
    <w:abstractNumId w:val="2"/>
  </w:num>
  <w:num w:numId="3" w16cid:durableId="9530217">
    <w:abstractNumId w:val="3"/>
  </w:num>
  <w:num w:numId="4" w16cid:durableId="19661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71"/>
    <w:rsid w:val="0001634E"/>
    <w:rsid w:val="00052177"/>
    <w:rsid w:val="00071D90"/>
    <w:rsid w:val="000B1F0F"/>
    <w:rsid w:val="000B2865"/>
    <w:rsid w:val="000B5140"/>
    <w:rsid w:val="000D497E"/>
    <w:rsid w:val="001019CD"/>
    <w:rsid w:val="001050DA"/>
    <w:rsid w:val="0013322D"/>
    <w:rsid w:val="001556B0"/>
    <w:rsid w:val="00157F3B"/>
    <w:rsid w:val="00165DB1"/>
    <w:rsid w:val="001761F5"/>
    <w:rsid w:val="001D68E1"/>
    <w:rsid w:val="001F6440"/>
    <w:rsid w:val="002240D4"/>
    <w:rsid w:val="002B6A50"/>
    <w:rsid w:val="002D0558"/>
    <w:rsid w:val="00306CE4"/>
    <w:rsid w:val="003137F4"/>
    <w:rsid w:val="00327075"/>
    <w:rsid w:val="0032728F"/>
    <w:rsid w:val="00333D86"/>
    <w:rsid w:val="00350355"/>
    <w:rsid w:val="003A2668"/>
    <w:rsid w:val="003B0E45"/>
    <w:rsid w:val="003C0A27"/>
    <w:rsid w:val="003E09B4"/>
    <w:rsid w:val="003F0644"/>
    <w:rsid w:val="003F16FF"/>
    <w:rsid w:val="003F2DC9"/>
    <w:rsid w:val="003F6F4C"/>
    <w:rsid w:val="00406250"/>
    <w:rsid w:val="00423009"/>
    <w:rsid w:val="004B2BEB"/>
    <w:rsid w:val="005044B1"/>
    <w:rsid w:val="00506310"/>
    <w:rsid w:val="00523BA9"/>
    <w:rsid w:val="00587C56"/>
    <w:rsid w:val="005941C2"/>
    <w:rsid w:val="005D6888"/>
    <w:rsid w:val="005E34E4"/>
    <w:rsid w:val="005F0D73"/>
    <w:rsid w:val="00607ADD"/>
    <w:rsid w:val="00630196"/>
    <w:rsid w:val="006340D4"/>
    <w:rsid w:val="006D4890"/>
    <w:rsid w:val="006E2D5F"/>
    <w:rsid w:val="007073D8"/>
    <w:rsid w:val="00730881"/>
    <w:rsid w:val="007410ED"/>
    <w:rsid w:val="00761D15"/>
    <w:rsid w:val="00785A4A"/>
    <w:rsid w:val="007A475C"/>
    <w:rsid w:val="007E0744"/>
    <w:rsid w:val="007F2F35"/>
    <w:rsid w:val="008036EB"/>
    <w:rsid w:val="00835D52"/>
    <w:rsid w:val="0086573C"/>
    <w:rsid w:val="00865CC6"/>
    <w:rsid w:val="008B2375"/>
    <w:rsid w:val="008C461E"/>
    <w:rsid w:val="009368A5"/>
    <w:rsid w:val="00941CFD"/>
    <w:rsid w:val="00954810"/>
    <w:rsid w:val="00961960"/>
    <w:rsid w:val="0099149A"/>
    <w:rsid w:val="009A3CF8"/>
    <w:rsid w:val="00A113F0"/>
    <w:rsid w:val="00A24787"/>
    <w:rsid w:val="00A3774D"/>
    <w:rsid w:val="00A663E4"/>
    <w:rsid w:val="00A92098"/>
    <w:rsid w:val="00AA0048"/>
    <w:rsid w:val="00AA4A56"/>
    <w:rsid w:val="00B43741"/>
    <w:rsid w:val="00B559D5"/>
    <w:rsid w:val="00B60764"/>
    <w:rsid w:val="00B610D3"/>
    <w:rsid w:val="00B61C71"/>
    <w:rsid w:val="00B72993"/>
    <w:rsid w:val="00B929BC"/>
    <w:rsid w:val="00BA042C"/>
    <w:rsid w:val="00BA49F2"/>
    <w:rsid w:val="00BB109F"/>
    <w:rsid w:val="00BD0F80"/>
    <w:rsid w:val="00BF2F50"/>
    <w:rsid w:val="00BF3C24"/>
    <w:rsid w:val="00C11CD0"/>
    <w:rsid w:val="00C15245"/>
    <w:rsid w:val="00CB6E1B"/>
    <w:rsid w:val="00CF5372"/>
    <w:rsid w:val="00D12DBE"/>
    <w:rsid w:val="00D663CA"/>
    <w:rsid w:val="00DB3990"/>
    <w:rsid w:val="00DD4610"/>
    <w:rsid w:val="00E032E1"/>
    <w:rsid w:val="00E61D86"/>
    <w:rsid w:val="00E937B4"/>
    <w:rsid w:val="00EA1166"/>
    <w:rsid w:val="00F00B0C"/>
    <w:rsid w:val="00F5361E"/>
    <w:rsid w:val="00F85219"/>
    <w:rsid w:val="00FA03BF"/>
    <w:rsid w:val="00FD30BF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02D7"/>
  <w15:chartTrackingRefBased/>
  <w15:docId w15:val="{475D4F18-5D9E-4D38-B2D5-A4594FA5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paragraph" w:styleId="Geenafstand">
    <w:name w:val="No Spacing"/>
    <w:uiPriority w:val="1"/>
    <w:qFormat/>
    <w:rsid w:val="00B559D5"/>
    <w:pPr>
      <w:spacing w:after="0" w:line="240" w:lineRule="auto"/>
    </w:pPr>
    <w:rPr>
      <w:lang w:val="nl-NL"/>
    </w:rPr>
  </w:style>
  <w:style w:type="table" w:styleId="Tabelraster">
    <w:name w:val="Table Grid"/>
    <w:basedOn w:val="Standaardtabel"/>
    <w:uiPriority w:val="39"/>
    <w:rsid w:val="00EA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9149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52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521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521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52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5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al_VELDEJ1\Temp\Templafy\WordVsto\dlnax5b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60EB59E2-0657-4377-A0DC-B70869853E6A}">
  <ds:schemaRefs/>
</ds:datastoreItem>
</file>

<file path=customXml/itemProps2.xml><?xml version="1.0" encoding="utf-8"?>
<ds:datastoreItem xmlns:ds="http://schemas.openxmlformats.org/officeDocument/2006/customXml" ds:itemID="{5E25AAFD-03AE-493B-A4B3-C73A823892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3C88C-CFDD-4463-A51A-0CCB515ADE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dlnax5b0</Template>
  <TotalTime>0</TotalTime>
  <Pages>3</Pages>
  <Words>1140</Words>
  <Characters>6273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Vree - te Velde, José</dc:creator>
  <cp:keywords/>
  <dc:description/>
  <cp:lastModifiedBy>Wolters, Gijs</cp:lastModifiedBy>
  <cp:revision>2</cp:revision>
  <dcterms:created xsi:type="dcterms:W3CDTF">2025-09-23T07:14:00Z</dcterms:created>
  <dcterms:modified xsi:type="dcterms:W3CDTF">2025-09-23T07:14:00Z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gemeenteoverbetuwe</vt:lpwstr>
  </property>
  <property fmtid="{D5CDD505-2E9C-101B-9397-08002B2CF9AE}" pid="3" name="TemplafyTemplateId">
    <vt:lpwstr>970965601742225958</vt:lpwstr>
  </property>
  <property fmtid="{D5CDD505-2E9C-101B-9397-08002B2CF9AE}" pid="4" name="TemplafyUserProfileId">
    <vt:lpwstr>1190008582508380167</vt:lpwstr>
  </property>
  <property fmtid="{D5CDD505-2E9C-101B-9397-08002B2CF9AE}" pid="5" name="TemplafyFromBlank">
    <vt:bool>true</vt:bool>
  </property>
</Properties>
</file>