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328D" w14:textId="77777777" w:rsidR="00A4520B" w:rsidRDefault="00A4520B" w:rsidP="00A4520B">
      <w:pPr>
        <w:pStyle w:val="Default"/>
        <w:rPr>
          <w:sz w:val="16"/>
          <w:szCs w:val="16"/>
        </w:rPr>
      </w:pPr>
      <w:r>
        <w:rPr>
          <w:sz w:val="48"/>
          <w:szCs w:val="48"/>
        </w:rPr>
        <w:t xml:space="preserve">GEMEENTE SCHERPENZEEL </w:t>
      </w:r>
    </w:p>
    <w:p w14:paraId="07572896" w14:textId="77777777" w:rsidR="00A4520B" w:rsidRDefault="00A4520B" w:rsidP="00A4520B">
      <w:pPr>
        <w:pStyle w:val="Default"/>
        <w:rPr>
          <w:color w:val="auto"/>
        </w:rPr>
      </w:pPr>
    </w:p>
    <w:p w14:paraId="35BCC268" w14:textId="77777777" w:rsidR="00A4520B" w:rsidRDefault="00154BA7" w:rsidP="00A4520B">
      <w:pPr>
        <w:pStyle w:val="Default"/>
        <w:rPr>
          <w:color w:val="auto"/>
          <w:sz w:val="20"/>
          <w:szCs w:val="20"/>
        </w:rPr>
      </w:pPr>
      <w:r w:rsidRPr="00154BA7">
        <w:rPr>
          <w:rFonts w:ascii="Verdana" w:hAnsi="Verdana" w:cs="Verdana"/>
          <w:b/>
          <w:bCs/>
          <w:color w:val="auto"/>
          <w:sz w:val="20"/>
          <w:szCs w:val="20"/>
        </w:rPr>
        <w:t>Verslag van de vergadering van de monumentencommissie, gehouden</w:t>
      </w:r>
      <w:r>
        <w:rPr>
          <w:rFonts w:ascii="Verdana" w:hAnsi="Verdana" w:cs="Verdana"/>
          <w:b/>
          <w:bCs/>
          <w:color w:val="auto"/>
          <w:sz w:val="20"/>
          <w:szCs w:val="20"/>
        </w:rPr>
        <w:t xml:space="preserve"> </w:t>
      </w:r>
      <w:r w:rsidR="00A4520B">
        <w:rPr>
          <w:rFonts w:ascii="Verdana" w:hAnsi="Verdana" w:cs="Verdana"/>
          <w:b/>
          <w:bCs/>
          <w:color w:val="auto"/>
          <w:sz w:val="20"/>
          <w:szCs w:val="20"/>
        </w:rPr>
        <w:t>dinsdag 15 november 2022</w:t>
      </w:r>
      <w:r>
        <w:rPr>
          <w:rFonts w:ascii="Verdana" w:hAnsi="Verdana" w:cs="Verdana"/>
          <w:b/>
          <w:bCs/>
          <w:color w:val="auto"/>
          <w:sz w:val="20"/>
          <w:szCs w:val="20"/>
        </w:rPr>
        <w:t>. Locatie: Het Zwarte Land 27</w:t>
      </w:r>
      <w:r w:rsidR="00A4520B">
        <w:rPr>
          <w:rFonts w:ascii="Verdana" w:hAnsi="Verdana" w:cs="Verdana"/>
          <w:b/>
          <w:bCs/>
          <w:color w:val="auto"/>
          <w:sz w:val="20"/>
          <w:szCs w:val="20"/>
        </w:rPr>
        <w:t xml:space="preserve"> </w:t>
      </w:r>
    </w:p>
    <w:p w14:paraId="257AE74D" w14:textId="77777777" w:rsidR="00A4520B" w:rsidRDefault="00C83F4B" w:rsidP="00A4520B">
      <w:pPr>
        <w:pStyle w:val="Default"/>
        <w:rPr>
          <w:color w:val="auto"/>
          <w:sz w:val="20"/>
          <w:szCs w:val="20"/>
        </w:rPr>
      </w:pPr>
      <w:r>
        <w:rPr>
          <w:rFonts w:ascii="Verdana" w:hAnsi="Verdana" w:cs="Verdana"/>
          <w:color w:val="auto"/>
          <w:sz w:val="20"/>
          <w:szCs w:val="20"/>
        </w:rPr>
        <w:t>Aanvang:</w:t>
      </w:r>
      <w:r w:rsidR="00A4520B">
        <w:rPr>
          <w:rFonts w:ascii="Verdana" w:hAnsi="Verdana" w:cs="Verdana"/>
          <w:color w:val="auto"/>
          <w:sz w:val="20"/>
          <w:szCs w:val="20"/>
        </w:rPr>
        <w:t xml:space="preserve"> </w:t>
      </w:r>
      <w:r w:rsidR="00A4520B">
        <w:rPr>
          <w:rFonts w:ascii="Verdana" w:hAnsi="Verdana" w:cs="Verdana"/>
          <w:b/>
          <w:bCs/>
          <w:color w:val="auto"/>
          <w:sz w:val="20"/>
          <w:szCs w:val="20"/>
        </w:rPr>
        <w:t>10:00</w:t>
      </w:r>
    </w:p>
    <w:p w14:paraId="77082E71" w14:textId="77777777" w:rsidR="00154BA7" w:rsidRDefault="00154BA7" w:rsidP="00A4520B">
      <w:pPr>
        <w:pStyle w:val="Default"/>
        <w:rPr>
          <w:rFonts w:ascii="Verdana" w:hAnsi="Verdana" w:cs="Verdana"/>
          <w:color w:val="auto"/>
          <w:sz w:val="20"/>
          <w:szCs w:val="20"/>
        </w:rPr>
      </w:pPr>
    </w:p>
    <w:p w14:paraId="0FEA8B1B" w14:textId="77777777" w:rsidR="00154BA7" w:rsidRDefault="00154BA7" w:rsidP="00154BA7">
      <w:pPr>
        <w:autoSpaceDE w:val="0"/>
        <w:autoSpaceDN w:val="0"/>
        <w:adjustRightInd w:val="0"/>
        <w:spacing w:line="240" w:lineRule="auto"/>
        <w:rPr>
          <w:rFonts w:cs="Verdana"/>
          <w:color w:val="000000"/>
          <w:szCs w:val="20"/>
        </w:rPr>
      </w:pPr>
      <w:r>
        <w:rPr>
          <w:rFonts w:cs="Verdana"/>
          <w:color w:val="000000"/>
          <w:szCs w:val="20"/>
        </w:rPr>
        <w:t xml:space="preserve">Aanwezig: </w:t>
      </w:r>
      <w:r>
        <w:rPr>
          <w:rFonts w:cs="Verdana"/>
          <w:color w:val="000000"/>
          <w:szCs w:val="20"/>
        </w:rPr>
        <w:tab/>
      </w:r>
      <w:r w:rsidRPr="008B52B7">
        <w:rPr>
          <w:rFonts w:cs="Verdana"/>
          <w:color w:val="000000"/>
          <w:szCs w:val="20"/>
        </w:rPr>
        <w:t>De heer J. Morren (voorzitter</w:t>
      </w:r>
      <w:r>
        <w:rPr>
          <w:rFonts w:cs="Verdana"/>
          <w:color w:val="000000"/>
          <w:szCs w:val="20"/>
        </w:rPr>
        <w:t>), mevrouw Meta. A. Prins-Schimmel,</w:t>
      </w:r>
    </w:p>
    <w:p w14:paraId="33E74D92" w14:textId="77777777" w:rsidR="00154BA7" w:rsidRDefault="00C83F4B" w:rsidP="00154BA7">
      <w:pPr>
        <w:autoSpaceDE w:val="0"/>
        <w:autoSpaceDN w:val="0"/>
        <w:adjustRightInd w:val="0"/>
        <w:spacing w:line="240" w:lineRule="auto"/>
        <w:ind w:left="1440"/>
        <w:rPr>
          <w:rFonts w:cs="Verdana"/>
          <w:color w:val="000000"/>
          <w:szCs w:val="20"/>
        </w:rPr>
      </w:pPr>
      <w:r w:rsidRPr="008B52B7">
        <w:rPr>
          <w:rFonts w:cs="Verdana"/>
          <w:color w:val="000000"/>
          <w:szCs w:val="20"/>
        </w:rPr>
        <w:t>Mevrouw</w:t>
      </w:r>
      <w:r w:rsidR="00154BA7" w:rsidRPr="008B52B7">
        <w:rPr>
          <w:rFonts w:cs="Verdana"/>
          <w:color w:val="000000"/>
          <w:szCs w:val="20"/>
        </w:rPr>
        <w:t xml:space="preserve"> </w:t>
      </w:r>
      <w:r w:rsidR="00154BA7">
        <w:rPr>
          <w:rFonts w:cs="Verdana"/>
          <w:color w:val="000000"/>
          <w:szCs w:val="20"/>
        </w:rPr>
        <w:t>A. Scholtz, mevrouw M. F. Rault (secretaris</w:t>
      </w:r>
      <w:r>
        <w:rPr>
          <w:rFonts w:cs="Verdana"/>
          <w:color w:val="000000"/>
          <w:szCs w:val="20"/>
        </w:rPr>
        <w:t>)</w:t>
      </w:r>
      <w:r w:rsidR="00154BA7">
        <w:rPr>
          <w:rFonts w:cs="Verdana"/>
          <w:color w:val="000000"/>
          <w:szCs w:val="20"/>
        </w:rPr>
        <w:t xml:space="preserve"> en </w:t>
      </w:r>
      <w:r w:rsidR="00154BA7" w:rsidRPr="00477C47">
        <w:rPr>
          <w:rFonts w:cs="Verdana"/>
          <w:color w:val="000000"/>
          <w:szCs w:val="20"/>
        </w:rPr>
        <w:t xml:space="preserve">de heer </w:t>
      </w:r>
      <w:r w:rsidR="00154BA7">
        <w:rPr>
          <w:rFonts w:cs="Verdana"/>
          <w:color w:val="000000"/>
          <w:szCs w:val="20"/>
        </w:rPr>
        <w:t>B.</w:t>
      </w:r>
      <w:r w:rsidR="00154BA7" w:rsidRPr="00477C47">
        <w:rPr>
          <w:rFonts w:cs="Verdana"/>
          <w:color w:val="000000"/>
          <w:szCs w:val="20"/>
        </w:rPr>
        <w:t xml:space="preserve"> Van Engelenhoven</w:t>
      </w:r>
      <w:r w:rsidR="00154BA7">
        <w:rPr>
          <w:rFonts w:cs="Verdana"/>
          <w:color w:val="000000"/>
          <w:szCs w:val="20"/>
        </w:rPr>
        <w:t>.</w:t>
      </w:r>
    </w:p>
    <w:p w14:paraId="4B97ADCF" w14:textId="77777777" w:rsidR="00154BA7" w:rsidRPr="008B52B7" w:rsidRDefault="00154BA7" w:rsidP="00154BA7">
      <w:pPr>
        <w:autoSpaceDE w:val="0"/>
        <w:autoSpaceDN w:val="0"/>
        <w:adjustRightInd w:val="0"/>
        <w:spacing w:line="240" w:lineRule="auto"/>
        <w:rPr>
          <w:rFonts w:cs="Verdana"/>
          <w:color w:val="000000"/>
          <w:szCs w:val="20"/>
        </w:rPr>
      </w:pPr>
    </w:p>
    <w:p w14:paraId="14F3BAE3" w14:textId="77777777" w:rsidR="00154BA7" w:rsidRDefault="00154BA7" w:rsidP="00154BA7">
      <w:pPr>
        <w:autoSpaceDE w:val="0"/>
        <w:autoSpaceDN w:val="0"/>
        <w:adjustRightInd w:val="0"/>
        <w:spacing w:line="240" w:lineRule="auto"/>
        <w:rPr>
          <w:rFonts w:cs="Verdana"/>
          <w:color w:val="000000"/>
          <w:szCs w:val="20"/>
        </w:rPr>
      </w:pPr>
      <w:r w:rsidRPr="008B52B7">
        <w:rPr>
          <w:rFonts w:cs="Verdana"/>
          <w:color w:val="000000"/>
          <w:szCs w:val="20"/>
        </w:rPr>
        <w:t>Afwez</w:t>
      </w:r>
      <w:r>
        <w:rPr>
          <w:rFonts w:cs="Verdana"/>
          <w:color w:val="000000"/>
          <w:szCs w:val="20"/>
        </w:rPr>
        <w:t>ig:</w:t>
      </w:r>
      <w:r>
        <w:rPr>
          <w:rFonts w:cs="Verdana"/>
          <w:color w:val="000000"/>
          <w:szCs w:val="20"/>
        </w:rPr>
        <w:tab/>
        <w:t>Geen</w:t>
      </w:r>
    </w:p>
    <w:p w14:paraId="65556463" w14:textId="77777777" w:rsidR="00154BA7" w:rsidRPr="008B52B7" w:rsidRDefault="00154BA7" w:rsidP="00154BA7">
      <w:pPr>
        <w:autoSpaceDE w:val="0"/>
        <w:autoSpaceDN w:val="0"/>
        <w:adjustRightInd w:val="0"/>
        <w:spacing w:line="240" w:lineRule="auto"/>
        <w:rPr>
          <w:rFonts w:cs="Verdana"/>
          <w:color w:val="000000"/>
          <w:szCs w:val="20"/>
        </w:rPr>
      </w:pPr>
    </w:p>
    <w:p w14:paraId="17F92693" w14:textId="77777777" w:rsidR="00154BA7" w:rsidRDefault="00154BA7" w:rsidP="00154BA7">
      <w:pPr>
        <w:pStyle w:val="Default"/>
        <w:rPr>
          <w:rFonts w:ascii="Verdana" w:hAnsi="Verdana" w:cs="Verdana"/>
          <w:color w:val="auto"/>
          <w:sz w:val="20"/>
          <w:szCs w:val="20"/>
        </w:rPr>
      </w:pPr>
      <w:r w:rsidRPr="008B52B7">
        <w:rPr>
          <w:rFonts w:ascii="Verdana" w:hAnsi="Verdana" w:cs="Verdana"/>
          <w:sz w:val="20"/>
          <w:szCs w:val="20"/>
        </w:rPr>
        <w:t xml:space="preserve">Insprekers: </w:t>
      </w:r>
      <w:r>
        <w:rPr>
          <w:rFonts w:ascii="Verdana" w:hAnsi="Verdana" w:cs="Verdana"/>
          <w:sz w:val="20"/>
          <w:szCs w:val="20"/>
        </w:rPr>
        <w:tab/>
        <w:t>Geen</w:t>
      </w:r>
    </w:p>
    <w:p w14:paraId="4C498B80" w14:textId="77777777" w:rsidR="00A4520B" w:rsidRDefault="00A4520B" w:rsidP="00A4520B">
      <w:pPr>
        <w:pStyle w:val="Default"/>
        <w:rPr>
          <w:rFonts w:ascii="Verdana" w:hAnsi="Verdana" w:cs="Verdana"/>
          <w:color w:val="auto"/>
          <w:sz w:val="20"/>
          <w:szCs w:val="20"/>
        </w:rPr>
      </w:pPr>
      <w:r>
        <w:rPr>
          <w:rFonts w:ascii="Verdana" w:hAnsi="Verdana" w:cs="Verdana"/>
          <w:color w:val="auto"/>
          <w:sz w:val="20"/>
          <w:szCs w:val="20"/>
        </w:rPr>
        <w:t xml:space="preserve">___________________________________________________________ </w:t>
      </w:r>
    </w:p>
    <w:p w14:paraId="3C798CE2" w14:textId="77777777" w:rsidR="00A4520B" w:rsidRDefault="00A4520B" w:rsidP="00A4520B">
      <w:pPr>
        <w:pStyle w:val="Default"/>
        <w:rPr>
          <w:rFonts w:ascii="Verdana" w:hAnsi="Verdana" w:cs="Verdana"/>
          <w:color w:val="auto"/>
          <w:sz w:val="20"/>
          <w:szCs w:val="20"/>
        </w:rPr>
      </w:pPr>
      <w:r>
        <w:rPr>
          <w:rFonts w:ascii="Verdana" w:hAnsi="Verdana" w:cs="Verdana"/>
          <w:b/>
          <w:bCs/>
          <w:color w:val="auto"/>
          <w:sz w:val="20"/>
          <w:szCs w:val="20"/>
        </w:rPr>
        <w:t xml:space="preserve">Agenda: </w:t>
      </w:r>
    </w:p>
    <w:p w14:paraId="1E1E9CB6" w14:textId="77777777" w:rsidR="00A4520B" w:rsidRDefault="008A59CA" w:rsidP="00A4520B">
      <w:pPr>
        <w:pStyle w:val="Default"/>
        <w:rPr>
          <w:rFonts w:ascii="Verdana" w:hAnsi="Verdana" w:cs="Verdana"/>
          <w:color w:val="auto"/>
          <w:sz w:val="20"/>
          <w:szCs w:val="20"/>
        </w:rPr>
      </w:pPr>
      <w:r w:rsidRPr="00154BA7">
        <w:rPr>
          <w:rFonts w:ascii="Verdana" w:hAnsi="Verdana" w:cs="Verdana"/>
          <w:b/>
          <w:color w:val="auto"/>
          <w:sz w:val="20"/>
          <w:szCs w:val="20"/>
        </w:rPr>
        <w:t>1. Opening</w:t>
      </w:r>
      <w:r w:rsidR="00154BA7" w:rsidRPr="00154BA7">
        <w:rPr>
          <w:rFonts w:ascii="Verdana" w:hAnsi="Verdana" w:cs="Verdana"/>
          <w:b/>
          <w:color w:val="auto"/>
          <w:sz w:val="20"/>
          <w:szCs w:val="20"/>
        </w:rPr>
        <w:t xml:space="preserve"> vergadering</w:t>
      </w:r>
      <w:r w:rsidR="00154BA7">
        <w:rPr>
          <w:rFonts w:ascii="Verdana" w:hAnsi="Verdana" w:cs="Verdana"/>
          <w:color w:val="auto"/>
          <w:sz w:val="20"/>
          <w:szCs w:val="20"/>
        </w:rPr>
        <w:t>.</w:t>
      </w:r>
      <w:r w:rsidR="00154BA7">
        <w:rPr>
          <w:rFonts w:ascii="Verdana" w:hAnsi="Verdana" w:cs="Verdana"/>
          <w:color w:val="auto"/>
          <w:sz w:val="20"/>
          <w:szCs w:val="20"/>
        </w:rPr>
        <w:br/>
      </w:r>
      <w:r>
        <w:rPr>
          <w:rFonts w:ascii="Verdana" w:hAnsi="Verdana" w:cs="Verdana"/>
          <w:color w:val="auto"/>
          <w:sz w:val="20"/>
          <w:szCs w:val="20"/>
        </w:rPr>
        <w:t xml:space="preserve">10:07 </w:t>
      </w:r>
      <w:r w:rsidR="00154BA7">
        <w:rPr>
          <w:rFonts w:ascii="Verdana" w:hAnsi="Verdana" w:cs="Verdana"/>
          <w:color w:val="auto"/>
          <w:sz w:val="20"/>
          <w:szCs w:val="20"/>
        </w:rPr>
        <w:t>15-11-2022</w:t>
      </w:r>
    </w:p>
    <w:p w14:paraId="176EA718" w14:textId="77777777" w:rsidR="00A4520B" w:rsidRDefault="00A4520B" w:rsidP="00A4520B">
      <w:pPr>
        <w:pStyle w:val="Default"/>
        <w:rPr>
          <w:rFonts w:ascii="Verdana" w:hAnsi="Verdana" w:cs="Verdana"/>
          <w:color w:val="auto"/>
          <w:sz w:val="20"/>
          <w:szCs w:val="20"/>
        </w:rPr>
      </w:pPr>
    </w:p>
    <w:p w14:paraId="0B0D074F" w14:textId="77777777" w:rsidR="00A4520B" w:rsidRPr="00156E7A" w:rsidRDefault="00725352" w:rsidP="00A4520B">
      <w:pPr>
        <w:pStyle w:val="Default"/>
        <w:rPr>
          <w:rFonts w:ascii="Verdana" w:hAnsi="Verdana" w:cs="Verdana"/>
          <w:b/>
          <w:color w:val="auto"/>
          <w:sz w:val="20"/>
          <w:szCs w:val="20"/>
        </w:rPr>
      </w:pPr>
      <w:r>
        <w:rPr>
          <w:rFonts w:ascii="Verdana" w:hAnsi="Verdana" w:cs="Verdana"/>
          <w:b/>
          <w:color w:val="auto"/>
          <w:sz w:val="20"/>
          <w:szCs w:val="20"/>
        </w:rPr>
        <w:t>2. Vaststellen agenda:</w:t>
      </w:r>
      <w:r w:rsidR="00A4520B" w:rsidRPr="00156E7A">
        <w:rPr>
          <w:rFonts w:ascii="Verdana" w:hAnsi="Verdana" w:cs="Verdana"/>
          <w:b/>
          <w:color w:val="auto"/>
          <w:sz w:val="20"/>
          <w:szCs w:val="20"/>
        </w:rPr>
        <w:t xml:space="preserve"> </w:t>
      </w:r>
      <w:r w:rsidR="00154BA7">
        <w:rPr>
          <w:rFonts w:ascii="Verdana" w:hAnsi="Verdana" w:cs="Verdana"/>
          <w:b/>
          <w:color w:val="auto"/>
          <w:sz w:val="20"/>
          <w:szCs w:val="20"/>
        </w:rPr>
        <w:br/>
      </w:r>
      <w:r w:rsidR="00154BA7" w:rsidRPr="00154BA7">
        <w:rPr>
          <w:rFonts w:ascii="Verdana" w:hAnsi="Verdana" w:cs="Verdana"/>
          <w:color w:val="auto"/>
          <w:sz w:val="20"/>
          <w:szCs w:val="20"/>
        </w:rPr>
        <w:t>Commissie gaat akkoord met de agenda.</w:t>
      </w:r>
    </w:p>
    <w:p w14:paraId="0DDE0F09" w14:textId="77777777" w:rsidR="00A4520B" w:rsidRDefault="00A4520B" w:rsidP="00A4520B">
      <w:pPr>
        <w:pStyle w:val="Default"/>
        <w:rPr>
          <w:rFonts w:ascii="Verdana" w:hAnsi="Verdana" w:cs="Verdana"/>
          <w:color w:val="auto"/>
          <w:sz w:val="20"/>
          <w:szCs w:val="20"/>
        </w:rPr>
      </w:pPr>
    </w:p>
    <w:p w14:paraId="1AF37BA0" w14:textId="77777777" w:rsidR="00A4520B" w:rsidRPr="00156E7A" w:rsidRDefault="00A4520B" w:rsidP="00A4520B">
      <w:pPr>
        <w:pStyle w:val="Default"/>
        <w:rPr>
          <w:rFonts w:ascii="Verdana" w:hAnsi="Verdana" w:cs="Verdana"/>
          <w:b/>
          <w:color w:val="auto"/>
          <w:sz w:val="20"/>
          <w:szCs w:val="20"/>
        </w:rPr>
      </w:pPr>
      <w:r w:rsidRPr="00156E7A">
        <w:rPr>
          <w:rFonts w:ascii="Verdana" w:hAnsi="Verdana" w:cs="Verdana"/>
          <w:b/>
          <w:color w:val="auto"/>
          <w:sz w:val="20"/>
          <w:szCs w:val="20"/>
        </w:rPr>
        <w:t xml:space="preserve">3. Spreekrecht: </w:t>
      </w:r>
    </w:p>
    <w:p w14:paraId="09DA7B2D" w14:textId="77777777" w:rsidR="00A4520B" w:rsidRDefault="00154BA7" w:rsidP="00A4520B">
      <w:pPr>
        <w:pStyle w:val="Default"/>
        <w:rPr>
          <w:rFonts w:ascii="Verdana" w:hAnsi="Verdana" w:cs="Verdana"/>
          <w:color w:val="auto"/>
          <w:sz w:val="20"/>
          <w:szCs w:val="20"/>
        </w:rPr>
      </w:pPr>
      <w:r>
        <w:rPr>
          <w:rFonts w:ascii="Verdana" w:hAnsi="Verdana" w:cs="Verdana"/>
          <w:color w:val="auto"/>
          <w:sz w:val="20"/>
          <w:szCs w:val="20"/>
        </w:rPr>
        <w:t>Geen.</w:t>
      </w:r>
    </w:p>
    <w:p w14:paraId="1DB41CDB" w14:textId="77777777" w:rsidR="00A4520B" w:rsidRDefault="00A4520B" w:rsidP="00A4520B">
      <w:pPr>
        <w:pStyle w:val="Default"/>
        <w:rPr>
          <w:rFonts w:ascii="Verdana" w:hAnsi="Verdana" w:cs="Verdana"/>
          <w:color w:val="auto"/>
          <w:sz w:val="20"/>
          <w:szCs w:val="20"/>
        </w:rPr>
      </w:pPr>
    </w:p>
    <w:p w14:paraId="21C3B72E" w14:textId="77777777" w:rsidR="00A4520B" w:rsidRPr="00156E7A" w:rsidRDefault="00A4520B" w:rsidP="00A4520B">
      <w:pPr>
        <w:pStyle w:val="Default"/>
        <w:rPr>
          <w:rFonts w:ascii="Verdana" w:hAnsi="Verdana" w:cs="Verdana"/>
          <w:b/>
          <w:color w:val="auto"/>
          <w:sz w:val="20"/>
          <w:szCs w:val="20"/>
        </w:rPr>
      </w:pPr>
      <w:r w:rsidRPr="00156E7A">
        <w:rPr>
          <w:rFonts w:ascii="Verdana" w:hAnsi="Verdana" w:cs="Verdana"/>
          <w:b/>
          <w:color w:val="auto"/>
          <w:sz w:val="20"/>
          <w:szCs w:val="20"/>
        </w:rPr>
        <w:t xml:space="preserve">4. Vaststelling verslag: </w:t>
      </w:r>
    </w:p>
    <w:p w14:paraId="6C572D56" w14:textId="77777777" w:rsidR="00154BA7" w:rsidRDefault="008A59CA" w:rsidP="00A4520B">
      <w:pPr>
        <w:pStyle w:val="Default"/>
        <w:rPr>
          <w:rFonts w:ascii="Verdana" w:hAnsi="Verdana" w:cs="Verdana"/>
          <w:color w:val="auto"/>
          <w:sz w:val="20"/>
          <w:szCs w:val="20"/>
        </w:rPr>
      </w:pPr>
      <w:r>
        <w:rPr>
          <w:rFonts w:ascii="Verdana" w:hAnsi="Verdana" w:cs="Verdana"/>
          <w:color w:val="auto"/>
          <w:sz w:val="20"/>
          <w:szCs w:val="20"/>
        </w:rPr>
        <w:t>a. Verslag 04 oktober 2022</w:t>
      </w:r>
      <w:r w:rsidR="00154BA7">
        <w:rPr>
          <w:rFonts w:ascii="Verdana" w:hAnsi="Verdana" w:cs="Verdana"/>
          <w:color w:val="auto"/>
          <w:sz w:val="20"/>
          <w:szCs w:val="20"/>
        </w:rPr>
        <w:t>.</w:t>
      </w:r>
      <w:r w:rsidR="00154BA7">
        <w:rPr>
          <w:rFonts w:ascii="Verdana" w:hAnsi="Verdana" w:cs="Verdana"/>
          <w:color w:val="auto"/>
          <w:sz w:val="20"/>
          <w:szCs w:val="20"/>
        </w:rPr>
        <w:br/>
        <w:t>Verslag 04 oktober is akkoord</w:t>
      </w:r>
    </w:p>
    <w:p w14:paraId="67731CF9" w14:textId="77777777" w:rsidR="00154BA7" w:rsidRDefault="00154BA7" w:rsidP="00A4520B">
      <w:pPr>
        <w:pStyle w:val="Default"/>
        <w:rPr>
          <w:rFonts w:ascii="Verdana" w:hAnsi="Verdana" w:cs="Verdana"/>
          <w:color w:val="auto"/>
          <w:sz w:val="20"/>
          <w:szCs w:val="20"/>
        </w:rPr>
      </w:pPr>
    </w:p>
    <w:p w14:paraId="462B697A" w14:textId="77777777" w:rsidR="00A4520B" w:rsidRDefault="00A4520B" w:rsidP="00A4520B">
      <w:pPr>
        <w:pStyle w:val="Default"/>
        <w:rPr>
          <w:rFonts w:ascii="Verdana" w:hAnsi="Verdana" w:cs="Verdana"/>
          <w:b/>
          <w:color w:val="auto"/>
          <w:sz w:val="20"/>
          <w:szCs w:val="20"/>
        </w:rPr>
      </w:pPr>
      <w:r w:rsidRPr="00156E7A">
        <w:rPr>
          <w:rFonts w:ascii="Verdana" w:hAnsi="Verdana" w:cs="Verdana"/>
          <w:b/>
          <w:color w:val="auto"/>
          <w:sz w:val="20"/>
          <w:szCs w:val="20"/>
        </w:rPr>
        <w:t>5. Actielijst</w:t>
      </w:r>
      <w:r w:rsidR="00725352">
        <w:rPr>
          <w:rFonts w:ascii="Verdana" w:hAnsi="Verdana" w:cs="Verdana"/>
          <w:b/>
          <w:color w:val="auto"/>
          <w:sz w:val="20"/>
          <w:szCs w:val="20"/>
        </w:rPr>
        <w:t>:</w:t>
      </w:r>
      <w:r w:rsidRPr="00156E7A">
        <w:rPr>
          <w:rFonts w:ascii="Verdana" w:hAnsi="Verdana" w:cs="Verdana"/>
          <w:b/>
          <w:color w:val="auto"/>
          <w:sz w:val="20"/>
          <w:szCs w:val="20"/>
        </w:rPr>
        <w:t xml:space="preserve"> </w:t>
      </w:r>
    </w:p>
    <w:p w14:paraId="0A7A522D" w14:textId="77777777" w:rsidR="00156E7A" w:rsidRPr="00156E7A" w:rsidRDefault="00156E7A" w:rsidP="00A4520B">
      <w:pPr>
        <w:pStyle w:val="Default"/>
        <w:rPr>
          <w:rFonts w:ascii="Verdana" w:hAnsi="Verdana" w:cs="Verdana"/>
          <w:b/>
          <w:color w:val="auto"/>
          <w:sz w:val="20"/>
          <w:szCs w:val="20"/>
        </w:rPr>
      </w:pPr>
    </w:p>
    <w:tbl>
      <w:tblPr>
        <w:tblStyle w:val="Onopgemaaktetabel4"/>
        <w:tblW w:w="0" w:type="auto"/>
        <w:tblLook w:val="04A0" w:firstRow="1" w:lastRow="0" w:firstColumn="1" w:lastColumn="0" w:noHBand="0" w:noVBand="1"/>
      </w:tblPr>
      <w:tblGrid>
        <w:gridCol w:w="1573"/>
        <w:gridCol w:w="1626"/>
        <w:gridCol w:w="2960"/>
        <w:gridCol w:w="2629"/>
      </w:tblGrid>
      <w:tr w:rsidR="00A4520B" w:rsidRPr="00722335" w14:paraId="36685D36" w14:textId="77777777" w:rsidTr="00154B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11AF4E8F" w14:textId="77777777" w:rsidR="00A4520B" w:rsidRPr="00156E7A" w:rsidRDefault="00A4520B" w:rsidP="007D1326">
            <w:pPr>
              <w:pStyle w:val="Default"/>
              <w:rPr>
                <w:rFonts w:ascii="Verdana" w:hAnsi="Verdana" w:cs="Verdana"/>
                <w:color w:val="auto"/>
                <w:sz w:val="20"/>
                <w:szCs w:val="20"/>
              </w:rPr>
            </w:pPr>
            <w:r w:rsidRPr="00156E7A">
              <w:rPr>
                <w:rFonts w:ascii="Verdana" w:hAnsi="Verdana" w:cs="Verdana"/>
                <w:color w:val="auto"/>
                <w:sz w:val="20"/>
                <w:szCs w:val="20"/>
              </w:rPr>
              <w:t>Actiepunten</w:t>
            </w:r>
          </w:p>
        </w:tc>
        <w:tc>
          <w:tcPr>
            <w:tcW w:w="1361" w:type="dxa"/>
          </w:tcPr>
          <w:p w14:paraId="0D657EFF" w14:textId="77777777" w:rsidR="00A4520B" w:rsidRPr="00156E7A" w:rsidRDefault="00A4520B" w:rsidP="007D1326">
            <w:pPr>
              <w:pStyle w:val="Default"/>
              <w:cnfStyle w:val="100000000000" w:firstRow="1" w:lastRow="0" w:firstColumn="0" w:lastColumn="0" w:oddVBand="0" w:evenVBand="0" w:oddHBand="0" w:evenHBand="0" w:firstRowFirstColumn="0" w:firstRowLastColumn="0" w:lastRowFirstColumn="0" w:lastRowLastColumn="0"/>
              <w:rPr>
                <w:rFonts w:ascii="Verdana" w:hAnsi="Verdana" w:cs="Verdana"/>
                <w:color w:val="auto"/>
                <w:sz w:val="20"/>
                <w:szCs w:val="20"/>
              </w:rPr>
            </w:pPr>
            <w:r w:rsidRPr="00156E7A">
              <w:rPr>
                <w:rFonts w:ascii="Verdana" w:hAnsi="Verdana" w:cs="Verdana"/>
                <w:color w:val="auto"/>
                <w:sz w:val="20"/>
                <w:szCs w:val="20"/>
              </w:rPr>
              <w:t>Wie</w:t>
            </w:r>
          </w:p>
        </w:tc>
        <w:tc>
          <w:tcPr>
            <w:tcW w:w="3032" w:type="dxa"/>
          </w:tcPr>
          <w:p w14:paraId="09C5B536" w14:textId="77777777" w:rsidR="00A4520B" w:rsidRPr="00156E7A" w:rsidRDefault="00A4520B" w:rsidP="007D1326">
            <w:pPr>
              <w:pStyle w:val="Default"/>
              <w:cnfStyle w:val="100000000000" w:firstRow="1" w:lastRow="0" w:firstColumn="0" w:lastColumn="0" w:oddVBand="0" w:evenVBand="0" w:oddHBand="0" w:evenHBand="0" w:firstRowFirstColumn="0" w:firstRowLastColumn="0" w:lastRowFirstColumn="0" w:lastRowLastColumn="0"/>
              <w:rPr>
                <w:rFonts w:ascii="Verdana" w:hAnsi="Verdana" w:cs="Verdana"/>
                <w:color w:val="auto"/>
                <w:sz w:val="20"/>
                <w:szCs w:val="20"/>
              </w:rPr>
            </w:pPr>
            <w:r w:rsidRPr="00156E7A">
              <w:rPr>
                <w:rFonts w:ascii="Verdana" w:hAnsi="Verdana" w:cs="Verdana"/>
                <w:color w:val="auto"/>
                <w:sz w:val="20"/>
                <w:szCs w:val="20"/>
              </w:rPr>
              <w:t>Wat en wanneer</w:t>
            </w:r>
          </w:p>
        </w:tc>
        <w:tc>
          <w:tcPr>
            <w:tcW w:w="2822" w:type="dxa"/>
          </w:tcPr>
          <w:p w14:paraId="00C5916B" w14:textId="77777777" w:rsidR="00A4520B" w:rsidRPr="00156E7A" w:rsidRDefault="00A4520B" w:rsidP="007D1326">
            <w:pPr>
              <w:pStyle w:val="Default"/>
              <w:cnfStyle w:val="100000000000" w:firstRow="1" w:lastRow="0" w:firstColumn="0" w:lastColumn="0" w:oddVBand="0" w:evenVBand="0" w:oddHBand="0" w:evenHBand="0" w:firstRowFirstColumn="0" w:firstRowLastColumn="0" w:lastRowFirstColumn="0" w:lastRowLastColumn="0"/>
              <w:rPr>
                <w:rFonts w:ascii="Verdana" w:hAnsi="Verdana" w:cs="Verdana"/>
                <w:color w:val="auto"/>
                <w:sz w:val="20"/>
                <w:szCs w:val="20"/>
              </w:rPr>
            </w:pPr>
            <w:r w:rsidRPr="00156E7A">
              <w:rPr>
                <w:rFonts w:ascii="Verdana" w:hAnsi="Verdana" w:cs="Verdana"/>
                <w:color w:val="auto"/>
                <w:sz w:val="20"/>
                <w:szCs w:val="20"/>
              </w:rPr>
              <w:t>Uitgevoerd/ SVZ</w:t>
            </w:r>
          </w:p>
        </w:tc>
      </w:tr>
      <w:tr w:rsidR="00A4520B" w:rsidRPr="00722335" w14:paraId="3BB8B7B8" w14:textId="77777777" w:rsidTr="00154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5CCCA1F4" w14:textId="77777777" w:rsidR="00A4520B" w:rsidRDefault="00A4520B" w:rsidP="007D1326">
            <w:pPr>
              <w:pStyle w:val="Default"/>
              <w:rPr>
                <w:rFonts w:ascii="Verdana" w:hAnsi="Verdana" w:cs="Verdana"/>
                <w:color w:val="auto"/>
                <w:sz w:val="20"/>
                <w:szCs w:val="20"/>
              </w:rPr>
            </w:pPr>
            <w:r>
              <w:rPr>
                <w:rFonts w:ascii="Verdana" w:hAnsi="Verdana" w:cs="Verdana"/>
                <w:color w:val="auto"/>
                <w:sz w:val="20"/>
                <w:szCs w:val="20"/>
              </w:rPr>
              <w:t>1.</w:t>
            </w:r>
          </w:p>
        </w:tc>
        <w:tc>
          <w:tcPr>
            <w:tcW w:w="1361" w:type="dxa"/>
          </w:tcPr>
          <w:p w14:paraId="316E01EE" w14:textId="77777777" w:rsidR="00A4520B" w:rsidRDefault="00A4520B"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r w:rsidRPr="003C6BF1">
              <w:rPr>
                <w:rFonts w:ascii="Verdana" w:hAnsi="Verdana" w:cs="Verdana"/>
                <w:color w:val="auto"/>
                <w:sz w:val="20"/>
                <w:szCs w:val="20"/>
              </w:rPr>
              <w:t xml:space="preserve">mevrouw </w:t>
            </w:r>
            <w:proofErr w:type="spellStart"/>
            <w:r w:rsidR="00E77F18">
              <w:rPr>
                <w:rFonts w:ascii="Verdana" w:hAnsi="Verdana" w:cs="Verdana"/>
                <w:color w:val="auto"/>
                <w:sz w:val="20"/>
                <w:szCs w:val="20"/>
              </w:rPr>
              <w:t>A.</w:t>
            </w:r>
            <w:r w:rsidRPr="003C6BF1">
              <w:rPr>
                <w:rFonts w:ascii="Verdana" w:hAnsi="Verdana" w:cs="Verdana"/>
                <w:color w:val="auto"/>
                <w:sz w:val="20"/>
                <w:szCs w:val="20"/>
              </w:rPr>
              <w:t>Scholtz</w:t>
            </w:r>
            <w:proofErr w:type="spellEnd"/>
            <w:r w:rsidRPr="003C6BF1">
              <w:rPr>
                <w:rFonts w:ascii="Verdana" w:hAnsi="Verdana" w:cs="Verdana"/>
                <w:color w:val="auto"/>
                <w:sz w:val="20"/>
                <w:szCs w:val="20"/>
              </w:rPr>
              <w:t xml:space="preserve"> 08-12-2020</w:t>
            </w:r>
          </w:p>
        </w:tc>
        <w:tc>
          <w:tcPr>
            <w:tcW w:w="3032" w:type="dxa"/>
          </w:tcPr>
          <w:p w14:paraId="644CDDB4" w14:textId="77777777" w:rsidR="00A4520B" w:rsidRPr="003C6BF1" w:rsidRDefault="00A4520B"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r w:rsidRPr="003C6BF1">
              <w:rPr>
                <w:rFonts w:ascii="Verdana" w:hAnsi="Verdana" w:cs="Verdana"/>
                <w:color w:val="auto"/>
                <w:sz w:val="20"/>
                <w:szCs w:val="20"/>
              </w:rPr>
              <w:t xml:space="preserve">Bijeenkomst organiseren over thema duurzaamheid en monumenten. </w:t>
            </w:r>
          </w:p>
          <w:p w14:paraId="73E21ED9" w14:textId="77777777" w:rsidR="00A4520B" w:rsidRDefault="00A4520B"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p>
        </w:tc>
        <w:tc>
          <w:tcPr>
            <w:tcW w:w="2822" w:type="dxa"/>
          </w:tcPr>
          <w:p w14:paraId="44C67094" w14:textId="77777777" w:rsidR="00A4520B" w:rsidRPr="003C6BF1" w:rsidRDefault="00A4520B"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r w:rsidRPr="003C6BF1">
              <w:rPr>
                <w:rFonts w:ascii="Verdana" w:hAnsi="Verdana" w:cs="Verdana"/>
                <w:color w:val="auto"/>
                <w:sz w:val="20"/>
                <w:szCs w:val="20"/>
              </w:rPr>
              <w:t xml:space="preserve">Update: Mevrouw A. Scholtz mailt dit voorstel naar mevrouw </w:t>
            </w:r>
            <w:proofErr w:type="spellStart"/>
            <w:r w:rsidR="00E77F18">
              <w:rPr>
                <w:rFonts w:ascii="Verdana" w:hAnsi="Verdana" w:cs="Verdana"/>
                <w:color w:val="auto"/>
                <w:sz w:val="20"/>
                <w:szCs w:val="20"/>
              </w:rPr>
              <w:t>M.</w:t>
            </w:r>
            <w:r w:rsidRPr="003C6BF1">
              <w:rPr>
                <w:rFonts w:ascii="Verdana" w:hAnsi="Verdana" w:cs="Verdana"/>
                <w:color w:val="auto"/>
                <w:sz w:val="20"/>
                <w:szCs w:val="20"/>
              </w:rPr>
              <w:t>Rault</w:t>
            </w:r>
            <w:proofErr w:type="spellEnd"/>
            <w:r w:rsidRPr="003C6BF1">
              <w:rPr>
                <w:rFonts w:ascii="Verdana" w:hAnsi="Verdana" w:cs="Verdana"/>
                <w:color w:val="auto"/>
                <w:sz w:val="20"/>
                <w:szCs w:val="20"/>
              </w:rPr>
              <w:t xml:space="preserve">. Mevrouw </w:t>
            </w:r>
            <w:r w:rsidR="00C83F4B">
              <w:rPr>
                <w:rFonts w:ascii="Verdana" w:hAnsi="Verdana" w:cs="Verdana"/>
                <w:color w:val="auto"/>
                <w:sz w:val="20"/>
                <w:szCs w:val="20"/>
              </w:rPr>
              <w:t>M.</w:t>
            </w:r>
            <w:r w:rsidR="00C83F4B" w:rsidRPr="003C6BF1">
              <w:rPr>
                <w:rFonts w:ascii="Verdana" w:hAnsi="Verdana" w:cs="Verdana"/>
                <w:color w:val="auto"/>
                <w:sz w:val="20"/>
                <w:szCs w:val="20"/>
              </w:rPr>
              <w:t xml:space="preserve"> Rault</w:t>
            </w:r>
            <w:r w:rsidRPr="003C6BF1">
              <w:rPr>
                <w:rFonts w:ascii="Verdana" w:hAnsi="Verdana" w:cs="Verdana"/>
                <w:color w:val="auto"/>
                <w:sz w:val="20"/>
                <w:szCs w:val="20"/>
              </w:rPr>
              <w:t xml:space="preserve"> neemt in het kader daarvan contact op met mevrouw Weggen. Het organiseren van de bijeenkomst wordt uitgesteld naar voorjaar 2023. </w:t>
            </w:r>
          </w:p>
          <w:p w14:paraId="0BD9C073" w14:textId="77777777" w:rsidR="00A4520B" w:rsidRDefault="00A4520B"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p>
        </w:tc>
      </w:tr>
      <w:tr w:rsidR="00154BA7" w:rsidRPr="00722335" w14:paraId="6996F10C" w14:textId="77777777" w:rsidTr="00E0056E">
        <w:tc>
          <w:tcPr>
            <w:cnfStyle w:val="001000000000" w:firstRow="0" w:lastRow="0" w:firstColumn="1" w:lastColumn="0" w:oddVBand="0" w:evenVBand="0" w:oddHBand="0" w:evenHBand="0" w:firstRowFirstColumn="0" w:firstRowLastColumn="0" w:lastRowFirstColumn="0" w:lastRowLastColumn="0"/>
            <w:tcW w:w="1573" w:type="dxa"/>
          </w:tcPr>
          <w:p w14:paraId="386CF3AC" w14:textId="77777777" w:rsidR="00154BA7" w:rsidRDefault="00154BA7" w:rsidP="007D1326">
            <w:pPr>
              <w:pStyle w:val="Default"/>
              <w:rPr>
                <w:rFonts w:ascii="Verdana" w:hAnsi="Verdana" w:cs="Verdana"/>
                <w:color w:val="auto"/>
                <w:sz w:val="20"/>
                <w:szCs w:val="20"/>
              </w:rPr>
            </w:pPr>
            <w:r>
              <w:rPr>
                <w:rFonts w:ascii="Verdana" w:hAnsi="Verdana" w:cs="Verdana"/>
                <w:color w:val="auto"/>
                <w:sz w:val="20"/>
                <w:szCs w:val="20"/>
              </w:rPr>
              <w:t>2.</w:t>
            </w:r>
          </w:p>
        </w:tc>
        <w:tc>
          <w:tcPr>
            <w:tcW w:w="1361" w:type="dxa"/>
          </w:tcPr>
          <w:p w14:paraId="46CCE18E" w14:textId="77777777" w:rsidR="00154BA7" w:rsidRDefault="00154BA7"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t xml:space="preserve">Meneer R. Warmelink, mevrouw </w:t>
            </w:r>
            <w:r w:rsidR="00C83F4B">
              <w:rPr>
                <w:rFonts w:ascii="Verdana" w:hAnsi="Verdana" w:cs="Verdana"/>
                <w:color w:val="auto"/>
                <w:sz w:val="20"/>
                <w:szCs w:val="20"/>
              </w:rPr>
              <w:t>A. Scholtz</w:t>
            </w:r>
            <w:r>
              <w:rPr>
                <w:rFonts w:ascii="Verdana" w:hAnsi="Verdana" w:cs="Verdana"/>
                <w:color w:val="auto"/>
                <w:sz w:val="20"/>
                <w:szCs w:val="20"/>
              </w:rPr>
              <w:t>,</w:t>
            </w:r>
          </w:p>
          <w:p w14:paraId="3CF5D6C8" w14:textId="77777777" w:rsidR="00154BA7" w:rsidRDefault="00C83F4B"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t>Mevrouw</w:t>
            </w:r>
            <w:r w:rsidR="00154BA7">
              <w:rPr>
                <w:rFonts w:ascii="Verdana" w:hAnsi="Verdana" w:cs="Verdana"/>
                <w:color w:val="auto"/>
                <w:sz w:val="20"/>
                <w:szCs w:val="20"/>
              </w:rPr>
              <w:t xml:space="preserve"> </w:t>
            </w:r>
            <w:r>
              <w:rPr>
                <w:rFonts w:ascii="Verdana" w:hAnsi="Verdana" w:cs="Verdana"/>
                <w:color w:val="auto"/>
                <w:sz w:val="20"/>
                <w:szCs w:val="20"/>
              </w:rPr>
              <w:t>J. Lattasch</w:t>
            </w:r>
          </w:p>
          <w:p w14:paraId="3E3D9A76" w14:textId="77777777" w:rsidR="00154BA7" w:rsidRDefault="00154BA7"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lastRenderedPageBreak/>
              <w:t>04-10-2022</w:t>
            </w:r>
          </w:p>
        </w:tc>
        <w:tc>
          <w:tcPr>
            <w:tcW w:w="3032" w:type="dxa"/>
          </w:tcPr>
          <w:p w14:paraId="5C5B789B" w14:textId="77777777" w:rsidR="00154BA7" w:rsidRDefault="00154BA7"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lastRenderedPageBreak/>
              <w:t>Mogelijkheden bekijken voor het oprichten van een integrale commissie los van de omgevingswet.</w:t>
            </w:r>
          </w:p>
        </w:tc>
        <w:tc>
          <w:tcPr>
            <w:tcW w:w="2822" w:type="dxa"/>
          </w:tcPr>
          <w:p w14:paraId="3C2EC70C" w14:textId="77777777" w:rsidR="00154BA7" w:rsidRDefault="00154BA7"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sidRPr="00154BA7">
              <w:rPr>
                <w:rFonts w:ascii="Verdana" w:hAnsi="Verdana" w:cs="Verdana"/>
                <w:color w:val="auto"/>
                <w:sz w:val="20"/>
                <w:szCs w:val="20"/>
              </w:rPr>
              <w:t xml:space="preserve">Update: Dit idee is ontstaan naar aanleiding van de onzekerheid omtrent de invoering van de </w:t>
            </w:r>
            <w:r w:rsidRPr="00154BA7">
              <w:rPr>
                <w:rFonts w:ascii="Verdana" w:hAnsi="Verdana" w:cs="Verdana"/>
                <w:color w:val="auto"/>
                <w:sz w:val="20"/>
                <w:szCs w:val="20"/>
              </w:rPr>
              <w:lastRenderedPageBreak/>
              <w:t>omgevingswet per 1 juli 2023.</w:t>
            </w:r>
          </w:p>
        </w:tc>
      </w:tr>
      <w:tr w:rsidR="00154BA7" w:rsidRPr="00722335" w14:paraId="4A182F7B" w14:textId="77777777" w:rsidTr="00E00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3" w:type="dxa"/>
          </w:tcPr>
          <w:p w14:paraId="5EAA4375" w14:textId="77777777" w:rsidR="00154BA7" w:rsidRDefault="001C09DF" w:rsidP="007D1326">
            <w:pPr>
              <w:pStyle w:val="Default"/>
              <w:rPr>
                <w:rFonts w:ascii="Verdana" w:hAnsi="Verdana" w:cs="Verdana"/>
                <w:color w:val="auto"/>
                <w:sz w:val="20"/>
                <w:szCs w:val="20"/>
              </w:rPr>
            </w:pPr>
            <w:r>
              <w:rPr>
                <w:rFonts w:ascii="Verdana" w:hAnsi="Verdana" w:cs="Verdana"/>
                <w:color w:val="auto"/>
                <w:sz w:val="20"/>
                <w:szCs w:val="20"/>
              </w:rPr>
              <w:lastRenderedPageBreak/>
              <w:t xml:space="preserve">3. </w:t>
            </w:r>
          </w:p>
        </w:tc>
        <w:tc>
          <w:tcPr>
            <w:tcW w:w="1361" w:type="dxa"/>
          </w:tcPr>
          <w:p w14:paraId="44EAC123" w14:textId="77777777" w:rsidR="00154BA7" w:rsidRDefault="001C09DF"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t>Meneer B. Van Engelenhoven</w:t>
            </w:r>
          </w:p>
        </w:tc>
        <w:tc>
          <w:tcPr>
            <w:tcW w:w="3032" w:type="dxa"/>
          </w:tcPr>
          <w:p w14:paraId="7D002930" w14:textId="77777777" w:rsidR="00154BA7" w:rsidRPr="003C6BF1" w:rsidRDefault="001C09DF" w:rsidP="007D1326">
            <w:pPr>
              <w:pStyle w:val="Default"/>
              <w:cnfStyle w:val="000000100000" w:firstRow="0" w:lastRow="0" w:firstColumn="0" w:lastColumn="0" w:oddVBand="0" w:evenVBand="0" w:oddHBand="1"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t>Controleren Vlashorst/ Stationsweg 427 materiaal steen keuze en voegen.</w:t>
            </w:r>
          </w:p>
        </w:tc>
        <w:tc>
          <w:tcPr>
            <w:tcW w:w="2822" w:type="dxa"/>
          </w:tcPr>
          <w:p w14:paraId="0A390F9A" w14:textId="77777777" w:rsidR="00154BA7" w:rsidRDefault="001C09DF" w:rsidP="007D13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szCs w:val="20"/>
              </w:rPr>
            </w:pPr>
            <w:r>
              <w:rPr>
                <w:rFonts w:cs="Verdana"/>
                <w:szCs w:val="20"/>
              </w:rPr>
              <w:t xml:space="preserve">Controle zal in de week van 21 tot 25 november plaatsvinden door meneer B. van Engelenhoven </w:t>
            </w:r>
          </w:p>
        </w:tc>
      </w:tr>
      <w:tr w:rsidR="00154BA7" w:rsidRPr="00722335" w14:paraId="17C732A7" w14:textId="77777777" w:rsidTr="00E0056E">
        <w:tc>
          <w:tcPr>
            <w:cnfStyle w:val="001000000000" w:firstRow="0" w:lastRow="0" w:firstColumn="1" w:lastColumn="0" w:oddVBand="0" w:evenVBand="0" w:oddHBand="0" w:evenHBand="0" w:firstRowFirstColumn="0" w:firstRowLastColumn="0" w:lastRowFirstColumn="0" w:lastRowLastColumn="0"/>
            <w:tcW w:w="1573" w:type="dxa"/>
          </w:tcPr>
          <w:p w14:paraId="1CE265CA" w14:textId="77777777" w:rsidR="00154BA7" w:rsidRDefault="00B23190" w:rsidP="007D1326">
            <w:pPr>
              <w:pStyle w:val="Default"/>
              <w:rPr>
                <w:rFonts w:ascii="Verdana" w:hAnsi="Verdana" w:cs="Verdana"/>
                <w:color w:val="auto"/>
                <w:sz w:val="20"/>
                <w:szCs w:val="20"/>
              </w:rPr>
            </w:pPr>
            <w:r>
              <w:rPr>
                <w:rFonts w:ascii="Verdana" w:hAnsi="Verdana" w:cs="Verdana"/>
                <w:color w:val="auto"/>
                <w:sz w:val="20"/>
                <w:szCs w:val="20"/>
              </w:rPr>
              <w:t>4.</w:t>
            </w:r>
          </w:p>
        </w:tc>
        <w:tc>
          <w:tcPr>
            <w:tcW w:w="1361" w:type="dxa"/>
          </w:tcPr>
          <w:p w14:paraId="3467C3A3" w14:textId="77777777" w:rsidR="00154BA7" w:rsidRDefault="00B23190"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t>M. Rault</w:t>
            </w:r>
          </w:p>
        </w:tc>
        <w:tc>
          <w:tcPr>
            <w:tcW w:w="3032" w:type="dxa"/>
          </w:tcPr>
          <w:p w14:paraId="0BC9021C" w14:textId="77777777" w:rsidR="00154BA7" w:rsidRDefault="00B23190" w:rsidP="007D1326">
            <w:pPr>
              <w:pStyle w:val="Default"/>
              <w:cnfStyle w:val="000000000000" w:firstRow="0" w:lastRow="0" w:firstColumn="0" w:lastColumn="0" w:oddVBand="0" w:evenVBand="0" w:oddHBand="0" w:evenHBand="0" w:firstRowFirstColumn="0" w:firstRowLastColumn="0" w:lastRowFirstColumn="0" w:lastRowLastColumn="0"/>
              <w:rPr>
                <w:rFonts w:ascii="Verdana" w:hAnsi="Verdana" w:cs="Verdana"/>
                <w:color w:val="auto"/>
                <w:sz w:val="20"/>
                <w:szCs w:val="20"/>
              </w:rPr>
            </w:pPr>
            <w:r>
              <w:rPr>
                <w:rFonts w:ascii="Verdana" w:hAnsi="Verdana" w:cs="Verdana"/>
                <w:color w:val="auto"/>
                <w:sz w:val="20"/>
                <w:szCs w:val="20"/>
              </w:rPr>
              <w:t>Concept schrijven en vormgeven van het jaarverslag van de monumentencommissie van de jaren 2020, 2021 en 2022.</w:t>
            </w:r>
          </w:p>
        </w:tc>
        <w:tc>
          <w:tcPr>
            <w:tcW w:w="2822" w:type="dxa"/>
          </w:tcPr>
          <w:p w14:paraId="3962A0FF" w14:textId="77777777" w:rsidR="00154BA7" w:rsidRDefault="00B23190" w:rsidP="007D13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szCs w:val="20"/>
              </w:rPr>
            </w:pPr>
            <w:r>
              <w:rPr>
                <w:rFonts w:cs="Verdana"/>
                <w:szCs w:val="20"/>
              </w:rPr>
              <w:t>Concept hiervan naar de leden van de commissie sturen rond 22 december 2022.</w:t>
            </w:r>
          </w:p>
        </w:tc>
      </w:tr>
    </w:tbl>
    <w:p w14:paraId="4FEEE63E" w14:textId="77777777" w:rsidR="00C41EA4" w:rsidRDefault="00C41EA4" w:rsidP="00DC5317">
      <w:pPr>
        <w:jc w:val="both"/>
      </w:pPr>
    </w:p>
    <w:p w14:paraId="1B03AD7F" w14:textId="77777777" w:rsidR="00725352" w:rsidRPr="00A4520B" w:rsidRDefault="00725352" w:rsidP="00A4520B">
      <w:pPr>
        <w:autoSpaceDE w:val="0"/>
        <w:autoSpaceDN w:val="0"/>
        <w:adjustRightInd w:val="0"/>
        <w:spacing w:line="240" w:lineRule="auto"/>
        <w:rPr>
          <w:rFonts w:cs="Verdana"/>
          <w:color w:val="000000"/>
          <w:szCs w:val="20"/>
        </w:rPr>
      </w:pPr>
    </w:p>
    <w:p w14:paraId="772393DC" w14:textId="77777777" w:rsidR="00A4520B" w:rsidRDefault="00A4520B" w:rsidP="00A4520B">
      <w:pPr>
        <w:autoSpaceDE w:val="0"/>
        <w:autoSpaceDN w:val="0"/>
        <w:adjustRightInd w:val="0"/>
        <w:spacing w:line="240" w:lineRule="auto"/>
        <w:rPr>
          <w:rFonts w:cs="Verdana"/>
          <w:b/>
          <w:color w:val="000000"/>
          <w:szCs w:val="20"/>
        </w:rPr>
      </w:pPr>
      <w:r w:rsidRPr="00E77F18">
        <w:rPr>
          <w:rFonts w:cs="Verdana"/>
          <w:b/>
          <w:color w:val="000000"/>
          <w:szCs w:val="20"/>
        </w:rPr>
        <w:t xml:space="preserve">6. Mededelingen </w:t>
      </w:r>
    </w:p>
    <w:p w14:paraId="2AEC5E00" w14:textId="77777777" w:rsidR="00154BA7" w:rsidRPr="00154BA7" w:rsidRDefault="00154BA7" w:rsidP="00A4520B">
      <w:pPr>
        <w:autoSpaceDE w:val="0"/>
        <w:autoSpaceDN w:val="0"/>
        <w:adjustRightInd w:val="0"/>
        <w:spacing w:line="240" w:lineRule="auto"/>
        <w:rPr>
          <w:rFonts w:cs="Verdana"/>
          <w:color w:val="000000"/>
          <w:szCs w:val="20"/>
        </w:rPr>
      </w:pPr>
      <w:r w:rsidRPr="00154BA7">
        <w:rPr>
          <w:rFonts w:cs="Verdana"/>
          <w:color w:val="000000"/>
          <w:szCs w:val="20"/>
        </w:rPr>
        <w:t>Geen</w:t>
      </w:r>
    </w:p>
    <w:p w14:paraId="48DF023D" w14:textId="77777777" w:rsidR="00A4520B" w:rsidRPr="00A4520B" w:rsidRDefault="00A4520B" w:rsidP="00A4520B">
      <w:pPr>
        <w:autoSpaceDE w:val="0"/>
        <w:autoSpaceDN w:val="0"/>
        <w:adjustRightInd w:val="0"/>
        <w:spacing w:line="240" w:lineRule="auto"/>
        <w:rPr>
          <w:rFonts w:cs="Verdana"/>
          <w:color w:val="000000"/>
          <w:szCs w:val="20"/>
        </w:rPr>
      </w:pPr>
    </w:p>
    <w:p w14:paraId="2E65A8A4" w14:textId="77777777" w:rsidR="00A4520B" w:rsidRPr="00E77F18" w:rsidRDefault="00A4520B" w:rsidP="00A4520B">
      <w:pPr>
        <w:autoSpaceDE w:val="0"/>
        <w:autoSpaceDN w:val="0"/>
        <w:adjustRightInd w:val="0"/>
        <w:spacing w:line="240" w:lineRule="auto"/>
        <w:rPr>
          <w:rFonts w:cs="Verdana"/>
          <w:b/>
          <w:color w:val="000000"/>
          <w:szCs w:val="20"/>
        </w:rPr>
      </w:pPr>
      <w:r w:rsidRPr="00E77F18">
        <w:rPr>
          <w:rFonts w:cs="Verdana"/>
          <w:b/>
          <w:color w:val="000000"/>
          <w:szCs w:val="20"/>
        </w:rPr>
        <w:t xml:space="preserve">7. Ingekomen stukken en aanvragen </w:t>
      </w:r>
    </w:p>
    <w:p w14:paraId="0D036430" w14:textId="77777777" w:rsidR="00A4520B" w:rsidRDefault="00A4520B" w:rsidP="00A4520B">
      <w:pPr>
        <w:autoSpaceDE w:val="0"/>
        <w:autoSpaceDN w:val="0"/>
        <w:adjustRightInd w:val="0"/>
        <w:spacing w:after="54" w:line="240" w:lineRule="auto"/>
        <w:rPr>
          <w:rFonts w:cs="Verdana"/>
          <w:color w:val="000000"/>
          <w:szCs w:val="20"/>
        </w:rPr>
      </w:pPr>
      <w:r>
        <w:rPr>
          <w:rFonts w:cs="Verdana"/>
          <w:color w:val="000000"/>
          <w:szCs w:val="20"/>
        </w:rPr>
        <w:t xml:space="preserve">a. Burgemeester </w:t>
      </w:r>
      <w:proofErr w:type="spellStart"/>
      <w:r>
        <w:rPr>
          <w:rFonts w:cs="Verdana"/>
          <w:color w:val="000000"/>
          <w:szCs w:val="20"/>
        </w:rPr>
        <w:t>Royaardslaan</w:t>
      </w:r>
      <w:proofErr w:type="spellEnd"/>
      <w:r>
        <w:rPr>
          <w:rFonts w:cs="Verdana"/>
          <w:color w:val="000000"/>
          <w:szCs w:val="20"/>
        </w:rPr>
        <w:t xml:space="preserve"> 1: Aanvulling formulier aanvraag 3 bankjes in park bij     </w:t>
      </w:r>
    </w:p>
    <w:p w14:paraId="56273949" w14:textId="77777777" w:rsidR="00154BA7" w:rsidRDefault="00A4520B" w:rsidP="00154BA7">
      <w:pPr>
        <w:autoSpaceDE w:val="0"/>
        <w:autoSpaceDN w:val="0"/>
        <w:adjustRightInd w:val="0"/>
        <w:spacing w:after="54" w:line="240" w:lineRule="auto"/>
        <w:ind w:left="276"/>
        <w:rPr>
          <w:rFonts w:cs="Verdana"/>
          <w:color w:val="000000"/>
          <w:szCs w:val="20"/>
        </w:rPr>
      </w:pPr>
      <w:r>
        <w:rPr>
          <w:rFonts w:cs="Verdana"/>
          <w:color w:val="000000"/>
          <w:szCs w:val="20"/>
        </w:rPr>
        <w:t xml:space="preserve">Huize Scherpenzeel. </w:t>
      </w:r>
      <w:r w:rsidR="000579E3">
        <w:rPr>
          <w:rFonts w:cs="Verdana"/>
          <w:color w:val="000000"/>
          <w:szCs w:val="20"/>
        </w:rPr>
        <w:t xml:space="preserve">Huize Scherpenzeel is een </w:t>
      </w:r>
      <w:r w:rsidR="000579E3" w:rsidRPr="000579E3">
        <w:rPr>
          <w:rFonts w:cs="Verdana"/>
          <w:color w:val="000000"/>
          <w:szCs w:val="20"/>
        </w:rPr>
        <w:t>Rijksmonument</w:t>
      </w:r>
      <w:r w:rsidR="000579E3">
        <w:rPr>
          <w:rFonts w:cs="Verdana"/>
          <w:color w:val="000000"/>
          <w:szCs w:val="20"/>
        </w:rPr>
        <w:t>;</w:t>
      </w:r>
      <w:r w:rsidR="000579E3" w:rsidRPr="000579E3">
        <w:rPr>
          <w:rFonts w:cs="Verdana"/>
          <w:color w:val="000000"/>
          <w:szCs w:val="20"/>
        </w:rPr>
        <w:t xml:space="preserve"> ID: 512080</w:t>
      </w:r>
      <w:r w:rsidR="000579E3">
        <w:rPr>
          <w:rFonts w:cs="Verdana"/>
          <w:color w:val="000000"/>
          <w:szCs w:val="20"/>
        </w:rPr>
        <w:t>.</w:t>
      </w:r>
      <w:r w:rsidR="00154BA7">
        <w:rPr>
          <w:rFonts w:cs="Verdana"/>
          <w:color w:val="000000"/>
          <w:szCs w:val="20"/>
        </w:rPr>
        <w:br/>
        <w:t xml:space="preserve">De aanvraag is onvolledig, het is nog niet bekend wat het materiaal van de bankjes is en of er bestrating rondom de bankjes aanwezig zal zijn of niet. Dientengevolge is er een werkomschrijving met beeldmateriaal gewenst. </w:t>
      </w:r>
    </w:p>
    <w:p w14:paraId="39CD9A09" w14:textId="77777777" w:rsidR="000579E3" w:rsidRDefault="00154BA7" w:rsidP="00154BA7">
      <w:pPr>
        <w:autoSpaceDE w:val="0"/>
        <w:autoSpaceDN w:val="0"/>
        <w:adjustRightInd w:val="0"/>
        <w:spacing w:after="54" w:line="240" w:lineRule="auto"/>
        <w:ind w:left="276"/>
        <w:rPr>
          <w:rFonts w:cs="Verdana"/>
          <w:color w:val="000000"/>
          <w:szCs w:val="20"/>
        </w:rPr>
      </w:pPr>
      <w:r>
        <w:rPr>
          <w:rFonts w:cs="Verdana"/>
          <w:color w:val="000000"/>
          <w:szCs w:val="20"/>
        </w:rPr>
        <w:t>Besluit monumentencommissie: met attentie aanhouden.</w:t>
      </w:r>
      <w:r w:rsidR="00823E9C">
        <w:rPr>
          <w:rFonts w:cs="Verdana"/>
          <w:color w:val="000000"/>
          <w:szCs w:val="20"/>
        </w:rPr>
        <w:br/>
      </w:r>
    </w:p>
    <w:p w14:paraId="1F9B100E" w14:textId="77777777" w:rsidR="001C09DF" w:rsidRDefault="00823E9C" w:rsidP="00A4520B">
      <w:pPr>
        <w:autoSpaceDE w:val="0"/>
        <w:autoSpaceDN w:val="0"/>
        <w:adjustRightInd w:val="0"/>
        <w:spacing w:after="54" w:line="240" w:lineRule="auto"/>
        <w:rPr>
          <w:rFonts w:cs="Verdana"/>
          <w:color w:val="000000"/>
          <w:szCs w:val="20"/>
        </w:rPr>
      </w:pPr>
      <w:r>
        <w:rPr>
          <w:rFonts w:cs="Verdana"/>
          <w:color w:val="000000"/>
          <w:szCs w:val="20"/>
        </w:rPr>
        <w:t>b. Vlashorst</w:t>
      </w:r>
      <w:r w:rsidR="001C09DF">
        <w:rPr>
          <w:rFonts w:cs="Verdana"/>
          <w:color w:val="000000"/>
          <w:szCs w:val="20"/>
        </w:rPr>
        <w:t xml:space="preserve"> 427:Controle materiaal keuze en kleur te gebruiken stenen.</w:t>
      </w:r>
      <w:r w:rsidR="001C09DF">
        <w:rPr>
          <w:rFonts w:cs="Verdana"/>
          <w:color w:val="000000"/>
          <w:szCs w:val="20"/>
        </w:rPr>
        <w:br/>
        <w:t xml:space="preserve">    Deze controle is opgenomen als een nieuw actiepunt, zoals te zien in de tabel bij</w:t>
      </w:r>
    </w:p>
    <w:p w14:paraId="1AC3B930" w14:textId="77777777" w:rsidR="00823E9C" w:rsidRPr="00A4520B" w:rsidRDefault="001C09DF" w:rsidP="00A4520B">
      <w:pPr>
        <w:autoSpaceDE w:val="0"/>
        <w:autoSpaceDN w:val="0"/>
        <w:adjustRightInd w:val="0"/>
        <w:spacing w:after="54" w:line="240" w:lineRule="auto"/>
        <w:rPr>
          <w:rFonts w:cs="Verdana"/>
          <w:color w:val="000000"/>
          <w:szCs w:val="20"/>
        </w:rPr>
      </w:pPr>
      <w:r>
        <w:rPr>
          <w:rFonts w:cs="Verdana"/>
          <w:color w:val="000000"/>
          <w:szCs w:val="20"/>
        </w:rPr>
        <w:t xml:space="preserve">    punt 5.</w:t>
      </w:r>
    </w:p>
    <w:p w14:paraId="61A42095" w14:textId="77777777" w:rsidR="00A4520B" w:rsidRPr="00A4520B" w:rsidRDefault="00A4520B" w:rsidP="00A4520B">
      <w:pPr>
        <w:autoSpaceDE w:val="0"/>
        <w:autoSpaceDN w:val="0"/>
        <w:adjustRightInd w:val="0"/>
        <w:spacing w:line="240" w:lineRule="auto"/>
        <w:rPr>
          <w:rFonts w:cs="Verdana"/>
          <w:color w:val="000000"/>
          <w:szCs w:val="20"/>
        </w:rPr>
      </w:pPr>
    </w:p>
    <w:p w14:paraId="7082CC2B" w14:textId="77777777" w:rsidR="00A4520B" w:rsidRPr="00E77F18" w:rsidRDefault="00A4520B" w:rsidP="00A4520B">
      <w:pPr>
        <w:autoSpaceDE w:val="0"/>
        <w:autoSpaceDN w:val="0"/>
        <w:adjustRightInd w:val="0"/>
        <w:spacing w:line="240" w:lineRule="auto"/>
        <w:rPr>
          <w:rFonts w:cs="Verdana"/>
          <w:b/>
          <w:color w:val="000000"/>
          <w:szCs w:val="20"/>
        </w:rPr>
      </w:pPr>
      <w:r w:rsidRPr="00E77F18">
        <w:rPr>
          <w:rFonts w:cs="Verdana"/>
          <w:b/>
          <w:color w:val="000000"/>
          <w:szCs w:val="20"/>
        </w:rPr>
        <w:t xml:space="preserve">8. Uitgaande stukken en informatie: </w:t>
      </w:r>
    </w:p>
    <w:p w14:paraId="64DF77DE" w14:textId="77777777" w:rsidR="00A4520B" w:rsidRDefault="00A4520B" w:rsidP="000579E3">
      <w:pPr>
        <w:autoSpaceDE w:val="0"/>
        <w:autoSpaceDN w:val="0"/>
        <w:adjustRightInd w:val="0"/>
        <w:spacing w:after="54" w:line="240" w:lineRule="auto"/>
        <w:rPr>
          <w:rFonts w:cs="Verdana"/>
          <w:color w:val="000000"/>
          <w:szCs w:val="20"/>
        </w:rPr>
      </w:pPr>
      <w:r w:rsidRPr="00A4520B">
        <w:rPr>
          <w:rFonts w:cs="Verdana"/>
          <w:color w:val="000000"/>
          <w:szCs w:val="20"/>
        </w:rPr>
        <w:t>a.</w:t>
      </w:r>
      <w:r w:rsidR="000579E3">
        <w:rPr>
          <w:rFonts w:cs="Verdana"/>
          <w:color w:val="000000"/>
          <w:szCs w:val="20"/>
        </w:rPr>
        <w:t xml:space="preserve"> Update Bedrijven te</w:t>
      </w:r>
      <w:r w:rsidR="001C09DF">
        <w:rPr>
          <w:rFonts w:cs="Verdana"/>
          <w:color w:val="000000"/>
          <w:szCs w:val="20"/>
        </w:rPr>
        <w:t>rrein Stationsweg/ Zwarteland 2:</w:t>
      </w:r>
      <w:r w:rsidR="00156E7A">
        <w:rPr>
          <w:rFonts w:cs="Verdana"/>
          <w:color w:val="000000"/>
          <w:szCs w:val="20"/>
        </w:rPr>
        <w:t xml:space="preserve"> </w:t>
      </w:r>
      <w:r w:rsidR="001C09DF">
        <w:rPr>
          <w:rFonts w:cs="Verdana"/>
          <w:color w:val="000000"/>
          <w:szCs w:val="20"/>
        </w:rPr>
        <w:br/>
        <w:t xml:space="preserve">    Het v</w:t>
      </w:r>
      <w:r w:rsidR="00823E9C">
        <w:rPr>
          <w:rFonts w:cs="Verdana"/>
          <w:color w:val="000000"/>
          <w:szCs w:val="20"/>
        </w:rPr>
        <w:t>ooro</w:t>
      </w:r>
      <w:r w:rsidR="001C09DF">
        <w:rPr>
          <w:rFonts w:cs="Verdana"/>
          <w:color w:val="000000"/>
          <w:szCs w:val="20"/>
        </w:rPr>
        <w:t>ntwerp bestemmingsplan heeft ter</w:t>
      </w:r>
      <w:r w:rsidR="00823E9C">
        <w:rPr>
          <w:rFonts w:cs="Verdana"/>
          <w:color w:val="000000"/>
          <w:szCs w:val="20"/>
        </w:rPr>
        <w:t xml:space="preserve"> inzage gel</w:t>
      </w:r>
      <w:r w:rsidR="00AE6BA6">
        <w:rPr>
          <w:rFonts w:cs="Verdana"/>
          <w:color w:val="000000"/>
          <w:szCs w:val="20"/>
        </w:rPr>
        <w:t>egen.</w:t>
      </w:r>
      <w:r w:rsidR="00823E9C">
        <w:rPr>
          <w:rFonts w:cs="Verdana"/>
          <w:color w:val="000000"/>
          <w:szCs w:val="20"/>
        </w:rPr>
        <w:t xml:space="preserve"> Er is nog geen officiële</w:t>
      </w:r>
      <w:r w:rsidR="00AE6BA6">
        <w:rPr>
          <w:rFonts w:cs="Verdana"/>
          <w:color w:val="000000"/>
          <w:szCs w:val="20"/>
        </w:rPr>
        <w:br/>
        <w:t xml:space="preserve">    </w:t>
      </w:r>
      <w:r w:rsidR="00823E9C">
        <w:rPr>
          <w:rFonts w:cs="Verdana"/>
          <w:color w:val="000000"/>
          <w:szCs w:val="20"/>
        </w:rPr>
        <w:t>beslissing genomen</w:t>
      </w:r>
      <w:r w:rsidR="00AE6BA6">
        <w:rPr>
          <w:rFonts w:cs="Verdana"/>
          <w:color w:val="000000"/>
          <w:szCs w:val="20"/>
        </w:rPr>
        <w:t xml:space="preserve"> door de gemeenteraad</w:t>
      </w:r>
      <w:r w:rsidR="00823E9C">
        <w:rPr>
          <w:rFonts w:cs="Verdana"/>
          <w:color w:val="000000"/>
          <w:szCs w:val="20"/>
        </w:rPr>
        <w:t xml:space="preserve">. </w:t>
      </w:r>
      <w:r w:rsidR="00AE6BA6">
        <w:rPr>
          <w:rFonts w:cs="Verdana"/>
          <w:color w:val="000000"/>
          <w:szCs w:val="20"/>
        </w:rPr>
        <w:t>Als er een update is over de</w:t>
      </w:r>
      <w:r w:rsidR="00AE6BA6">
        <w:rPr>
          <w:rFonts w:cs="Verdana"/>
          <w:color w:val="000000"/>
          <w:szCs w:val="20"/>
        </w:rPr>
        <w:br/>
        <w:t xml:space="preserve">    ontwikkeling van</w:t>
      </w:r>
      <w:r w:rsidR="00696AFE">
        <w:rPr>
          <w:rFonts w:cs="Verdana"/>
          <w:color w:val="000000"/>
          <w:szCs w:val="20"/>
        </w:rPr>
        <w:t xml:space="preserve"> het zwarte land wordt de commissie op de hoogte gesteld. </w:t>
      </w:r>
    </w:p>
    <w:p w14:paraId="6C066F5D" w14:textId="77777777" w:rsidR="00AE6BA6" w:rsidRDefault="00AE6BA6" w:rsidP="000579E3">
      <w:pPr>
        <w:autoSpaceDE w:val="0"/>
        <w:autoSpaceDN w:val="0"/>
        <w:adjustRightInd w:val="0"/>
        <w:spacing w:after="54" w:line="240" w:lineRule="auto"/>
        <w:rPr>
          <w:rFonts w:cs="Verdana"/>
          <w:color w:val="000000"/>
          <w:szCs w:val="20"/>
        </w:rPr>
      </w:pPr>
    </w:p>
    <w:p w14:paraId="4DEB3C51" w14:textId="77777777" w:rsidR="00156E7A" w:rsidRDefault="000579E3" w:rsidP="00843796">
      <w:pPr>
        <w:autoSpaceDE w:val="0"/>
        <w:autoSpaceDN w:val="0"/>
        <w:adjustRightInd w:val="0"/>
        <w:spacing w:after="54" w:line="240" w:lineRule="auto"/>
        <w:rPr>
          <w:rFonts w:cs="Verdana"/>
          <w:color w:val="000000"/>
          <w:szCs w:val="20"/>
        </w:rPr>
      </w:pPr>
      <w:r>
        <w:rPr>
          <w:rFonts w:cs="Verdana"/>
          <w:color w:val="000000"/>
          <w:szCs w:val="20"/>
        </w:rPr>
        <w:t>b. Schetsontwerp Holevoetplein 282</w:t>
      </w:r>
      <w:r w:rsidR="00E77F18">
        <w:rPr>
          <w:rFonts w:cs="Verdana"/>
          <w:color w:val="000000"/>
          <w:szCs w:val="20"/>
        </w:rPr>
        <w:t xml:space="preserve">. </w:t>
      </w:r>
      <w:r w:rsidR="00806666">
        <w:rPr>
          <w:rFonts w:cs="Verdana"/>
          <w:color w:val="000000"/>
          <w:szCs w:val="20"/>
        </w:rPr>
        <w:br/>
        <w:t xml:space="preserve">    </w:t>
      </w:r>
      <w:r w:rsidR="00156E7A">
        <w:rPr>
          <w:rFonts w:cs="Verdana"/>
          <w:color w:val="000000"/>
          <w:szCs w:val="20"/>
        </w:rPr>
        <w:t>Holevo</w:t>
      </w:r>
      <w:r w:rsidR="00806666">
        <w:rPr>
          <w:rFonts w:cs="Verdana"/>
          <w:color w:val="000000"/>
          <w:szCs w:val="20"/>
        </w:rPr>
        <w:t>etplein 282 is een gemeentelijk</w:t>
      </w:r>
      <w:r w:rsidR="00E77F18">
        <w:rPr>
          <w:rFonts w:cs="Verdana"/>
          <w:color w:val="000000"/>
          <w:szCs w:val="20"/>
        </w:rPr>
        <w:t xml:space="preserve"> </w:t>
      </w:r>
      <w:r w:rsidR="00156E7A">
        <w:rPr>
          <w:rFonts w:cs="Verdana"/>
          <w:color w:val="000000"/>
          <w:szCs w:val="20"/>
        </w:rPr>
        <w:t>monument.</w:t>
      </w:r>
      <w:r w:rsidR="00B1415C">
        <w:rPr>
          <w:rFonts w:cs="Verdana"/>
          <w:color w:val="000000"/>
          <w:szCs w:val="20"/>
        </w:rPr>
        <w:t xml:space="preserve"> </w:t>
      </w:r>
      <w:r w:rsidR="00AE6BA6">
        <w:rPr>
          <w:rFonts w:cs="Verdana"/>
          <w:color w:val="000000"/>
          <w:szCs w:val="20"/>
        </w:rPr>
        <w:br/>
        <w:t xml:space="preserve">    Besluit van de commissie blijft hetzelfde; h</w:t>
      </w:r>
      <w:r w:rsidR="00B1415C">
        <w:rPr>
          <w:rFonts w:cs="Verdana"/>
          <w:color w:val="000000"/>
          <w:szCs w:val="20"/>
        </w:rPr>
        <w:t>et is denkbaar.</w:t>
      </w:r>
    </w:p>
    <w:p w14:paraId="5475E13E" w14:textId="77777777" w:rsidR="00AE6BA6" w:rsidRDefault="00AE6BA6" w:rsidP="00843796">
      <w:pPr>
        <w:autoSpaceDE w:val="0"/>
        <w:autoSpaceDN w:val="0"/>
        <w:adjustRightInd w:val="0"/>
        <w:spacing w:after="54" w:line="240" w:lineRule="auto"/>
        <w:rPr>
          <w:rFonts w:cs="Verdana"/>
          <w:color w:val="000000"/>
          <w:szCs w:val="20"/>
        </w:rPr>
      </w:pPr>
    </w:p>
    <w:p w14:paraId="494EDDFE" w14:textId="77777777" w:rsidR="00E77F18" w:rsidRDefault="00E77F18" w:rsidP="00843796">
      <w:pPr>
        <w:autoSpaceDE w:val="0"/>
        <w:autoSpaceDN w:val="0"/>
        <w:adjustRightInd w:val="0"/>
        <w:spacing w:after="54" w:line="240" w:lineRule="auto"/>
        <w:rPr>
          <w:rFonts w:cs="Verdana"/>
          <w:color w:val="000000"/>
          <w:szCs w:val="20"/>
        </w:rPr>
      </w:pPr>
      <w:r>
        <w:rPr>
          <w:rFonts w:cs="Verdana"/>
          <w:color w:val="000000"/>
          <w:szCs w:val="20"/>
        </w:rPr>
        <w:t>c. Vlashorst/ Stationsweg 427: update over materiaal gebruik.</w:t>
      </w:r>
      <w:r w:rsidR="003E7FBA">
        <w:rPr>
          <w:rFonts w:cs="Verdana"/>
          <w:color w:val="000000"/>
          <w:szCs w:val="20"/>
        </w:rPr>
        <w:t xml:space="preserve"> </w:t>
      </w:r>
      <w:r w:rsidR="00806666">
        <w:rPr>
          <w:rFonts w:cs="Verdana"/>
          <w:color w:val="000000"/>
          <w:szCs w:val="20"/>
        </w:rPr>
        <w:br/>
        <w:t xml:space="preserve">    Stationsweg 427 is een </w:t>
      </w:r>
      <w:r w:rsidR="003E7FBA">
        <w:rPr>
          <w:rFonts w:cs="Verdana"/>
          <w:color w:val="000000"/>
          <w:szCs w:val="20"/>
        </w:rPr>
        <w:t>gemeentelijk monument.</w:t>
      </w:r>
      <w:r w:rsidR="00823E9C">
        <w:rPr>
          <w:rFonts w:cs="Verdana"/>
          <w:color w:val="000000"/>
          <w:szCs w:val="20"/>
        </w:rPr>
        <w:t xml:space="preserve"> Verplaatst naar</w:t>
      </w:r>
      <w:r w:rsidR="00AE6BA6">
        <w:rPr>
          <w:rFonts w:cs="Verdana"/>
          <w:color w:val="000000"/>
          <w:szCs w:val="20"/>
        </w:rPr>
        <w:t xml:space="preserve"> punt</w:t>
      </w:r>
      <w:r w:rsidR="00823E9C">
        <w:rPr>
          <w:rFonts w:cs="Verdana"/>
          <w:color w:val="000000"/>
          <w:szCs w:val="20"/>
        </w:rPr>
        <w:t xml:space="preserve"> 7.b.</w:t>
      </w:r>
    </w:p>
    <w:p w14:paraId="71A72446" w14:textId="77777777" w:rsidR="00AE6BA6" w:rsidRDefault="00AE6BA6" w:rsidP="00843796">
      <w:pPr>
        <w:autoSpaceDE w:val="0"/>
        <w:autoSpaceDN w:val="0"/>
        <w:adjustRightInd w:val="0"/>
        <w:spacing w:after="54" w:line="240" w:lineRule="auto"/>
        <w:rPr>
          <w:rFonts w:cs="Verdana"/>
          <w:color w:val="000000"/>
          <w:szCs w:val="20"/>
        </w:rPr>
      </w:pPr>
    </w:p>
    <w:p w14:paraId="34278AD1" w14:textId="77777777" w:rsidR="00B23190" w:rsidRDefault="00B1415C" w:rsidP="00843796">
      <w:pPr>
        <w:autoSpaceDE w:val="0"/>
        <w:autoSpaceDN w:val="0"/>
        <w:adjustRightInd w:val="0"/>
        <w:spacing w:after="54" w:line="240" w:lineRule="auto"/>
        <w:rPr>
          <w:rFonts w:cs="Verdana"/>
          <w:color w:val="000000"/>
          <w:szCs w:val="20"/>
        </w:rPr>
      </w:pPr>
      <w:r>
        <w:rPr>
          <w:rFonts w:cs="Verdana"/>
          <w:color w:val="000000"/>
          <w:szCs w:val="20"/>
        </w:rPr>
        <w:t>d. J</w:t>
      </w:r>
      <w:r w:rsidR="00B23190">
        <w:rPr>
          <w:rFonts w:cs="Verdana"/>
          <w:color w:val="000000"/>
          <w:szCs w:val="20"/>
        </w:rPr>
        <w:t>aarverslagen.</w:t>
      </w:r>
    </w:p>
    <w:p w14:paraId="6C05314A" w14:textId="77777777" w:rsidR="00156E7A" w:rsidRDefault="00B23190" w:rsidP="000579E3">
      <w:pPr>
        <w:autoSpaceDE w:val="0"/>
        <w:autoSpaceDN w:val="0"/>
        <w:adjustRightInd w:val="0"/>
        <w:spacing w:after="54" w:line="240" w:lineRule="auto"/>
        <w:rPr>
          <w:rFonts w:cs="Verdana"/>
          <w:color w:val="000000"/>
          <w:szCs w:val="20"/>
        </w:rPr>
      </w:pPr>
      <w:r>
        <w:rPr>
          <w:rFonts w:cs="Verdana"/>
          <w:color w:val="000000"/>
          <w:szCs w:val="20"/>
        </w:rPr>
        <w:t xml:space="preserve">   De status van de verslagen loopt achter, er moet </w:t>
      </w:r>
      <w:r w:rsidR="00AE6BA6">
        <w:rPr>
          <w:rFonts w:cs="Verdana"/>
          <w:color w:val="000000"/>
          <w:szCs w:val="20"/>
        </w:rPr>
        <w:t>beeldmateriaal</w:t>
      </w:r>
      <w:r>
        <w:rPr>
          <w:rFonts w:cs="Verdana"/>
          <w:color w:val="000000"/>
          <w:szCs w:val="20"/>
        </w:rPr>
        <w:t xml:space="preserve"> worden gevonden</w:t>
      </w:r>
      <w:r>
        <w:rPr>
          <w:rFonts w:cs="Verdana"/>
          <w:color w:val="000000"/>
          <w:szCs w:val="20"/>
        </w:rPr>
        <w:br/>
        <w:t xml:space="preserve">   voor de </w:t>
      </w:r>
      <w:r w:rsidR="00B1415C">
        <w:rPr>
          <w:rFonts w:cs="Verdana"/>
          <w:color w:val="000000"/>
          <w:szCs w:val="20"/>
        </w:rPr>
        <w:t>lijst van</w:t>
      </w:r>
      <w:r>
        <w:rPr>
          <w:rFonts w:cs="Verdana"/>
          <w:color w:val="000000"/>
          <w:szCs w:val="20"/>
        </w:rPr>
        <w:t xml:space="preserve"> de in </w:t>
      </w:r>
      <w:r w:rsidR="00B1415C">
        <w:rPr>
          <w:rFonts w:cs="Verdana"/>
          <w:color w:val="000000"/>
          <w:szCs w:val="20"/>
        </w:rPr>
        <w:t>behandeling</w:t>
      </w:r>
      <w:r>
        <w:rPr>
          <w:rFonts w:cs="Verdana"/>
          <w:color w:val="000000"/>
          <w:szCs w:val="20"/>
        </w:rPr>
        <w:t xml:space="preserve"> genomen</w:t>
      </w:r>
      <w:r w:rsidR="00B1415C">
        <w:rPr>
          <w:rFonts w:cs="Verdana"/>
          <w:color w:val="000000"/>
          <w:szCs w:val="20"/>
        </w:rPr>
        <w:t xml:space="preserve"> monumenten. </w:t>
      </w:r>
      <w:r>
        <w:rPr>
          <w:rFonts w:cs="Verdana"/>
          <w:color w:val="000000"/>
          <w:szCs w:val="20"/>
        </w:rPr>
        <w:t>Er moet een verslag</w:t>
      </w:r>
      <w:r>
        <w:rPr>
          <w:rFonts w:cs="Verdana"/>
          <w:color w:val="000000"/>
          <w:szCs w:val="20"/>
        </w:rPr>
        <w:br/>
        <w:t xml:space="preserve">   komen over de jaren </w:t>
      </w:r>
      <w:r w:rsidR="00B1415C">
        <w:rPr>
          <w:rFonts w:cs="Verdana"/>
          <w:color w:val="000000"/>
          <w:szCs w:val="20"/>
        </w:rPr>
        <w:t>2020, 2021 en 2022.</w:t>
      </w:r>
      <w:r>
        <w:rPr>
          <w:rFonts w:cs="Verdana"/>
          <w:color w:val="000000"/>
          <w:szCs w:val="20"/>
        </w:rPr>
        <w:t xml:space="preserve"> Dit wordt als actiepunt opgepakt door de</w:t>
      </w:r>
      <w:r>
        <w:rPr>
          <w:rFonts w:cs="Verdana"/>
          <w:color w:val="000000"/>
          <w:szCs w:val="20"/>
        </w:rPr>
        <w:br/>
        <w:t xml:space="preserve">   Secretaris.</w:t>
      </w:r>
    </w:p>
    <w:p w14:paraId="1E40DB05" w14:textId="77777777" w:rsidR="00B23190" w:rsidRDefault="00B23190" w:rsidP="000579E3">
      <w:pPr>
        <w:autoSpaceDE w:val="0"/>
        <w:autoSpaceDN w:val="0"/>
        <w:adjustRightInd w:val="0"/>
        <w:spacing w:after="54" w:line="240" w:lineRule="auto"/>
        <w:rPr>
          <w:rFonts w:cs="Verdana"/>
          <w:color w:val="000000"/>
          <w:szCs w:val="20"/>
        </w:rPr>
      </w:pPr>
    </w:p>
    <w:p w14:paraId="391F2177" w14:textId="77777777" w:rsidR="00156E7A" w:rsidRPr="003E7FBA" w:rsidRDefault="00156E7A" w:rsidP="000579E3">
      <w:pPr>
        <w:autoSpaceDE w:val="0"/>
        <w:autoSpaceDN w:val="0"/>
        <w:adjustRightInd w:val="0"/>
        <w:spacing w:after="54" w:line="240" w:lineRule="auto"/>
        <w:rPr>
          <w:rFonts w:cs="Verdana"/>
          <w:b/>
          <w:color w:val="000000"/>
          <w:szCs w:val="20"/>
        </w:rPr>
      </w:pPr>
      <w:r w:rsidRPr="003E7FBA">
        <w:rPr>
          <w:rFonts w:cs="Verdana"/>
          <w:b/>
          <w:color w:val="000000"/>
          <w:szCs w:val="20"/>
        </w:rPr>
        <w:lastRenderedPageBreak/>
        <w:t>9. Besloten agendapunten:</w:t>
      </w:r>
    </w:p>
    <w:p w14:paraId="7A53931D" w14:textId="77777777" w:rsidR="00156E7A" w:rsidRDefault="00156E7A" w:rsidP="000579E3">
      <w:pPr>
        <w:autoSpaceDE w:val="0"/>
        <w:autoSpaceDN w:val="0"/>
        <w:adjustRightInd w:val="0"/>
        <w:spacing w:after="54" w:line="240" w:lineRule="auto"/>
        <w:rPr>
          <w:rFonts w:cs="Verdana"/>
          <w:color w:val="000000"/>
          <w:szCs w:val="20"/>
        </w:rPr>
      </w:pPr>
      <w:r>
        <w:rPr>
          <w:rFonts w:cs="Verdana"/>
          <w:color w:val="000000"/>
          <w:szCs w:val="20"/>
        </w:rPr>
        <w:t>a. M</w:t>
      </w:r>
      <w:r w:rsidR="0098773B">
        <w:rPr>
          <w:rFonts w:cs="Verdana"/>
          <w:color w:val="000000"/>
          <w:szCs w:val="20"/>
        </w:rPr>
        <w:t>eer info over adviescommissie</w:t>
      </w:r>
      <w:r>
        <w:rPr>
          <w:rFonts w:cs="Verdana"/>
          <w:color w:val="000000"/>
          <w:szCs w:val="20"/>
        </w:rPr>
        <w:t xml:space="preserve"> </w:t>
      </w:r>
      <w:r w:rsidR="0098773B">
        <w:rPr>
          <w:rFonts w:cs="Verdana"/>
          <w:color w:val="000000"/>
          <w:szCs w:val="20"/>
        </w:rPr>
        <w:t>omgevingskwaliteit</w:t>
      </w:r>
      <w:r>
        <w:rPr>
          <w:rFonts w:cs="Verdana"/>
          <w:color w:val="000000"/>
          <w:szCs w:val="20"/>
        </w:rPr>
        <w:t xml:space="preserve">; een update door mevrouw </w:t>
      </w:r>
    </w:p>
    <w:p w14:paraId="733FCB46" w14:textId="77777777" w:rsidR="0098773B" w:rsidRDefault="00156E7A" w:rsidP="000579E3">
      <w:pPr>
        <w:autoSpaceDE w:val="0"/>
        <w:autoSpaceDN w:val="0"/>
        <w:adjustRightInd w:val="0"/>
        <w:spacing w:after="54" w:line="240" w:lineRule="auto"/>
        <w:rPr>
          <w:rFonts w:cs="Verdana"/>
          <w:color w:val="000000"/>
          <w:szCs w:val="20"/>
        </w:rPr>
      </w:pPr>
      <w:r>
        <w:rPr>
          <w:rFonts w:cs="Verdana"/>
          <w:color w:val="000000"/>
          <w:szCs w:val="20"/>
        </w:rPr>
        <w:t>J. Lattasch.</w:t>
      </w:r>
      <w:r w:rsidR="00B23190">
        <w:rPr>
          <w:rFonts w:cs="Verdana"/>
          <w:color w:val="000000"/>
          <w:szCs w:val="20"/>
        </w:rPr>
        <w:t xml:space="preserve"> Zoals het er nu uitziet zal de </w:t>
      </w:r>
      <w:r w:rsidR="00B1415C">
        <w:rPr>
          <w:rFonts w:cs="Verdana"/>
          <w:color w:val="000000"/>
          <w:szCs w:val="20"/>
        </w:rPr>
        <w:t xml:space="preserve">omgevingswet 1 juli 2023 </w:t>
      </w:r>
      <w:r w:rsidR="00067476">
        <w:rPr>
          <w:rFonts w:cs="Verdana"/>
          <w:color w:val="000000"/>
          <w:szCs w:val="20"/>
        </w:rPr>
        <w:t>in werking</w:t>
      </w:r>
      <w:r w:rsidR="00067476">
        <w:rPr>
          <w:rFonts w:cs="Verdana"/>
          <w:color w:val="000000"/>
          <w:szCs w:val="20"/>
        </w:rPr>
        <w:br/>
      </w:r>
      <w:r w:rsidR="00B23190">
        <w:rPr>
          <w:rFonts w:cs="Verdana"/>
          <w:color w:val="000000"/>
          <w:szCs w:val="20"/>
        </w:rPr>
        <w:t xml:space="preserve">treden. (N.B. De </w:t>
      </w:r>
      <w:r w:rsidR="00B1415C">
        <w:rPr>
          <w:rFonts w:cs="Verdana"/>
          <w:color w:val="000000"/>
          <w:szCs w:val="20"/>
        </w:rPr>
        <w:t>kamer heeft geen officiële beslissing gemaakt</w:t>
      </w:r>
      <w:r w:rsidR="00067476">
        <w:rPr>
          <w:rFonts w:cs="Verdana"/>
          <w:color w:val="000000"/>
          <w:szCs w:val="20"/>
        </w:rPr>
        <w:t>.</w:t>
      </w:r>
      <w:r w:rsidR="00B1415C">
        <w:rPr>
          <w:rFonts w:cs="Verdana"/>
          <w:color w:val="000000"/>
          <w:szCs w:val="20"/>
        </w:rPr>
        <w:t>)</w:t>
      </w:r>
    </w:p>
    <w:p w14:paraId="7166337D" w14:textId="77777777" w:rsidR="00B1415C" w:rsidRPr="00A4520B" w:rsidRDefault="00B1415C" w:rsidP="000579E3">
      <w:pPr>
        <w:autoSpaceDE w:val="0"/>
        <w:autoSpaceDN w:val="0"/>
        <w:adjustRightInd w:val="0"/>
        <w:spacing w:after="54" w:line="240" w:lineRule="auto"/>
        <w:rPr>
          <w:rFonts w:cs="Verdana"/>
          <w:color w:val="000000"/>
          <w:szCs w:val="20"/>
        </w:rPr>
      </w:pPr>
      <w:r>
        <w:rPr>
          <w:rFonts w:cs="Verdana"/>
          <w:color w:val="000000"/>
          <w:szCs w:val="20"/>
        </w:rPr>
        <w:t xml:space="preserve">In </w:t>
      </w:r>
      <w:r w:rsidR="00067476">
        <w:rPr>
          <w:rFonts w:cs="Verdana"/>
          <w:color w:val="000000"/>
          <w:szCs w:val="20"/>
        </w:rPr>
        <w:t xml:space="preserve">de </w:t>
      </w:r>
      <w:r>
        <w:rPr>
          <w:rFonts w:cs="Verdana"/>
          <w:color w:val="000000"/>
          <w:szCs w:val="20"/>
        </w:rPr>
        <w:t>verordening</w:t>
      </w:r>
      <w:r w:rsidR="00B23190">
        <w:rPr>
          <w:rFonts w:cs="Verdana"/>
          <w:color w:val="000000"/>
          <w:szCs w:val="20"/>
        </w:rPr>
        <w:t xml:space="preserve"> over</w:t>
      </w:r>
      <w:r w:rsidR="00067476">
        <w:rPr>
          <w:rFonts w:cs="Verdana"/>
          <w:color w:val="000000"/>
          <w:szCs w:val="20"/>
        </w:rPr>
        <w:t xml:space="preserve"> het opstellen van de omgevingsadvies</w:t>
      </w:r>
      <w:r w:rsidR="00B23190">
        <w:rPr>
          <w:rFonts w:cs="Verdana"/>
          <w:color w:val="000000"/>
          <w:szCs w:val="20"/>
        </w:rPr>
        <w:t>commissie</w:t>
      </w:r>
      <w:r>
        <w:rPr>
          <w:rFonts w:cs="Verdana"/>
          <w:color w:val="000000"/>
          <w:szCs w:val="20"/>
        </w:rPr>
        <w:t xml:space="preserve"> staat d</w:t>
      </w:r>
      <w:r w:rsidR="00CB04F8">
        <w:rPr>
          <w:rFonts w:cs="Verdana"/>
          <w:color w:val="000000"/>
          <w:szCs w:val="20"/>
        </w:rPr>
        <w:t>at er 2 burgerleden moet komen in nieu</w:t>
      </w:r>
      <w:r w:rsidR="00067476">
        <w:rPr>
          <w:rFonts w:cs="Verdana"/>
          <w:color w:val="000000"/>
          <w:szCs w:val="20"/>
        </w:rPr>
        <w:t>we omgevingsadviescommissie</w:t>
      </w:r>
      <w:r w:rsidR="006D440D">
        <w:rPr>
          <w:rFonts w:cs="Verdana"/>
          <w:color w:val="000000"/>
          <w:szCs w:val="20"/>
        </w:rPr>
        <w:t>. Het is</w:t>
      </w:r>
      <w:r w:rsidR="00067476">
        <w:rPr>
          <w:rFonts w:cs="Verdana"/>
          <w:color w:val="000000"/>
          <w:szCs w:val="20"/>
        </w:rPr>
        <w:t xml:space="preserve"> </w:t>
      </w:r>
      <w:r w:rsidR="00CB04F8">
        <w:rPr>
          <w:rFonts w:cs="Verdana"/>
          <w:color w:val="000000"/>
          <w:szCs w:val="20"/>
        </w:rPr>
        <w:t xml:space="preserve">dus </w:t>
      </w:r>
      <w:r w:rsidR="00067476">
        <w:rPr>
          <w:rFonts w:cs="Verdana"/>
          <w:color w:val="000000"/>
          <w:szCs w:val="20"/>
        </w:rPr>
        <w:t xml:space="preserve">mogelijk een lid </w:t>
      </w:r>
      <w:r w:rsidR="00CB04F8">
        <w:rPr>
          <w:rFonts w:cs="Verdana"/>
          <w:color w:val="000000"/>
          <w:szCs w:val="20"/>
        </w:rPr>
        <w:t xml:space="preserve">uit </w:t>
      </w:r>
      <w:r w:rsidR="00067476">
        <w:rPr>
          <w:rFonts w:cs="Verdana"/>
          <w:color w:val="000000"/>
          <w:szCs w:val="20"/>
        </w:rPr>
        <w:t>de monumentencommissie en een lid</w:t>
      </w:r>
      <w:r w:rsidR="00CB04F8">
        <w:rPr>
          <w:rFonts w:cs="Verdana"/>
          <w:color w:val="000000"/>
          <w:szCs w:val="20"/>
        </w:rPr>
        <w:t xml:space="preserve"> uit </w:t>
      </w:r>
      <w:r w:rsidR="00067476">
        <w:rPr>
          <w:rFonts w:cs="Verdana"/>
          <w:color w:val="000000"/>
          <w:szCs w:val="20"/>
        </w:rPr>
        <w:t xml:space="preserve">de </w:t>
      </w:r>
      <w:r w:rsidR="00CB04F8">
        <w:rPr>
          <w:rFonts w:cs="Verdana"/>
          <w:color w:val="000000"/>
          <w:szCs w:val="20"/>
        </w:rPr>
        <w:t>welstand</w:t>
      </w:r>
      <w:r w:rsidR="00067476">
        <w:rPr>
          <w:rFonts w:cs="Verdana"/>
          <w:color w:val="000000"/>
          <w:szCs w:val="20"/>
        </w:rPr>
        <w:t>scommissie</w:t>
      </w:r>
      <w:r w:rsidR="006D440D">
        <w:rPr>
          <w:rFonts w:cs="Verdana"/>
          <w:color w:val="000000"/>
          <w:szCs w:val="20"/>
        </w:rPr>
        <w:t xml:space="preserve"> te kiezen</w:t>
      </w:r>
      <w:r w:rsidR="00CB04F8">
        <w:rPr>
          <w:rFonts w:cs="Verdana"/>
          <w:color w:val="000000"/>
          <w:szCs w:val="20"/>
        </w:rPr>
        <w:t xml:space="preserve">. </w:t>
      </w:r>
      <w:r w:rsidR="00CB04F8">
        <w:rPr>
          <w:rFonts w:cs="Verdana"/>
          <w:color w:val="000000"/>
          <w:szCs w:val="20"/>
        </w:rPr>
        <w:br/>
      </w:r>
      <w:r w:rsidR="006D440D">
        <w:rPr>
          <w:rFonts w:cs="Verdana"/>
          <w:color w:val="000000"/>
          <w:szCs w:val="20"/>
        </w:rPr>
        <w:t>De</w:t>
      </w:r>
      <w:r w:rsidR="00067476">
        <w:rPr>
          <w:rFonts w:cs="Verdana"/>
          <w:color w:val="000000"/>
          <w:szCs w:val="20"/>
        </w:rPr>
        <w:t xml:space="preserve"> </w:t>
      </w:r>
      <w:r w:rsidR="006D440D">
        <w:rPr>
          <w:rFonts w:cs="Verdana"/>
          <w:color w:val="000000"/>
          <w:szCs w:val="20"/>
        </w:rPr>
        <w:t xml:space="preserve">eerder opgestelde </w:t>
      </w:r>
      <w:r w:rsidR="00067476">
        <w:rPr>
          <w:rFonts w:cs="Verdana"/>
          <w:color w:val="000000"/>
          <w:szCs w:val="20"/>
        </w:rPr>
        <w:t>lijst met namen vanuit het G</w:t>
      </w:r>
      <w:r w:rsidR="00CB04F8">
        <w:rPr>
          <w:rFonts w:cs="Verdana"/>
          <w:color w:val="000000"/>
          <w:szCs w:val="20"/>
        </w:rPr>
        <w:t>elders</w:t>
      </w:r>
      <w:r w:rsidR="00EB261A">
        <w:rPr>
          <w:rFonts w:cs="Verdana"/>
          <w:color w:val="000000"/>
          <w:szCs w:val="20"/>
        </w:rPr>
        <w:t xml:space="preserve"> </w:t>
      </w:r>
      <w:r w:rsidR="00067476">
        <w:rPr>
          <w:rFonts w:cs="Verdana"/>
          <w:color w:val="000000"/>
          <w:szCs w:val="20"/>
        </w:rPr>
        <w:t>G</w:t>
      </w:r>
      <w:r w:rsidR="00CB04F8">
        <w:rPr>
          <w:rFonts w:cs="Verdana"/>
          <w:color w:val="000000"/>
          <w:szCs w:val="20"/>
        </w:rPr>
        <w:t xml:space="preserve">enootschap, was niet op basis van </w:t>
      </w:r>
      <w:r w:rsidR="006D440D">
        <w:rPr>
          <w:rFonts w:cs="Verdana"/>
          <w:color w:val="000000"/>
          <w:szCs w:val="20"/>
        </w:rPr>
        <w:t xml:space="preserve">de verordening en </w:t>
      </w:r>
      <w:r w:rsidR="00067476">
        <w:rPr>
          <w:rFonts w:cs="Verdana"/>
          <w:color w:val="000000"/>
          <w:szCs w:val="20"/>
        </w:rPr>
        <w:t>dus ni</w:t>
      </w:r>
      <w:r w:rsidR="006D440D">
        <w:rPr>
          <w:rFonts w:cs="Verdana"/>
          <w:color w:val="000000"/>
          <w:szCs w:val="20"/>
        </w:rPr>
        <w:t xml:space="preserve">et geldend. Zodoende is er nog niets officieel </w:t>
      </w:r>
      <w:r w:rsidR="00067476">
        <w:rPr>
          <w:rFonts w:cs="Verdana"/>
          <w:color w:val="000000"/>
          <w:szCs w:val="20"/>
        </w:rPr>
        <w:t>besloten</w:t>
      </w:r>
      <w:r w:rsidR="006D440D">
        <w:rPr>
          <w:rFonts w:cs="Verdana"/>
          <w:color w:val="000000"/>
          <w:szCs w:val="20"/>
        </w:rPr>
        <w:t xml:space="preserve"> m.b.t. </w:t>
      </w:r>
      <w:r w:rsidR="00C83F4B">
        <w:rPr>
          <w:rFonts w:cs="Verdana"/>
          <w:color w:val="000000"/>
          <w:szCs w:val="20"/>
        </w:rPr>
        <w:t>het en</w:t>
      </w:r>
      <w:r w:rsidR="00067476">
        <w:rPr>
          <w:rFonts w:cs="Verdana"/>
          <w:color w:val="000000"/>
          <w:szCs w:val="20"/>
        </w:rPr>
        <w:t xml:space="preserve"> zal het proces nog een keer worden doorlopen.</w:t>
      </w:r>
      <w:r w:rsidR="00C83F4B">
        <w:rPr>
          <w:rFonts w:cs="Verdana"/>
          <w:color w:val="000000"/>
          <w:szCs w:val="20"/>
        </w:rPr>
        <w:t xml:space="preserve"> Wanneer hier meer over bekend is, wordt de commissie op de hoogte gesteld.</w:t>
      </w:r>
    </w:p>
    <w:p w14:paraId="78D2345F" w14:textId="77777777" w:rsidR="00A4520B" w:rsidRPr="00A4520B" w:rsidRDefault="00A4520B" w:rsidP="00A4520B">
      <w:pPr>
        <w:autoSpaceDE w:val="0"/>
        <w:autoSpaceDN w:val="0"/>
        <w:adjustRightInd w:val="0"/>
        <w:spacing w:line="240" w:lineRule="auto"/>
        <w:rPr>
          <w:rFonts w:cs="Verdana"/>
          <w:color w:val="000000"/>
          <w:szCs w:val="20"/>
        </w:rPr>
      </w:pPr>
    </w:p>
    <w:p w14:paraId="33302B5B" w14:textId="77777777" w:rsidR="00A4520B" w:rsidRPr="003E7FBA" w:rsidRDefault="00156E7A" w:rsidP="00A4520B">
      <w:pPr>
        <w:autoSpaceDE w:val="0"/>
        <w:autoSpaceDN w:val="0"/>
        <w:adjustRightInd w:val="0"/>
        <w:spacing w:line="240" w:lineRule="auto"/>
        <w:rPr>
          <w:rFonts w:cs="Verdana"/>
          <w:b/>
          <w:color w:val="000000"/>
          <w:szCs w:val="20"/>
        </w:rPr>
      </w:pPr>
      <w:r w:rsidRPr="003E7FBA">
        <w:rPr>
          <w:rFonts w:cs="Verdana"/>
          <w:b/>
          <w:color w:val="000000"/>
          <w:szCs w:val="20"/>
        </w:rPr>
        <w:t>10</w:t>
      </w:r>
      <w:r w:rsidR="00A4520B" w:rsidRPr="003E7FBA">
        <w:rPr>
          <w:rFonts w:cs="Verdana"/>
          <w:b/>
          <w:color w:val="000000"/>
          <w:szCs w:val="20"/>
        </w:rPr>
        <w:t xml:space="preserve">. Datum volgende vergadering </w:t>
      </w:r>
    </w:p>
    <w:p w14:paraId="59FC0BDD" w14:textId="77777777" w:rsidR="00A4520B" w:rsidRPr="00A4520B" w:rsidRDefault="00A4520B" w:rsidP="00A4520B">
      <w:pPr>
        <w:autoSpaceDE w:val="0"/>
        <w:autoSpaceDN w:val="0"/>
        <w:adjustRightInd w:val="0"/>
        <w:spacing w:line="240" w:lineRule="auto"/>
        <w:rPr>
          <w:rFonts w:cs="Verdana"/>
          <w:color w:val="000000"/>
          <w:szCs w:val="20"/>
        </w:rPr>
      </w:pPr>
      <w:r w:rsidRPr="00A4520B">
        <w:rPr>
          <w:rFonts w:cs="Verdana"/>
          <w:color w:val="000000"/>
          <w:szCs w:val="20"/>
        </w:rPr>
        <w:t xml:space="preserve">a. </w:t>
      </w:r>
      <w:r w:rsidR="00725352">
        <w:rPr>
          <w:rFonts w:cs="Verdana"/>
          <w:color w:val="000000"/>
          <w:szCs w:val="20"/>
        </w:rPr>
        <w:t>20 december 2022</w:t>
      </w:r>
    </w:p>
    <w:p w14:paraId="355FF3E7" w14:textId="77777777" w:rsidR="00A4520B" w:rsidRDefault="00C83F4B" w:rsidP="00A4520B">
      <w:pPr>
        <w:autoSpaceDE w:val="0"/>
        <w:autoSpaceDN w:val="0"/>
        <w:adjustRightInd w:val="0"/>
        <w:spacing w:line="240" w:lineRule="auto"/>
        <w:rPr>
          <w:rFonts w:cs="Verdana"/>
          <w:color w:val="000000"/>
          <w:szCs w:val="20"/>
        </w:rPr>
      </w:pPr>
      <w:r>
        <w:rPr>
          <w:rFonts w:cs="Verdana"/>
          <w:color w:val="000000"/>
          <w:szCs w:val="20"/>
        </w:rPr>
        <w:t>Akkoord</w:t>
      </w:r>
      <w:r w:rsidR="00EB261A">
        <w:rPr>
          <w:rFonts w:cs="Verdana"/>
          <w:color w:val="000000"/>
          <w:szCs w:val="20"/>
        </w:rPr>
        <w:t>.</w:t>
      </w:r>
    </w:p>
    <w:p w14:paraId="3D1CBDDC" w14:textId="77777777" w:rsidR="00067476" w:rsidRPr="00A4520B" w:rsidRDefault="00067476" w:rsidP="00A4520B">
      <w:pPr>
        <w:autoSpaceDE w:val="0"/>
        <w:autoSpaceDN w:val="0"/>
        <w:adjustRightInd w:val="0"/>
        <w:spacing w:line="240" w:lineRule="auto"/>
        <w:rPr>
          <w:rFonts w:cs="Verdana"/>
          <w:color w:val="000000"/>
          <w:szCs w:val="20"/>
        </w:rPr>
      </w:pPr>
    </w:p>
    <w:p w14:paraId="12AC6BB4" w14:textId="77777777" w:rsidR="00A4520B" w:rsidRPr="003E7FBA" w:rsidRDefault="00156E7A" w:rsidP="00A4520B">
      <w:pPr>
        <w:autoSpaceDE w:val="0"/>
        <w:autoSpaceDN w:val="0"/>
        <w:adjustRightInd w:val="0"/>
        <w:spacing w:line="240" w:lineRule="auto"/>
        <w:rPr>
          <w:rFonts w:cs="Verdana"/>
          <w:b/>
          <w:color w:val="000000"/>
          <w:szCs w:val="20"/>
        </w:rPr>
      </w:pPr>
      <w:r w:rsidRPr="003E7FBA">
        <w:rPr>
          <w:rFonts w:cs="Verdana"/>
          <w:b/>
          <w:color w:val="000000"/>
          <w:szCs w:val="20"/>
        </w:rPr>
        <w:t>11</w:t>
      </w:r>
      <w:r w:rsidR="00A4520B" w:rsidRPr="003E7FBA">
        <w:rPr>
          <w:rFonts w:cs="Verdana"/>
          <w:b/>
          <w:color w:val="000000"/>
          <w:szCs w:val="20"/>
        </w:rPr>
        <w:t xml:space="preserve">. Rondvraag </w:t>
      </w:r>
    </w:p>
    <w:p w14:paraId="7BAC9681" w14:textId="77777777" w:rsidR="00A4520B" w:rsidRDefault="00A4520B" w:rsidP="00A4520B">
      <w:pPr>
        <w:autoSpaceDE w:val="0"/>
        <w:autoSpaceDN w:val="0"/>
        <w:adjustRightInd w:val="0"/>
        <w:spacing w:line="240" w:lineRule="auto"/>
        <w:rPr>
          <w:rFonts w:cs="Verdana"/>
          <w:color w:val="000000"/>
          <w:szCs w:val="20"/>
        </w:rPr>
      </w:pPr>
    </w:p>
    <w:p w14:paraId="2716C2F5" w14:textId="77777777" w:rsidR="00C10886" w:rsidRDefault="00067476" w:rsidP="00A4520B">
      <w:pPr>
        <w:autoSpaceDE w:val="0"/>
        <w:autoSpaceDN w:val="0"/>
        <w:adjustRightInd w:val="0"/>
        <w:spacing w:line="240" w:lineRule="auto"/>
        <w:rPr>
          <w:rFonts w:cs="Verdana"/>
          <w:color w:val="000000"/>
          <w:szCs w:val="20"/>
        </w:rPr>
      </w:pPr>
      <w:r>
        <w:rPr>
          <w:rFonts w:cs="Verdana"/>
          <w:color w:val="000000"/>
          <w:szCs w:val="20"/>
        </w:rPr>
        <w:t xml:space="preserve">Mevrouw M. Prins-Schimmel wil </w:t>
      </w:r>
      <w:r w:rsidR="00C83F4B">
        <w:rPr>
          <w:rFonts w:cs="Verdana"/>
          <w:color w:val="000000"/>
          <w:szCs w:val="20"/>
        </w:rPr>
        <w:t xml:space="preserve">meneer </w:t>
      </w:r>
      <w:r>
        <w:rPr>
          <w:rFonts w:cs="Verdana"/>
          <w:color w:val="000000"/>
          <w:szCs w:val="20"/>
        </w:rPr>
        <w:t>B. Van Engelenhoven</w:t>
      </w:r>
      <w:r w:rsidR="00EB261A">
        <w:rPr>
          <w:rFonts w:cs="Verdana"/>
          <w:color w:val="000000"/>
          <w:szCs w:val="20"/>
        </w:rPr>
        <w:t xml:space="preserve"> bedanken voor de foto’s van de </w:t>
      </w:r>
      <w:r>
        <w:rPr>
          <w:rFonts w:cs="Verdana"/>
          <w:color w:val="000000"/>
          <w:szCs w:val="20"/>
        </w:rPr>
        <w:t>Dorpstraat</w:t>
      </w:r>
      <w:r w:rsidR="00EB261A">
        <w:rPr>
          <w:rFonts w:cs="Verdana"/>
          <w:color w:val="000000"/>
          <w:szCs w:val="20"/>
        </w:rPr>
        <w:t xml:space="preserve"> 208</w:t>
      </w:r>
      <w:r w:rsidR="00CE3BC8">
        <w:rPr>
          <w:rFonts w:cs="Verdana"/>
          <w:color w:val="000000"/>
          <w:szCs w:val="20"/>
        </w:rPr>
        <w:t xml:space="preserve">, hierdoor wordt het </w:t>
      </w:r>
      <w:r w:rsidR="00EB261A">
        <w:rPr>
          <w:rFonts w:cs="Verdana"/>
          <w:color w:val="000000"/>
          <w:szCs w:val="20"/>
        </w:rPr>
        <w:t>belang van kleur</w:t>
      </w:r>
      <w:r w:rsidR="00CE3BC8">
        <w:rPr>
          <w:rFonts w:cs="Verdana"/>
          <w:color w:val="000000"/>
          <w:szCs w:val="20"/>
        </w:rPr>
        <w:t>gebruik benadrukt</w:t>
      </w:r>
      <w:r w:rsidR="00EB261A">
        <w:rPr>
          <w:rFonts w:cs="Verdana"/>
          <w:color w:val="000000"/>
          <w:szCs w:val="20"/>
        </w:rPr>
        <w:t xml:space="preserve">. </w:t>
      </w:r>
      <w:r w:rsidR="00CE3BC8">
        <w:rPr>
          <w:rFonts w:cs="Verdana"/>
          <w:color w:val="000000"/>
          <w:szCs w:val="20"/>
        </w:rPr>
        <w:t>De foto’s zullen ook in de archivering worden opgenomen. Tot slot, controleren status</w:t>
      </w:r>
      <w:r w:rsidR="00C10886">
        <w:rPr>
          <w:rFonts w:cs="Verdana"/>
          <w:color w:val="000000"/>
          <w:szCs w:val="20"/>
        </w:rPr>
        <w:t xml:space="preserve"> </w:t>
      </w:r>
      <w:r w:rsidR="00CE3BC8">
        <w:rPr>
          <w:rFonts w:cs="Verdana"/>
          <w:color w:val="000000"/>
          <w:szCs w:val="20"/>
        </w:rPr>
        <w:t xml:space="preserve">van het </w:t>
      </w:r>
      <w:r w:rsidR="00C10886">
        <w:rPr>
          <w:rFonts w:cs="Verdana"/>
          <w:color w:val="000000"/>
          <w:szCs w:val="20"/>
        </w:rPr>
        <w:t>rapport van handha</w:t>
      </w:r>
      <w:r w:rsidR="00CE3BC8">
        <w:rPr>
          <w:rFonts w:cs="Verdana"/>
          <w:color w:val="000000"/>
          <w:szCs w:val="20"/>
        </w:rPr>
        <w:t xml:space="preserve">ving. Dit wordt uitgezocht door de Secretaris. </w:t>
      </w:r>
      <w:r w:rsidR="00C10886">
        <w:rPr>
          <w:rFonts w:cs="Verdana"/>
          <w:color w:val="000000"/>
          <w:szCs w:val="20"/>
        </w:rPr>
        <w:t xml:space="preserve"> </w:t>
      </w:r>
    </w:p>
    <w:p w14:paraId="2F4200A7" w14:textId="77777777" w:rsidR="00C10886" w:rsidRDefault="00C10886" w:rsidP="00A4520B">
      <w:pPr>
        <w:autoSpaceDE w:val="0"/>
        <w:autoSpaceDN w:val="0"/>
        <w:adjustRightInd w:val="0"/>
        <w:spacing w:line="240" w:lineRule="auto"/>
        <w:rPr>
          <w:rFonts w:cs="Verdana"/>
          <w:color w:val="000000"/>
          <w:szCs w:val="20"/>
        </w:rPr>
      </w:pPr>
    </w:p>
    <w:p w14:paraId="121FE3BB" w14:textId="77777777" w:rsidR="00EB261A" w:rsidRPr="00A4520B" w:rsidRDefault="00CE3BC8" w:rsidP="00A4520B">
      <w:pPr>
        <w:autoSpaceDE w:val="0"/>
        <w:autoSpaceDN w:val="0"/>
        <w:adjustRightInd w:val="0"/>
        <w:spacing w:line="240" w:lineRule="auto"/>
        <w:rPr>
          <w:rFonts w:cs="Verdana"/>
          <w:color w:val="000000"/>
          <w:szCs w:val="20"/>
        </w:rPr>
      </w:pPr>
      <w:r>
        <w:rPr>
          <w:rFonts w:cs="Verdana"/>
          <w:color w:val="000000"/>
          <w:szCs w:val="20"/>
        </w:rPr>
        <w:t xml:space="preserve">Algemeen: </w:t>
      </w:r>
      <w:r>
        <w:rPr>
          <w:rFonts w:cs="Verdana"/>
          <w:color w:val="000000"/>
          <w:szCs w:val="20"/>
        </w:rPr>
        <w:br/>
        <w:t xml:space="preserve">1. In overleg heeft de commissie besloten dat de aanvullingen van de </w:t>
      </w:r>
      <w:proofErr w:type="spellStart"/>
      <w:r>
        <w:rPr>
          <w:rFonts w:cs="Verdana"/>
          <w:color w:val="000000"/>
          <w:szCs w:val="20"/>
        </w:rPr>
        <w:t>Heintjeskamper</w:t>
      </w:r>
      <w:r w:rsidR="00C10886">
        <w:rPr>
          <w:rFonts w:cs="Verdana"/>
          <w:color w:val="000000"/>
          <w:szCs w:val="20"/>
        </w:rPr>
        <w:t>weg</w:t>
      </w:r>
      <w:proofErr w:type="spellEnd"/>
      <w:r w:rsidR="00C10886">
        <w:rPr>
          <w:rFonts w:cs="Verdana"/>
          <w:color w:val="000000"/>
          <w:szCs w:val="20"/>
        </w:rPr>
        <w:t xml:space="preserve"> </w:t>
      </w:r>
      <w:r>
        <w:rPr>
          <w:rFonts w:cs="Verdana"/>
          <w:color w:val="000000"/>
          <w:szCs w:val="20"/>
        </w:rPr>
        <w:t>1, de gevraagde werkbeschrijving van de renovatie van het rieten dak, wordt behandeld door de leden van de monumentencommissie per e-mail.</w:t>
      </w:r>
      <w:r>
        <w:rPr>
          <w:rFonts w:cs="Verdana"/>
          <w:color w:val="000000"/>
          <w:szCs w:val="20"/>
        </w:rPr>
        <w:br/>
        <w:t xml:space="preserve">2. Er wordt een </w:t>
      </w:r>
      <w:r w:rsidR="00C83F4B">
        <w:rPr>
          <w:rFonts w:cs="Verdana"/>
          <w:color w:val="000000"/>
          <w:szCs w:val="20"/>
        </w:rPr>
        <w:t>vergaderschema</w:t>
      </w:r>
      <w:r>
        <w:rPr>
          <w:rFonts w:cs="Verdana"/>
          <w:color w:val="000000"/>
          <w:szCs w:val="20"/>
        </w:rPr>
        <w:t xml:space="preserve"> opgesteld voor volgend kalender jaar, 2023. De vergaderingen zullen plaatsvinden op de dinsdag ochtend om de 6 weken. </w:t>
      </w:r>
      <w:r w:rsidR="00C10886">
        <w:rPr>
          <w:rFonts w:cs="Verdana"/>
          <w:color w:val="000000"/>
          <w:szCs w:val="20"/>
        </w:rPr>
        <w:br/>
      </w:r>
      <w:r w:rsidR="00EB261A">
        <w:rPr>
          <w:rFonts w:cs="Verdana"/>
          <w:color w:val="000000"/>
          <w:szCs w:val="20"/>
        </w:rPr>
        <w:br/>
      </w:r>
    </w:p>
    <w:p w14:paraId="6C704756" w14:textId="77777777" w:rsidR="00A4520B" w:rsidRPr="003E7FBA" w:rsidRDefault="00156E7A" w:rsidP="00A4520B">
      <w:pPr>
        <w:autoSpaceDE w:val="0"/>
        <w:autoSpaceDN w:val="0"/>
        <w:adjustRightInd w:val="0"/>
        <w:spacing w:line="240" w:lineRule="auto"/>
        <w:rPr>
          <w:rFonts w:cs="Verdana"/>
          <w:b/>
          <w:color w:val="000000"/>
          <w:szCs w:val="20"/>
        </w:rPr>
      </w:pPr>
      <w:r w:rsidRPr="003E7FBA">
        <w:rPr>
          <w:rFonts w:cs="Verdana"/>
          <w:b/>
          <w:color w:val="000000"/>
          <w:szCs w:val="20"/>
        </w:rPr>
        <w:t>12</w:t>
      </w:r>
      <w:r w:rsidR="00A4520B" w:rsidRPr="003E7FBA">
        <w:rPr>
          <w:rFonts w:cs="Verdana"/>
          <w:b/>
          <w:color w:val="000000"/>
          <w:szCs w:val="20"/>
        </w:rPr>
        <w:t xml:space="preserve">. Sluiting </w:t>
      </w:r>
    </w:p>
    <w:p w14:paraId="2A6D963F" w14:textId="77777777" w:rsidR="00A4520B" w:rsidRPr="00BD4ABF" w:rsidRDefault="00A4520B" w:rsidP="00725352">
      <w:r w:rsidRPr="00A4520B">
        <w:rPr>
          <w:rFonts w:cs="Verdana"/>
          <w:color w:val="000000"/>
          <w:szCs w:val="20"/>
        </w:rPr>
        <w:t>S</w:t>
      </w:r>
      <w:r w:rsidR="00725352">
        <w:rPr>
          <w:rFonts w:cs="Verdana"/>
          <w:color w:val="000000"/>
          <w:szCs w:val="20"/>
        </w:rPr>
        <w:t xml:space="preserve">cherpenzeel, 15 november </w:t>
      </w:r>
      <w:r w:rsidRPr="00A4520B">
        <w:rPr>
          <w:rFonts w:cs="Verdana"/>
          <w:color w:val="000000"/>
          <w:szCs w:val="20"/>
        </w:rPr>
        <w:t>2022</w:t>
      </w:r>
      <w:r w:rsidR="00C10886">
        <w:rPr>
          <w:rFonts w:cs="Verdana"/>
          <w:color w:val="000000"/>
          <w:szCs w:val="20"/>
        </w:rPr>
        <w:t xml:space="preserve"> om 11:15</w:t>
      </w:r>
      <w:r w:rsidR="00725352">
        <w:rPr>
          <w:rFonts w:cs="Verdana"/>
          <w:color w:val="000000"/>
          <w:szCs w:val="20"/>
        </w:rPr>
        <w:t xml:space="preserve"> uur.</w:t>
      </w:r>
    </w:p>
    <w:sectPr w:rsidR="00A4520B" w:rsidRPr="00BD4ABF" w:rsidSect="00DC5317">
      <w:pgSz w:w="11907" w:h="16839" w:code="9"/>
      <w:pgMar w:top="2693" w:right="1134" w:bottom="1418" w:left="1985" w:header="992"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C1C3" w14:textId="77777777" w:rsidR="00A4520B" w:rsidRDefault="00A4520B" w:rsidP="003C1F16">
      <w:pPr>
        <w:spacing w:line="240" w:lineRule="auto"/>
      </w:pPr>
      <w:r>
        <w:separator/>
      </w:r>
    </w:p>
  </w:endnote>
  <w:endnote w:type="continuationSeparator" w:id="0">
    <w:p w14:paraId="73FD7C98" w14:textId="77777777" w:rsidR="00A4520B" w:rsidRDefault="00A4520B" w:rsidP="003C1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A6DC" w14:textId="77777777" w:rsidR="00A4520B" w:rsidRDefault="00A4520B" w:rsidP="003C1F16">
      <w:pPr>
        <w:spacing w:line="240" w:lineRule="auto"/>
      </w:pPr>
      <w:r>
        <w:separator/>
      </w:r>
    </w:p>
  </w:footnote>
  <w:footnote w:type="continuationSeparator" w:id="0">
    <w:p w14:paraId="51478255" w14:textId="77777777" w:rsidR="00A4520B" w:rsidRDefault="00A4520B" w:rsidP="003C1F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0AE"/>
    <w:multiLevelType w:val="hybridMultilevel"/>
    <w:tmpl w:val="3CD2A28A"/>
    <w:lvl w:ilvl="0" w:tplc="362EF9A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62F73"/>
    <w:multiLevelType w:val="hybridMultilevel"/>
    <w:tmpl w:val="FCB65F68"/>
    <w:lvl w:ilvl="0" w:tplc="81B8FD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C5CDB"/>
    <w:multiLevelType w:val="hybridMultilevel"/>
    <w:tmpl w:val="0EF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343BB"/>
    <w:multiLevelType w:val="hybridMultilevel"/>
    <w:tmpl w:val="317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D4382"/>
    <w:multiLevelType w:val="multilevel"/>
    <w:tmpl w:val="A404D65E"/>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51333465">
    <w:abstractNumId w:val="2"/>
  </w:num>
  <w:num w:numId="2" w16cid:durableId="750007755">
    <w:abstractNumId w:val="3"/>
  </w:num>
  <w:num w:numId="3" w16cid:durableId="1958367240">
    <w:abstractNumId w:val="1"/>
  </w:num>
  <w:num w:numId="4" w16cid:durableId="16587980">
    <w:abstractNumId w:val="1"/>
  </w:num>
  <w:num w:numId="5" w16cid:durableId="1617246955">
    <w:abstractNumId w:val="4"/>
  </w:num>
  <w:num w:numId="6" w16cid:durableId="104682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0B"/>
    <w:rsid w:val="000579E3"/>
    <w:rsid w:val="00067476"/>
    <w:rsid w:val="00104F22"/>
    <w:rsid w:val="00154BA7"/>
    <w:rsid w:val="00156E7A"/>
    <w:rsid w:val="001769F4"/>
    <w:rsid w:val="0018643E"/>
    <w:rsid w:val="001A30F2"/>
    <w:rsid w:val="001C09DF"/>
    <w:rsid w:val="00225BBA"/>
    <w:rsid w:val="003C1F16"/>
    <w:rsid w:val="003E7FBA"/>
    <w:rsid w:val="00426677"/>
    <w:rsid w:val="004827F9"/>
    <w:rsid w:val="004D50CE"/>
    <w:rsid w:val="00696AFE"/>
    <w:rsid w:val="006D440D"/>
    <w:rsid w:val="00725352"/>
    <w:rsid w:val="00763982"/>
    <w:rsid w:val="00775E54"/>
    <w:rsid w:val="00806666"/>
    <w:rsid w:val="00823E9C"/>
    <w:rsid w:val="00843796"/>
    <w:rsid w:val="008A59CA"/>
    <w:rsid w:val="00930A72"/>
    <w:rsid w:val="0098773B"/>
    <w:rsid w:val="00A4520B"/>
    <w:rsid w:val="00A9398B"/>
    <w:rsid w:val="00A946F1"/>
    <w:rsid w:val="00AD469C"/>
    <w:rsid w:val="00AE6BA6"/>
    <w:rsid w:val="00B1415C"/>
    <w:rsid w:val="00B23190"/>
    <w:rsid w:val="00BA1BF6"/>
    <w:rsid w:val="00BD4ABF"/>
    <w:rsid w:val="00C10886"/>
    <w:rsid w:val="00C41EA4"/>
    <w:rsid w:val="00C83F4B"/>
    <w:rsid w:val="00CB04F8"/>
    <w:rsid w:val="00CE3BC8"/>
    <w:rsid w:val="00CE7546"/>
    <w:rsid w:val="00DA51DE"/>
    <w:rsid w:val="00DC5317"/>
    <w:rsid w:val="00DF2023"/>
    <w:rsid w:val="00E77F18"/>
    <w:rsid w:val="00EA22E6"/>
    <w:rsid w:val="00EB261A"/>
    <w:rsid w:val="00F0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067F"/>
  <w15:chartTrackingRefBased/>
  <w15:docId w15:val="{7430660E-2D4F-44F8-9615-892D7651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4ABF"/>
    <w:pPr>
      <w:spacing w:after="0"/>
    </w:pPr>
    <w:rPr>
      <w:rFonts w:ascii="Verdana" w:hAnsi="Verdana"/>
      <w:sz w:val="20"/>
      <w:lang w:val="nl-NL"/>
    </w:rPr>
  </w:style>
  <w:style w:type="paragraph" w:styleId="Kop1">
    <w:name w:val="heading 1"/>
    <w:basedOn w:val="Standaard"/>
    <w:next w:val="Standaard"/>
    <w:link w:val="Kop1Char"/>
    <w:autoRedefine/>
    <w:uiPriority w:val="9"/>
    <w:qFormat/>
    <w:rsid w:val="00C41EA4"/>
    <w:pPr>
      <w:keepNext/>
      <w:keepLines/>
      <w:numPr>
        <w:numId w:val="6"/>
      </w:numPr>
      <w:tabs>
        <w:tab w:val="left" w:pos="851"/>
      </w:tabs>
      <w:spacing w:before="480"/>
      <w:ind w:left="851" w:hanging="851"/>
      <w:outlineLvl w:val="0"/>
    </w:pPr>
    <w:rPr>
      <w:rFonts w:eastAsiaTheme="majorEastAsia" w:cstheme="majorBidi"/>
      <w:b/>
      <w:bCs/>
      <w:caps/>
      <w:sz w:val="26"/>
      <w:szCs w:val="28"/>
    </w:rPr>
  </w:style>
  <w:style w:type="paragraph" w:styleId="Kop2">
    <w:name w:val="heading 2"/>
    <w:basedOn w:val="Standaard"/>
    <w:next w:val="Standaard"/>
    <w:link w:val="Kop2Char"/>
    <w:uiPriority w:val="9"/>
    <w:unhideWhenUsed/>
    <w:qFormat/>
    <w:rsid w:val="00C41EA4"/>
    <w:pPr>
      <w:keepNext/>
      <w:keepLines/>
      <w:numPr>
        <w:ilvl w:val="1"/>
        <w:numId w:val="5"/>
      </w:numPr>
      <w:spacing w:before="200"/>
      <w:ind w:left="851" w:hanging="851"/>
      <w:outlineLvl w:val="1"/>
    </w:pPr>
    <w:rPr>
      <w:rFonts w:eastAsiaTheme="majorEastAsia" w:cstheme="majorBidi"/>
      <w:b/>
      <w:bCs/>
      <w:sz w:val="22"/>
      <w:szCs w:val="26"/>
    </w:rPr>
  </w:style>
  <w:style w:type="paragraph" w:styleId="Kop3">
    <w:name w:val="heading 3"/>
    <w:basedOn w:val="Standaard"/>
    <w:next w:val="Standaard"/>
    <w:link w:val="Kop3Char"/>
    <w:uiPriority w:val="9"/>
    <w:unhideWhenUsed/>
    <w:qFormat/>
    <w:rsid w:val="00C41EA4"/>
    <w:pPr>
      <w:keepNext/>
      <w:keepLines/>
      <w:numPr>
        <w:ilvl w:val="2"/>
        <w:numId w:val="5"/>
      </w:numPr>
      <w:spacing w:before="200"/>
      <w:ind w:left="851" w:hanging="851"/>
      <w:outlineLvl w:val="2"/>
    </w:pPr>
    <w:rPr>
      <w:rFonts w:eastAsiaTheme="majorEastAsia" w:cstheme="majorBidi"/>
      <w:b/>
      <w:bCs/>
    </w:rPr>
  </w:style>
  <w:style w:type="paragraph" w:styleId="Kop4">
    <w:name w:val="heading 4"/>
    <w:basedOn w:val="Standaard"/>
    <w:next w:val="Standaard"/>
    <w:link w:val="Kop4Char"/>
    <w:uiPriority w:val="9"/>
    <w:unhideWhenUsed/>
    <w:rsid w:val="00225BBA"/>
    <w:pPr>
      <w:keepNext/>
      <w:keepLines/>
      <w:numPr>
        <w:ilvl w:val="3"/>
        <w:numId w:val="5"/>
      </w:numPr>
      <w:spacing w:before="200"/>
      <w:outlineLvl w:val="3"/>
    </w:pPr>
    <w:rPr>
      <w:rFonts w:eastAsiaTheme="majorEastAsia" w:cstheme="majorBidi"/>
      <w:b/>
      <w:bCs/>
      <w:i/>
      <w:iCs/>
    </w:rPr>
  </w:style>
  <w:style w:type="paragraph" w:styleId="Kop5">
    <w:name w:val="heading 5"/>
    <w:basedOn w:val="Standaard"/>
    <w:next w:val="Standaard"/>
    <w:link w:val="Kop5Char"/>
    <w:uiPriority w:val="9"/>
    <w:unhideWhenUsed/>
    <w:rsid w:val="004D50C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rsid w:val="004D50C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rsid w:val="004D50C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D50CE"/>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4D50CE"/>
    <w:pPr>
      <w:keepNext/>
      <w:keepLines/>
      <w:numPr>
        <w:ilvl w:val="8"/>
        <w:numId w:val="5"/>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EA4"/>
    <w:rPr>
      <w:rFonts w:ascii="Verdana" w:eastAsiaTheme="majorEastAsia" w:hAnsi="Verdana" w:cstheme="majorBidi"/>
      <w:b/>
      <w:bCs/>
      <w:caps/>
      <w:sz w:val="26"/>
      <w:szCs w:val="28"/>
    </w:rPr>
  </w:style>
  <w:style w:type="character" w:customStyle="1" w:styleId="Kop2Char">
    <w:name w:val="Kop 2 Char"/>
    <w:basedOn w:val="Standaardalinea-lettertype"/>
    <w:link w:val="Kop2"/>
    <w:uiPriority w:val="9"/>
    <w:rsid w:val="00C41EA4"/>
    <w:rPr>
      <w:rFonts w:ascii="Verdana" w:eastAsiaTheme="majorEastAsia" w:hAnsi="Verdana" w:cstheme="majorBidi"/>
      <w:b/>
      <w:bCs/>
      <w:szCs w:val="26"/>
    </w:rPr>
  </w:style>
  <w:style w:type="paragraph" w:styleId="Titel">
    <w:name w:val="Title"/>
    <w:basedOn w:val="Standaard"/>
    <w:next w:val="Standaard"/>
    <w:link w:val="TitelChar"/>
    <w:uiPriority w:val="10"/>
    <w:qFormat/>
    <w:rsid w:val="00225BBA"/>
    <w:pPr>
      <w:pBdr>
        <w:bottom w:val="single" w:sz="8" w:space="4" w:color="4F81BD" w:themeColor="accent1"/>
      </w:pBdr>
      <w:spacing w:after="300" w:line="240" w:lineRule="auto"/>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225BBA"/>
    <w:rPr>
      <w:rFonts w:ascii="Verdana" w:eastAsiaTheme="majorEastAsia" w:hAnsi="Verdana" w:cstheme="majorBidi"/>
      <w:spacing w:val="5"/>
      <w:kern w:val="28"/>
      <w:sz w:val="52"/>
      <w:szCs w:val="52"/>
    </w:rPr>
  </w:style>
  <w:style w:type="paragraph" w:styleId="Citaat">
    <w:name w:val="Quote"/>
    <w:basedOn w:val="Standaard"/>
    <w:next w:val="Standaard"/>
    <w:link w:val="CitaatChar"/>
    <w:uiPriority w:val="29"/>
    <w:qFormat/>
    <w:rsid w:val="003C1F16"/>
    <w:rPr>
      <w:i/>
      <w:iCs/>
      <w:color w:val="000000" w:themeColor="text1"/>
    </w:rPr>
  </w:style>
  <w:style w:type="character" w:customStyle="1" w:styleId="CitaatChar">
    <w:name w:val="Citaat Char"/>
    <w:basedOn w:val="Standaardalinea-lettertype"/>
    <w:link w:val="Citaat"/>
    <w:uiPriority w:val="29"/>
    <w:rsid w:val="003C1F16"/>
    <w:rPr>
      <w:rFonts w:ascii="Verdana" w:hAnsi="Verdana"/>
      <w:i/>
      <w:iCs/>
      <w:color w:val="000000" w:themeColor="text1"/>
      <w:sz w:val="20"/>
    </w:rPr>
  </w:style>
  <w:style w:type="paragraph" w:styleId="Lijstalinea">
    <w:name w:val="List Paragraph"/>
    <w:basedOn w:val="Standaard"/>
    <w:uiPriority w:val="34"/>
    <w:qFormat/>
    <w:rsid w:val="003C1F16"/>
    <w:pPr>
      <w:ind w:left="720"/>
    </w:pPr>
  </w:style>
  <w:style w:type="paragraph" w:styleId="Koptekst">
    <w:name w:val="header"/>
    <w:basedOn w:val="Standaard"/>
    <w:link w:val="KoptekstChar"/>
    <w:uiPriority w:val="99"/>
    <w:unhideWhenUsed/>
    <w:rsid w:val="003C1F16"/>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3C1F16"/>
    <w:rPr>
      <w:rFonts w:ascii="Verdana" w:hAnsi="Verdana"/>
      <w:sz w:val="20"/>
    </w:rPr>
  </w:style>
  <w:style w:type="paragraph" w:styleId="Voettekst">
    <w:name w:val="footer"/>
    <w:basedOn w:val="Standaard"/>
    <w:link w:val="VoettekstChar"/>
    <w:uiPriority w:val="99"/>
    <w:unhideWhenUsed/>
    <w:rsid w:val="003C1F16"/>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3C1F16"/>
    <w:rPr>
      <w:rFonts w:ascii="Verdana" w:hAnsi="Verdana"/>
      <w:sz w:val="20"/>
    </w:rPr>
  </w:style>
  <w:style w:type="character" w:customStyle="1" w:styleId="Kop3Char">
    <w:name w:val="Kop 3 Char"/>
    <w:basedOn w:val="Standaardalinea-lettertype"/>
    <w:link w:val="Kop3"/>
    <w:uiPriority w:val="9"/>
    <w:rsid w:val="00C41EA4"/>
    <w:rPr>
      <w:rFonts w:ascii="Verdana" w:eastAsiaTheme="majorEastAsia" w:hAnsi="Verdana" w:cstheme="majorBidi"/>
      <w:b/>
      <w:bCs/>
      <w:sz w:val="20"/>
    </w:rPr>
  </w:style>
  <w:style w:type="character" w:customStyle="1" w:styleId="Kop4Char">
    <w:name w:val="Kop 4 Char"/>
    <w:basedOn w:val="Standaardalinea-lettertype"/>
    <w:link w:val="Kop4"/>
    <w:uiPriority w:val="9"/>
    <w:rsid w:val="00225BBA"/>
    <w:rPr>
      <w:rFonts w:ascii="Verdana" w:eastAsiaTheme="majorEastAsia" w:hAnsi="Verdana" w:cstheme="majorBidi"/>
      <w:b/>
      <w:bCs/>
      <w:i/>
      <w:iCs/>
      <w:sz w:val="20"/>
    </w:rPr>
  </w:style>
  <w:style w:type="paragraph" w:styleId="Ondertitel">
    <w:name w:val="Subtitle"/>
    <w:basedOn w:val="Standaard"/>
    <w:next w:val="Standaard"/>
    <w:link w:val="OndertitelChar"/>
    <w:uiPriority w:val="11"/>
    <w:qFormat/>
    <w:rsid w:val="00225BBA"/>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225BBA"/>
    <w:rPr>
      <w:rFonts w:ascii="Verdana" w:eastAsiaTheme="majorEastAsia" w:hAnsi="Verdana" w:cstheme="majorBidi"/>
      <w:i/>
      <w:iCs/>
      <w:spacing w:val="15"/>
      <w:sz w:val="24"/>
      <w:szCs w:val="24"/>
    </w:rPr>
  </w:style>
  <w:style w:type="character" w:styleId="Subtielebenadrukking">
    <w:name w:val="Subtle Emphasis"/>
    <w:basedOn w:val="Standaardalinea-lettertype"/>
    <w:uiPriority w:val="19"/>
    <w:qFormat/>
    <w:rsid w:val="00225BBA"/>
    <w:rPr>
      <w:rFonts w:ascii="Verdana" w:hAnsi="Verdana"/>
      <w:i/>
      <w:iCs/>
      <w:color w:val="auto"/>
    </w:rPr>
  </w:style>
  <w:style w:type="character" w:customStyle="1" w:styleId="Kop5Char">
    <w:name w:val="Kop 5 Char"/>
    <w:basedOn w:val="Standaardalinea-lettertype"/>
    <w:link w:val="Kop5"/>
    <w:uiPriority w:val="9"/>
    <w:rsid w:val="004D50CE"/>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rsid w:val="004D50CE"/>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4D50CE"/>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4D50C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D50CE"/>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763982"/>
    <w:pPr>
      <w:spacing w:after="0" w:line="240" w:lineRule="auto"/>
      <w:contextualSpacing/>
    </w:pPr>
    <w:rPr>
      <w:rFonts w:ascii="Verdana" w:hAnsi="Verdana"/>
      <w:sz w:val="20"/>
    </w:rPr>
  </w:style>
  <w:style w:type="paragraph" w:customStyle="1" w:styleId="Default">
    <w:name w:val="Default"/>
    <w:rsid w:val="00A4520B"/>
    <w:pPr>
      <w:autoSpaceDE w:val="0"/>
      <w:autoSpaceDN w:val="0"/>
      <w:adjustRightInd w:val="0"/>
      <w:spacing w:after="0" w:line="240" w:lineRule="auto"/>
    </w:pPr>
    <w:rPr>
      <w:rFonts w:ascii="Times New Roman" w:hAnsi="Times New Roman" w:cs="Times New Roman"/>
      <w:color w:val="000000"/>
      <w:sz w:val="24"/>
      <w:szCs w:val="24"/>
      <w:lang w:val="nl-NL"/>
    </w:rPr>
  </w:style>
  <w:style w:type="table" w:styleId="Onopgemaaktetabel4">
    <w:name w:val="Plain Table 4"/>
    <w:basedOn w:val="Standaardtabel"/>
    <w:uiPriority w:val="44"/>
    <w:rsid w:val="00A452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4178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Scherpenzeel</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Rault</dc:creator>
  <cp:keywords/>
  <dc:description/>
  <cp:lastModifiedBy>Julia Lattasch</cp:lastModifiedBy>
  <cp:revision>2</cp:revision>
  <dcterms:created xsi:type="dcterms:W3CDTF">2022-12-09T06:56:00Z</dcterms:created>
  <dcterms:modified xsi:type="dcterms:W3CDTF">2022-12-09T06:56:00Z</dcterms:modified>
</cp:coreProperties>
</file>