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9 (Apache licensed) using REFERENCE JAXB in Oracle Java 17-ea on Linux --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0"/>
      </w:tblGrid>
      <w:tr>
        <w:trPr>
          <w:trHeight w:val="255" w:hRule="atLeast"/>
        </w:trPr>
        <w:tc>
          <w:tcPr>
            <w:tcW w:w="10600" w:type="dxa"/>
            <w:tcBorders>
              <w:bottom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before="0" w:after="0"/>
        <w:ind w:left="120"/>
        <w:jc w:val="left"/>
      </w:pPr>
      <w:r>
        <w:rPr>
          <w:rFonts w:ascii="Arial" w:hAnsi="Arial"/>
          <w:b/>
          <w:i w:val="false"/>
          <w:color w:val="000000"/>
          <w:sz w:val="24"/>
        </w:rPr>
        <w:t>Model J 8</w:t>
      </w:r>
    </w:p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before="0" w:after="0"/>
        <w:ind w:left="120"/>
        <w:jc w:val="left"/>
      </w:pPr>
      <w:r>
        <w:rPr>
          <w:rFonts w:ascii="Arial" w:hAnsi="Arial"/>
          <w:b/>
          <w:i w:val="false"/>
          <w:color w:val="000000"/>
          <w:sz w:val="28"/>
        </w:rPr>
        <w:t>Verzoek voor een vervangende stempas</w:t>
      </w:r>
    </w:p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0"/>
      </w:tblGrid>
      <w:tr>
        <w:trPr>
          <w:trHeight w:val="2580" w:hRule="atLeast"/>
        </w:trPr>
        <w:tc>
          <w:tcPr>
            <w:tcW w:w="10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Met dit formulier vraagt u een nieuwe stempas aan. Als u een nieuwe stempas krijgt, kunt u niet meer stemmen met uw oude stempas.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/>
                <w:i w:val="false"/>
                <w:color w:val="000000"/>
                <w:sz w:val="20"/>
              </w:rPr>
              <w:t>Wanneer vraagt u een nieuwe stempas aan?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U vraagt een nieuwe stempas aan als u uw oude stempas kwijt bent of als u uw stempas nooit hebt ontvangen.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/>
                <w:i w:val="false"/>
                <w:color w:val="000000"/>
                <w:sz w:val="20"/>
              </w:rPr>
              <w:t>Waar en wanneer moet u dit formulier indienen?</w:t>
            </w:r>
          </w:p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De gemeente moet uw verzoek uiterlijk hebben ontvangen op maandag 3 juni 2024. Let op: het verzoek is vormvrij. U hoeft dus niet per se dit formulier te gebruiken. U kunt uw verzoek ook mondeling indienen (aan het loket).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0"/>
      </w:tblGrid>
      <w:tr>
        <w:trPr>
          <w:trHeight w:val="255" w:hRule="atLeast"/>
        </w:trPr>
        <w:tc>
          <w:tcPr>
            <w:tcW w:w="10600" w:type="dxa"/>
            <w:tcBorders>
              <w:bottom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before="0" w:after="0"/>
        <w:ind w:left="120"/>
        <w:jc w:val="left"/>
      </w:pPr>
      <w:r>
        <w:rPr>
          <w:rFonts w:ascii="Arial" w:hAnsi="Arial"/>
          <w:b/>
          <w:i w:val="false"/>
          <w:color w:val="000000"/>
          <w:sz w:val="28"/>
        </w:rPr>
        <w:t>1. Stemming</w:t>
      </w:r>
    </w:p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Ik vraag een vervangende stempas aan voor</w:t>
      </w:r>
    </w:p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De</w:t>
      </w:r>
      <w:r>
        <w:rPr>
          <w:rFonts w:ascii="Arial" w:hAnsi="Arial"/>
          <w:b w:val="false"/>
          <w:i w:val="false"/>
          <w:color w:val="000000"/>
          <w:sz w:val="20"/>
        </w:rPr>
        <w:t xml:space="preserve"> verkiezing van de leden van het Europees Parlement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0"/>
      </w:tblGrid>
      <w:tr>
        <w:trPr>
          <w:trHeight w:val="255" w:hRule="atLeast"/>
        </w:trPr>
        <w:tc>
          <w:tcPr>
            <w:tcW w:w="10600" w:type="dxa"/>
            <w:tcBorders>
              <w:bottom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before="0" w:after="0"/>
        <w:ind w:left="120"/>
        <w:jc w:val="left"/>
      </w:pPr>
      <w:r>
        <w:rPr>
          <w:rFonts w:ascii="Arial" w:hAnsi="Arial"/>
          <w:b/>
          <w:i w:val="false"/>
          <w:color w:val="000000"/>
          <w:sz w:val="28"/>
        </w:rPr>
        <w:t>2. Uw gegevens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41"/>
        <w:gridCol w:w="313"/>
        <w:gridCol w:w="1557"/>
        <w:gridCol w:w="418"/>
        <w:gridCol w:w="1995"/>
        <w:gridCol w:w="314"/>
        <w:gridCol w:w="3262"/>
      </w:tblGrid>
      <w:tr>
        <w:trPr>
          <w:trHeight w:val="255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Achternaam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Geboortedatum (dd-mm-jjjj)</w:t>
            </w:r>
          </w:p>
        </w:tc>
      </w:tr>
      <w:tr>
        <w:trPr>
          <w:trHeight w:val="480" w:hRule="atLeast"/>
        </w:trPr>
        <w:tc>
          <w:tcPr>
            <w:tcW w:w="2741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|__|__| - |__|__| - |__|__|__|__|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Woonadres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Postcode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Plaats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95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Telefoonnummer (optioneel)</w:t>
            </w:r>
          </w:p>
        </w:tc>
      </w:tr>
      <w:tr>
        <w:trPr>
          <w:trHeight w:val="255" w:hRule="atLeast"/>
        </w:trPr>
        <w:tc>
          <w:tcPr>
            <w:tcW w:w="2741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62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   </w:t>
      </w:r>
    </w:p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before="0" w:after="0"/>
        <w:ind w:left="120"/>
        <w:jc w:val="left"/>
      </w:pPr>
      <w:r>
        <w:rPr>
          <w:rFonts w:ascii="Arial" w:hAnsi="Arial"/>
          <w:b/>
          <w:i w:val="false"/>
          <w:color w:val="000000"/>
          <w:sz w:val="20"/>
        </w:rPr>
        <w:t>Ander postadres</w:t>
      </w:r>
    </w:p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Wilt u de vervangende stempas op een ander (post)adres ontvangen? Vul dan hieronder het gewenste (post)adres in.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44"/>
        <w:gridCol w:w="424"/>
        <w:gridCol w:w="1590"/>
        <w:gridCol w:w="530"/>
        <w:gridCol w:w="2014"/>
        <w:gridCol w:w="424"/>
        <w:gridCol w:w="3074"/>
      </w:tblGrid>
      <w:tr>
        <w:trPr>
          <w:trHeight w:val="255" w:hRule="atLeast"/>
        </w:trPr>
        <w:tc>
          <w:tcPr>
            <w:tcW w:w="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Adres</w:t>
            </w:r>
          </w:p>
        </w:tc>
        <w:tc>
          <w:tcPr>
            <w:tcW w:w="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Postcode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Plaats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14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074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00"/>
      </w:tblGrid>
      <w:tr>
        <w:trPr>
          <w:trHeight w:val="255" w:hRule="atLeast"/>
        </w:trPr>
        <w:tc>
          <w:tcPr>
            <w:tcW w:w="10600" w:type="dxa"/>
            <w:tcBorders>
              <w:bottom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before="0" w:after="0"/>
        <w:ind w:left="120"/>
        <w:jc w:val="left"/>
      </w:pPr>
      <w:r>
        <w:rPr>
          <w:rFonts w:ascii="Arial" w:hAnsi="Arial"/>
          <w:b/>
          <w:i w:val="false"/>
          <w:color w:val="000000"/>
          <w:sz w:val="28"/>
        </w:rPr>
        <w:t>3. Ondertekening</w:t>
      </w:r>
    </w:p>
    <w:p>
      <w:pPr>
        <w:spacing w:before="0"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88"/>
        <w:gridCol w:w="3961"/>
        <w:gridCol w:w="4951"/>
      </w:tblGrid>
      <w:tr>
        <w:trPr>
          <w:trHeight w:val="255" w:hRule="atLeast"/>
        </w:trPr>
        <w:tc>
          <w:tcPr>
            <w:tcW w:w="1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Datum</w:t>
            </w:r>
          </w:p>
        </w:tc>
        <w:tc>
          <w:tcPr>
            <w:tcW w:w="3961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Handtekening</w:t>
            </w:r>
          </w:p>
        </w:tc>
        <w:tc>
          <w:tcPr>
            <w:tcW w:w="3961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before="0"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sectPr>
      <w:pgSz w:w="11907" w:h="16839" w:code="9"/>
      <w:pgMar w:top="720" w:right="720" w:bottom="720" w:left="72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Arial" w:hAnsiTheme="minorHAnsi" w:eastAsia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Procura Verkiezingen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Officiële modellen</cp:category>
  <dcterms:created xmlns:xsi="http://www.w3.org/2001/XMLSchema-instance" xsi:type="dcterms:W3CDTF">2024-05-29T08:20:22</dcterms:created>
  <dc:creator>Gemeente Scherpenzeel</dc:creator>
  <dc:description>Verkiezing Europees Parlement 2024 - Model J8 verzoek vervangende stempas</dc:description>
  <cp:keywords>EP-2024</cp:keywords>
  <dc:language>nl-NL</dc:language>
  <cp:lastModifiedBy>Procura Verkiezingen</cp:lastModifiedBy>
  <dc:subject>Model J8 verzoek vervangende stempas</dc:subject>
  <dc:title>Model J8 verzoek vervangende stempas</dc:title>
</cp:coreProperties>
</file>