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4.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CONCEPT" w:displacedByCustomXml="next"/>
    <w:bookmarkEnd w:id="0" w:displacedByCustomXml="next"/>
    <w:sdt>
      <w:sdtPr>
        <w:id w:val="-1726129669"/>
        <w:docPartObj>
          <w:docPartGallery w:val="Cover Pages"/>
          <w:docPartUnique/>
        </w:docPartObj>
      </w:sdtPr>
      <w:sdtEndPr/>
      <w:sdtContent>
        <w:p w14:paraId="4E3C0233" w14:textId="50A45CF6" w:rsidR="00E85FC4" w:rsidRDefault="00E85FC4">
          <w:r>
            <w:rPr>
              <w:noProof/>
            </w:rPr>
            <mc:AlternateContent>
              <mc:Choice Requires="wps">
                <w:drawing>
                  <wp:anchor distT="0" distB="0" distL="114300" distR="114300" simplePos="0" relativeHeight="251658240" behindDoc="1" locked="0" layoutInCell="1" allowOverlap="0" wp14:anchorId="6F2D4FF7" wp14:editId="3861B715">
                    <wp:simplePos x="0" y="0"/>
                    <wp:positionH relativeFrom="page">
                      <wp:align>center</wp:align>
                    </wp:positionH>
                    <wp:positionV relativeFrom="page">
                      <wp:align>center</wp:align>
                    </wp:positionV>
                    <wp:extent cx="6858000" cy="9144000"/>
                    <wp:effectExtent l="0" t="0" r="0" b="0"/>
                    <wp:wrapNone/>
                    <wp:docPr id="1"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25503E" w14:paraId="7FA5AB38" w14:textId="77777777">
                                  <w:trPr>
                                    <w:trHeight w:hRule="exact" w:val="9360"/>
                                  </w:trPr>
                                  <w:tc>
                                    <w:tcPr>
                                      <w:tcW w:w="9350" w:type="dxa"/>
                                    </w:tcPr>
                                    <w:p w14:paraId="28E8A243" w14:textId="77777777" w:rsidR="0025503E" w:rsidRDefault="0025503E">
                                      <w:r>
                                        <w:rPr>
                                          <w:noProof/>
                                        </w:rPr>
                                        <w:drawing>
                                          <wp:inline distT="0" distB="0" distL="0" distR="0" wp14:anchorId="7F42AF4D" wp14:editId="3C4C17DB">
                                            <wp:extent cx="6858000" cy="5961888"/>
                                            <wp:effectExtent l="0" t="0" r="0" b="1270"/>
                                            <wp:docPr id="5" name="Picture 4" descr="Photo displaying partial image of two pie charts on a canvas-textured page"/>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11" cstate="print">
                                                      <a:extLst>
                                                        <a:ext uri="{28A0092B-C50C-407E-A947-70E740481C1C}">
                                                          <a14:useLocalDpi xmlns:a14="http://schemas.microsoft.com/office/drawing/2010/main" val="0"/>
                                                        </a:ext>
                                                      </a:extLst>
                                                    </a:blip>
                                                    <a:srcRect l="18915" t="2451" r="22299" b="20665"/>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25503E" w14:paraId="767F7F11" w14:textId="77777777">
                                  <w:trPr>
                                    <w:trHeight w:hRule="exact" w:val="4320"/>
                                  </w:trPr>
                                  <w:tc>
                                    <w:tcPr>
                                      <w:tcW w:w="9350" w:type="dxa"/>
                                      <w:shd w:val="clear" w:color="auto" w:fill="44546A" w:themeFill="text2"/>
                                      <w:vAlign w:val="center"/>
                                    </w:tcPr>
                                    <w:p w14:paraId="11A67D1B" w14:textId="1C31311C" w:rsidR="0025503E" w:rsidRDefault="00D85EF8">
                                      <w:pPr>
                                        <w:pStyle w:val="NoSpacing"/>
                                        <w:spacing w:before="200" w:line="216" w:lineRule="auto"/>
                                        <w:ind w:left="720" w:right="720"/>
                                        <w:rPr>
                                          <w:rFonts w:asciiTheme="majorHAnsi" w:hAnsiTheme="majorHAnsi"/>
                                          <w:color w:val="FFFFFF" w:themeColor="background1"/>
                                          <w:sz w:val="96"/>
                                          <w:szCs w:val="96"/>
                                        </w:rPr>
                                      </w:pPr>
                                      <w:sdt>
                                        <w:sdtPr>
                                          <w:rPr>
                                            <w:rFonts w:asciiTheme="majorHAnsi" w:hAnsiTheme="majorHAnsi"/>
                                            <w:color w:val="FFFFFF" w:themeColor="background1"/>
                                            <w:sz w:val="96"/>
                                            <w:szCs w:val="96"/>
                                          </w:rPr>
                                          <w:alias w:val="Title"/>
                                          <w:tag w:val=""/>
                                          <w:id w:val="739824258"/>
                                          <w:placeholder>
                                            <w:docPart w:val="C451D87CCD6E4EDCA2B764B9469E37F7"/>
                                          </w:placeholder>
                                          <w:dataBinding w:prefixMappings="xmlns:ns0='http://purl.org/dc/elements/1.1/' xmlns:ns1='http://schemas.openxmlformats.org/package/2006/metadata/core-properties' " w:xpath="/ns1:coreProperties[1]/ns0:title[1]" w:storeItemID="{6C3C8BC8-F283-45AE-878A-BAB7291924A1}"/>
                                          <w:text/>
                                        </w:sdtPr>
                                        <w:sdtEndPr/>
                                        <w:sdtContent>
                                          <w:r w:rsidR="0025503E">
                                            <w:rPr>
                                              <w:rFonts w:asciiTheme="majorHAnsi" w:hAnsiTheme="majorHAnsi"/>
                                              <w:color w:val="FFFFFF" w:themeColor="background1"/>
                                              <w:sz w:val="96"/>
                                              <w:szCs w:val="96"/>
                                            </w:rPr>
                                            <w:t>Census 2023</w:t>
                                          </w:r>
                                        </w:sdtContent>
                                      </w:sdt>
                                    </w:p>
                                    <w:p w14:paraId="3B1A2EBB" w14:textId="3B348ADD" w:rsidR="0025503E" w:rsidRDefault="00D85EF8">
                                      <w:pPr>
                                        <w:pStyle w:val="NoSpacing"/>
                                        <w:spacing w:before="240"/>
                                        <w:ind w:left="720" w:right="720"/>
                                        <w:rPr>
                                          <w:color w:val="FFFFFF" w:themeColor="background1"/>
                                          <w:sz w:val="32"/>
                                          <w:szCs w:val="32"/>
                                        </w:rPr>
                                      </w:pPr>
                                      <w:sdt>
                                        <w:sdtPr>
                                          <w:rPr>
                                            <w:color w:val="FFFFFF" w:themeColor="background1"/>
                                            <w:sz w:val="32"/>
                                            <w:szCs w:val="32"/>
                                          </w:rPr>
                                          <w:alias w:val="Subtitle"/>
                                          <w:tag w:val=""/>
                                          <w:id w:val="1143089448"/>
                                          <w:placeholder>
                                            <w:docPart w:val="DB7C908E26454742961FCCE86B667767"/>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25503E">
                                            <w:rPr>
                                              <w:color w:val="FFFFFF" w:themeColor="background1"/>
                                              <w:sz w:val="32"/>
                                              <w:szCs w:val="32"/>
                                            </w:rPr>
                                            <w:t>Eerste</w:t>
                                          </w:r>
                                          <w:proofErr w:type="spellEnd"/>
                                          <w:r w:rsidR="0025503E">
                                            <w:rPr>
                                              <w:color w:val="FFFFFF" w:themeColor="background1"/>
                                              <w:sz w:val="32"/>
                                              <w:szCs w:val="32"/>
                                            </w:rPr>
                                            <w:t xml:space="preserve"> resultaten</w:t>
                                          </w:r>
                                        </w:sdtContent>
                                      </w:sdt>
                                    </w:p>
                                  </w:tc>
                                </w:tr>
                                <w:tr w:rsidR="0025503E" w14:paraId="58E8F126" w14:textId="77777777">
                                  <w:trPr>
                                    <w:trHeight w:hRule="exact" w:val="720"/>
                                  </w:trPr>
                                  <w:tc>
                                    <w:tcPr>
                                      <w:tcW w:w="9350" w:type="dxa"/>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25503E" w14:paraId="7567C06E" w14:textId="77777777">
                                        <w:trPr>
                                          <w:trHeight w:hRule="exact" w:val="720"/>
                                        </w:trPr>
                                        <w:tc>
                                          <w:tcPr>
                                            <w:tcW w:w="3590" w:type="dxa"/>
                                            <w:vAlign w:val="center"/>
                                          </w:tcPr>
                                          <w:p w14:paraId="143AA5CA" w14:textId="43D2CDFB" w:rsidR="0025503E" w:rsidRDefault="00D85EF8">
                                            <w:pPr>
                                              <w:pStyle w:val="NoSpacing"/>
                                              <w:ind w:left="720" w:right="144"/>
                                              <w:rPr>
                                                <w:color w:val="FFFFFF" w:themeColor="background1"/>
                                              </w:rPr>
                                            </w:pPr>
                                            <w:sdt>
                                              <w:sdtPr>
                                                <w:rPr>
                                                  <w:color w:val="FFFFFF" w:themeColor="background1"/>
                                                </w:rPr>
                                                <w:alias w:val="Author"/>
                                                <w:tag w:val=""/>
                                                <w:id w:val="942812742"/>
                                                <w:placeholder>
                                                  <w:docPart w:val="7CFD0B752F244A7E87ED860908AEA2DA"/>
                                                </w:placeholder>
                                                <w:dataBinding w:prefixMappings="xmlns:ns0='http://purl.org/dc/elements/1.1/' xmlns:ns1='http://schemas.openxmlformats.org/package/2006/metadata/core-properties' " w:xpath="/ns1:coreProperties[1]/ns0:creator[1]" w:storeItemID="{6C3C8BC8-F283-45AE-878A-BAB7291924A1}"/>
                                                <w:text/>
                                              </w:sdtPr>
                                              <w:sdtEndPr/>
                                              <w:sdtContent>
                                                <w:r w:rsidR="0025503E">
                                                  <w:rPr>
                                                    <w:color w:val="FFFFFF" w:themeColor="background1"/>
                                                  </w:rPr>
                                                  <w:t>Petra Vandeursen Harely Martina</w:t>
                                                </w:r>
                                              </w:sdtContent>
                                            </w:sdt>
                                          </w:p>
                                        </w:tc>
                                        <w:tc>
                                          <w:tcPr>
                                            <w:tcW w:w="3591" w:type="dxa"/>
                                            <w:vAlign w:val="center"/>
                                          </w:tcPr>
                                          <w:sdt>
                                            <w:sdtPr>
                                              <w:rPr>
                                                <w:color w:val="FFFFFF" w:themeColor="background1"/>
                                              </w:rPr>
                                              <w:alias w:val="Date"/>
                                              <w:tag w:val=""/>
                                              <w:id w:val="748164578"/>
                                              <w:placeholder>
                                                <w:docPart w:val="10024830565C4C6CB13743562FEAE12E"/>
                                              </w:placeholder>
                                              <w:showingPlcHdr/>
                                              <w:dataBinding w:prefixMappings="xmlns:ns0='http://schemas.microsoft.com/office/2006/coverPageProps' " w:xpath="/ns0:CoverPageProperties[1]/ns0:PublishDate[1]" w:storeItemID="{55AF091B-3C7A-41E3-B477-F2FDAA23CFDA}"/>
                                              <w:date>
                                                <w:dateFormat w:val="M/d/yy"/>
                                                <w:lid w:val="en-US"/>
                                                <w:storeMappedDataAs w:val="dateTime"/>
                                                <w:calendar w:val="gregorian"/>
                                              </w:date>
                                            </w:sdtPr>
                                            <w:sdtEndPr/>
                                            <w:sdtContent>
                                              <w:p w14:paraId="28F6FE8A" w14:textId="5C4E3474" w:rsidR="0025503E" w:rsidRDefault="0025503E">
                                                <w:pPr>
                                                  <w:pStyle w:val="NoSpacing"/>
                                                  <w:ind w:left="144" w:right="144"/>
                                                  <w:jc w:val="center"/>
                                                  <w:rPr>
                                                    <w:color w:val="FFFFFF" w:themeColor="background1"/>
                                                  </w:rPr>
                                                </w:pPr>
                                                <w:r>
                                                  <w:rPr>
                                                    <w:color w:val="FFFFFF" w:themeColor="background1"/>
                                                  </w:rPr>
                                                  <w:t>[Date]</w:t>
                                                </w:r>
                                              </w:p>
                                            </w:sdtContent>
                                          </w:sdt>
                                        </w:tc>
                                        <w:sdt>
                                          <w:sdtPr>
                                            <w:rPr>
                                              <w:color w:val="FFFFFF" w:themeColor="background1"/>
                                            </w:rPr>
                                            <w:alias w:val="Course title"/>
                                            <w:tag w:val=""/>
                                            <w:id w:val="-15923909"/>
                                            <w:placeholder>
                                              <w:docPart w:val="FC83CC65F61744DCBD225611A171A163"/>
                                            </w:placeholder>
                                            <w:showingPlcHdr/>
                                            <w:dataBinding w:prefixMappings="xmlns:ns0='http://purl.org/dc/elements/1.1/' xmlns:ns1='http://schemas.openxmlformats.org/package/2006/metadata/core-properties' " w:xpath="/ns1:coreProperties[1]/ns1:category[1]" w:storeItemID="{6C3C8BC8-F283-45AE-878A-BAB7291924A1}"/>
                                            <w:text/>
                                          </w:sdtPr>
                                          <w:sdtEndPr/>
                                          <w:sdtContent>
                                            <w:tc>
                                              <w:tcPr>
                                                <w:tcW w:w="3591" w:type="dxa"/>
                                                <w:vAlign w:val="center"/>
                                              </w:tcPr>
                                              <w:p w14:paraId="268FCAE7" w14:textId="76D9CDE6" w:rsidR="0025503E" w:rsidRDefault="0025503E">
                                                <w:pPr>
                                                  <w:pStyle w:val="NoSpacing"/>
                                                  <w:ind w:left="144" w:right="720"/>
                                                  <w:jc w:val="right"/>
                                                  <w:rPr>
                                                    <w:color w:val="FFFFFF" w:themeColor="background1"/>
                                                  </w:rPr>
                                                </w:pPr>
                                                <w:r>
                                                  <w:rPr>
                                                    <w:color w:val="FFFFFF" w:themeColor="background1"/>
                                                  </w:rPr>
                                                  <w:t>[Course title]</w:t>
                                                </w:r>
                                              </w:p>
                                            </w:tc>
                                          </w:sdtContent>
                                        </w:sdt>
                                      </w:tr>
                                    </w:tbl>
                                    <w:p w14:paraId="284E24DD" w14:textId="77777777" w:rsidR="0025503E" w:rsidRDefault="0025503E"/>
                                  </w:tc>
                                </w:tr>
                              </w:tbl>
                              <w:p w14:paraId="7B7827DA" w14:textId="77777777" w:rsidR="0025503E" w:rsidRDefault="0025503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F2D4FF7"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25503E" w14:paraId="7FA5AB38" w14:textId="77777777">
                            <w:trPr>
                              <w:trHeight w:hRule="exact" w:val="9360"/>
                            </w:trPr>
                            <w:tc>
                              <w:tcPr>
                                <w:tcW w:w="9350" w:type="dxa"/>
                              </w:tcPr>
                              <w:p w14:paraId="28E8A243" w14:textId="77777777" w:rsidR="0025503E" w:rsidRDefault="0025503E">
                                <w:r>
                                  <w:rPr>
                                    <w:noProof/>
                                  </w:rPr>
                                  <w:drawing>
                                    <wp:inline distT="0" distB="0" distL="0" distR="0" wp14:anchorId="7F42AF4D" wp14:editId="3C4C17DB">
                                      <wp:extent cx="6858000" cy="5961888"/>
                                      <wp:effectExtent l="0" t="0" r="0" b="1270"/>
                                      <wp:docPr id="5" name="Picture 4" descr="Photo displaying partial image of two pie charts on a canvas-textured page"/>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11" cstate="print">
                                                <a:extLst>
                                                  <a:ext uri="{28A0092B-C50C-407E-A947-70E740481C1C}">
                                                    <a14:useLocalDpi xmlns:a14="http://schemas.microsoft.com/office/drawing/2010/main" val="0"/>
                                                  </a:ext>
                                                </a:extLst>
                                              </a:blip>
                                              <a:srcRect l="18915" t="2451" r="22299" b="20665"/>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25503E" w14:paraId="767F7F11" w14:textId="77777777">
                            <w:trPr>
                              <w:trHeight w:hRule="exact" w:val="4320"/>
                            </w:trPr>
                            <w:tc>
                              <w:tcPr>
                                <w:tcW w:w="9350" w:type="dxa"/>
                                <w:shd w:val="clear" w:color="auto" w:fill="44546A" w:themeFill="text2"/>
                                <w:vAlign w:val="center"/>
                              </w:tcPr>
                              <w:p w14:paraId="11A67D1B" w14:textId="1C31311C" w:rsidR="0025503E" w:rsidRDefault="00D85EF8">
                                <w:pPr>
                                  <w:pStyle w:val="NoSpacing"/>
                                  <w:spacing w:before="200" w:line="216" w:lineRule="auto"/>
                                  <w:ind w:left="720" w:right="720"/>
                                  <w:rPr>
                                    <w:rFonts w:asciiTheme="majorHAnsi" w:hAnsiTheme="majorHAnsi"/>
                                    <w:color w:val="FFFFFF" w:themeColor="background1"/>
                                    <w:sz w:val="96"/>
                                    <w:szCs w:val="96"/>
                                  </w:rPr>
                                </w:pPr>
                                <w:sdt>
                                  <w:sdtPr>
                                    <w:rPr>
                                      <w:rFonts w:asciiTheme="majorHAnsi" w:hAnsiTheme="majorHAnsi"/>
                                      <w:color w:val="FFFFFF" w:themeColor="background1"/>
                                      <w:sz w:val="96"/>
                                      <w:szCs w:val="96"/>
                                    </w:rPr>
                                    <w:alias w:val="Title"/>
                                    <w:tag w:val=""/>
                                    <w:id w:val="739824258"/>
                                    <w:placeholder>
                                      <w:docPart w:val="C451D87CCD6E4EDCA2B764B9469E37F7"/>
                                    </w:placeholder>
                                    <w:dataBinding w:prefixMappings="xmlns:ns0='http://purl.org/dc/elements/1.1/' xmlns:ns1='http://schemas.openxmlformats.org/package/2006/metadata/core-properties' " w:xpath="/ns1:coreProperties[1]/ns0:title[1]" w:storeItemID="{6C3C8BC8-F283-45AE-878A-BAB7291924A1}"/>
                                    <w:text/>
                                  </w:sdtPr>
                                  <w:sdtEndPr/>
                                  <w:sdtContent>
                                    <w:r w:rsidR="0025503E">
                                      <w:rPr>
                                        <w:rFonts w:asciiTheme="majorHAnsi" w:hAnsiTheme="majorHAnsi"/>
                                        <w:color w:val="FFFFFF" w:themeColor="background1"/>
                                        <w:sz w:val="96"/>
                                        <w:szCs w:val="96"/>
                                      </w:rPr>
                                      <w:t>Census 2023</w:t>
                                    </w:r>
                                  </w:sdtContent>
                                </w:sdt>
                              </w:p>
                              <w:p w14:paraId="3B1A2EBB" w14:textId="3B348ADD" w:rsidR="0025503E" w:rsidRDefault="00D85EF8">
                                <w:pPr>
                                  <w:pStyle w:val="NoSpacing"/>
                                  <w:spacing w:before="240"/>
                                  <w:ind w:left="720" w:right="720"/>
                                  <w:rPr>
                                    <w:color w:val="FFFFFF" w:themeColor="background1"/>
                                    <w:sz w:val="32"/>
                                    <w:szCs w:val="32"/>
                                  </w:rPr>
                                </w:pPr>
                                <w:sdt>
                                  <w:sdtPr>
                                    <w:rPr>
                                      <w:color w:val="FFFFFF" w:themeColor="background1"/>
                                      <w:sz w:val="32"/>
                                      <w:szCs w:val="32"/>
                                    </w:rPr>
                                    <w:alias w:val="Subtitle"/>
                                    <w:tag w:val=""/>
                                    <w:id w:val="1143089448"/>
                                    <w:placeholder>
                                      <w:docPart w:val="DB7C908E26454742961FCCE86B667767"/>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25503E">
                                      <w:rPr>
                                        <w:color w:val="FFFFFF" w:themeColor="background1"/>
                                        <w:sz w:val="32"/>
                                        <w:szCs w:val="32"/>
                                      </w:rPr>
                                      <w:t>Eerste</w:t>
                                    </w:r>
                                    <w:proofErr w:type="spellEnd"/>
                                    <w:r w:rsidR="0025503E">
                                      <w:rPr>
                                        <w:color w:val="FFFFFF" w:themeColor="background1"/>
                                        <w:sz w:val="32"/>
                                        <w:szCs w:val="32"/>
                                      </w:rPr>
                                      <w:t xml:space="preserve"> resultaten</w:t>
                                    </w:r>
                                  </w:sdtContent>
                                </w:sdt>
                              </w:p>
                            </w:tc>
                          </w:tr>
                          <w:tr w:rsidR="0025503E" w14:paraId="58E8F126" w14:textId="77777777">
                            <w:trPr>
                              <w:trHeight w:hRule="exact" w:val="720"/>
                            </w:trPr>
                            <w:tc>
                              <w:tcPr>
                                <w:tcW w:w="9350" w:type="dxa"/>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25503E" w14:paraId="7567C06E" w14:textId="77777777">
                                  <w:trPr>
                                    <w:trHeight w:hRule="exact" w:val="720"/>
                                  </w:trPr>
                                  <w:tc>
                                    <w:tcPr>
                                      <w:tcW w:w="3590" w:type="dxa"/>
                                      <w:vAlign w:val="center"/>
                                    </w:tcPr>
                                    <w:p w14:paraId="143AA5CA" w14:textId="43D2CDFB" w:rsidR="0025503E" w:rsidRDefault="00D85EF8">
                                      <w:pPr>
                                        <w:pStyle w:val="NoSpacing"/>
                                        <w:ind w:left="720" w:right="144"/>
                                        <w:rPr>
                                          <w:color w:val="FFFFFF" w:themeColor="background1"/>
                                        </w:rPr>
                                      </w:pPr>
                                      <w:sdt>
                                        <w:sdtPr>
                                          <w:rPr>
                                            <w:color w:val="FFFFFF" w:themeColor="background1"/>
                                          </w:rPr>
                                          <w:alias w:val="Author"/>
                                          <w:tag w:val=""/>
                                          <w:id w:val="942812742"/>
                                          <w:placeholder>
                                            <w:docPart w:val="7CFD0B752F244A7E87ED860908AEA2DA"/>
                                          </w:placeholder>
                                          <w:dataBinding w:prefixMappings="xmlns:ns0='http://purl.org/dc/elements/1.1/' xmlns:ns1='http://schemas.openxmlformats.org/package/2006/metadata/core-properties' " w:xpath="/ns1:coreProperties[1]/ns0:creator[1]" w:storeItemID="{6C3C8BC8-F283-45AE-878A-BAB7291924A1}"/>
                                          <w:text/>
                                        </w:sdtPr>
                                        <w:sdtEndPr/>
                                        <w:sdtContent>
                                          <w:r w:rsidR="0025503E">
                                            <w:rPr>
                                              <w:color w:val="FFFFFF" w:themeColor="background1"/>
                                            </w:rPr>
                                            <w:t>Petra Vandeursen Harely Martina</w:t>
                                          </w:r>
                                        </w:sdtContent>
                                      </w:sdt>
                                    </w:p>
                                  </w:tc>
                                  <w:tc>
                                    <w:tcPr>
                                      <w:tcW w:w="3591" w:type="dxa"/>
                                      <w:vAlign w:val="center"/>
                                    </w:tcPr>
                                    <w:sdt>
                                      <w:sdtPr>
                                        <w:rPr>
                                          <w:color w:val="FFFFFF" w:themeColor="background1"/>
                                        </w:rPr>
                                        <w:alias w:val="Date"/>
                                        <w:tag w:val=""/>
                                        <w:id w:val="748164578"/>
                                        <w:placeholder>
                                          <w:docPart w:val="10024830565C4C6CB13743562FEAE12E"/>
                                        </w:placeholder>
                                        <w:showingPlcHdr/>
                                        <w:dataBinding w:prefixMappings="xmlns:ns0='http://schemas.microsoft.com/office/2006/coverPageProps' " w:xpath="/ns0:CoverPageProperties[1]/ns0:PublishDate[1]" w:storeItemID="{55AF091B-3C7A-41E3-B477-F2FDAA23CFDA}"/>
                                        <w:date>
                                          <w:dateFormat w:val="M/d/yy"/>
                                          <w:lid w:val="en-US"/>
                                          <w:storeMappedDataAs w:val="dateTime"/>
                                          <w:calendar w:val="gregorian"/>
                                        </w:date>
                                      </w:sdtPr>
                                      <w:sdtEndPr/>
                                      <w:sdtContent>
                                        <w:p w14:paraId="28F6FE8A" w14:textId="5C4E3474" w:rsidR="0025503E" w:rsidRDefault="0025503E">
                                          <w:pPr>
                                            <w:pStyle w:val="NoSpacing"/>
                                            <w:ind w:left="144" w:right="144"/>
                                            <w:jc w:val="center"/>
                                            <w:rPr>
                                              <w:color w:val="FFFFFF" w:themeColor="background1"/>
                                            </w:rPr>
                                          </w:pPr>
                                          <w:r>
                                            <w:rPr>
                                              <w:color w:val="FFFFFF" w:themeColor="background1"/>
                                            </w:rPr>
                                            <w:t>[Date]</w:t>
                                          </w:r>
                                        </w:p>
                                      </w:sdtContent>
                                    </w:sdt>
                                  </w:tc>
                                  <w:sdt>
                                    <w:sdtPr>
                                      <w:rPr>
                                        <w:color w:val="FFFFFF" w:themeColor="background1"/>
                                      </w:rPr>
                                      <w:alias w:val="Course title"/>
                                      <w:tag w:val=""/>
                                      <w:id w:val="-15923909"/>
                                      <w:placeholder>
                                        <w:docPart w:val="FC83CC65F61744DCBD225611A171A163"/>
                                      </w:placeholder>
                                      <w:showingPlcHdr/>
                                      <w:dataBinding w:prefixMappings="xmlns:ns0='http://purl.org/dc/elements/1.1/' xmlns:ns1='http://schemas.openxmlformats.org/package/2006/metadata/core-properties' " w:xpath="/ns1:coreProperties[1]/ns1:category[1]" w:storeItemID="{6C3C8BC8-F283-45AE-878A-BAB7291924A1}"/>
                                      <w:text/>
                                    </w:sdtPr>
                                    <w:sdtEndPr/>
                                    <w:sdtContent>
                                      <w:tc>
                                        <w:tcPr>
                                          <w:tcW w:w="3591" w:type="dxa"/>
                                          <w:vAlign w:val="center"/>
                                        </w:tcPr>
                                        <w:p w14:paraId="268FCAE7" w14:textId="76D9CDE6" w:rsidR="0025503E" w:rsidRDefault="0025503E">
                                          <w:pPr>
                                            <w:pStyle w:val="NoSpacing"/>
                                            <w:ind w:left="144" w:right="720"/>
                                            <w:jc w:val="right"/>
                                            <w:rPr>
                                              <w:color w:val="FFFFFF" w:themeColor="background1"/>
                                            </w:rPr>
                                          </w:pPr>
                                          <w:r>
                                            <w:rPr>
                                              <w:color w:val="FFFFFF" w:themeColor="background1"/>
                                            </w:rPr>
                                            <w:t>[Course title]</w:t>
                                          </w:r>
                                        </w:p>
                                      </w:tc>
                                    </w:sdtContent>
                                  </w:sdt>
                                </w:tr>
                              </w:tbl>
                              <w:p w14:paraId="284E24DD" w14:textId="77777777" w:rsidR="0025503E" w:rsidRDefault="0025503E"/>
                            </w:tc>
                          </w:tr>
                        </w:tbl>
                        <w:p w14:paraId="7B7827DA" w14:textId="77777777" w:rsidR="0025503E" w:rsidRDefault="0025503E"/>
                      </w:txbxContent>
                    </v:textbox>
                    <w10:wrap anchorx="page" anchory="page"/>
                  </v:shape>
                </w:pict>
              </mc:Fallback>
            </mc:AlternateContent>
          </w:r>
        </w:p>
        <w:p w14:paraId="3AF5D677" w14:textId="37397020" w:rsidR="002C3612" w:rsidRDefault="002C3612" w:rsidP="002C3612">
          <w:pPr>
            <w:tabs>
              <w:tab w:val="left" w:pos="6564"/>
            </w:tabs>
          </w:pPr>
          <w:r>
            <w:tab/>
          </w:r>
        </w:p>
        <w:p w14:paraId="342693B0" w14:textId="77777777" w:rsidR="00E85FC4" w:rsidRDefault="00E85FC4" w:rsidP="002C3612">
          <w:pPr>
            <w:tabs>
              <w:tab w:val="left" w:pos="6564"/>
            </w:tabs>
          </w:pPr>
          <w:r w:rsidRPr="002C3612">
            <w:br w:type="page"/>
          </w:r>
          <w:r w:rsidR="002C3612">
            <w:lastRenderedPageBreak/>
            <w:tab/>
          </w:r>
        </w:p>
      </w:sdtContent>
    </w:sdt>
    <w:sdt>
      <w:sdtPr>
        <w:rPr>
          <w:rFonts w:asciiTheme="minorHAnsi" w:eastAsiaTheme="minorHAnsi" w:hAnsiTheme="minorHAnsi" w:cstheme="minorBidi"/>
          <w:color w:val="auto"/>
          <w:sz w:val="22"/>
          <w:szCs w:val="22"/>
        </w:rPr>
        <w:id w:val="1096369045"/>
        <w:docPartObj>
          <w:docPartGallery w:val="Table of Contents"/>
          <w:docPartUnique/>
        </w:docPartObj>
      </w:sdtPr>
      <w:sdtEndPr>
        <w:rPr>
          <w:b/>
          <w:bCs/>
          <w:noProof/>
        </w:rPr>
      </w:sdtEndPr>
      <w:sdtContent>
        <w:p w14:paraId="1EE8CECC" w14:textId="780987D4" w:rsidR="00DF2238" w:rsidRDefault="00DF2238">
          <w:pPr>
            <w:pStyle w:val="TOCHeading"/>
          </w:pPr>
          <w:r>
            <w:t>Contents</w:t>
          </w:r>
        </w:p>
        <w:p w14:paraId="76E71E8C" w14:textId="7350C78F" w:rsidR="00616A3E" w:rsidRDefault="00DF2238">
          <w:pPr>
            <w:pStyle w:val="TOC2"/>
            <w:tabs>
              <w:tab w:val="right" w:leader="dot" w:pos="9350"/>
            </w:tabs>
            <w:rPr>
              <w:rFonts w:cstheme="minorBidi"/>
              <w:noProof/>
            </w:rPr>
          </w:pPr>
          <w:r>
            <w:fldChar w:fldCharType="begin"/>
          </w:r>
          <w:r>
            <w:instrText xml:space="preserve"> TOC \o "1-3" \h \z \u </w:instrText>
          </w:r>
          <w:r>
            <w:fldChar w:fldCharType="separate"/>
          </w:r>
          <w:hyperlink w:anchor="_Toc165291824" w:history="1">
            <w:r w:rsidR="00616A3E" w:rsidRPr="00C83764">
              <w:rPr>
                <w:rStyle w:val="Hyperlink"/>
                <w:noProof/>
                <w:lang w:val="nl-NL"/>
              </w:rPr>
              <w:t>Lijst van afkortingen</w:t>
            </w:r>
            <w:r w:rsidR="00616A3E">
              <w:rPr>
                <w:noProof/>
                <w:webHidden/>
              </w:rPr>
              <w:tab/>
            </w:r>
            <w:r w:rsidR="00616A3E">
              <w:rPr>
                <w:noProof/>
                <w:webHidden/>
              </w:rPr>
              <w:fldChar w:fldCharType="begin"/>
            </w:r>
            <w:r w:rsidR="00616A3E">
              <w:rPr>
                <w:noProof/>
                <w:webHidden/>
              </w:rPr>
              <w:instrText xml:space="preserve"> PAGEREF _Toc165291824 \h </w:instrText>
            </w:r>
            <w:r w:rsidR="00616A3E">
              <w:rPr>
                <w:noProof/>
                <w:webHidden/>
              </w:rPr>
            </w:r>
            <w:r w:rsidR="00616A3E">
              <w:rPr>
                <w:noProof/>
                <w:webHidden/>
              </w:rPr>
              <w:fldChar w:fldCharType="separate"/>
            </w:r>
            <w:r w:rsidR="00616A3E">
              <w:rPr>
                <w:noProof/>
                <w:webHidden/>
              </w:rPr>
              <w:t>3</w:t>
            </w:r>
            <w:r w:rsidR="00616A3E">
              <w:rPr>
                <w:noProof/>
                <w:webHidden/>
              </w:rPr>
              <w:fldChar w:fldCharType="end"/>
            </w:r>
          </w:hyperlink>
        </w:p>
        <w:p w14:paraId="1B8BE21D" w14:textId="4A8CB1C6" w:rsidR="00616A3E" w:rsidRDefault="00D85EF8">
          <w:pPr>
            <w:pStyle w:val="TOC2"/>
            <w:tabs>
              <w:tab w:val="right" w:leader="dot" w:pos="9350"/>
            </w:tabs>
            <w:rPr>
              <w:rFonts w:cstheme="minorBidi"/>
              <w:noProof/>
            </w:rPr>
          </w:pPr>
          <w:hyperlink w:anchor="_Toc165291825" w:history="1">
            <w:r w:rsidR="00616A3E" w:rsidRPr="00C83764">
              <w:rPr>
                <w:rStyle w:val="Hyperlink"/>
                <w:noProof/>
                <w:lang w:val="nl-NL"/>
              </w:rPr>
              <w:t>Definities</w:t>
            </w:r>
            <w:r w:rsidR="00616A3E">
              <w:rPr>
                <w:noProof/>
                <w:webHidden/>
              </w:rPr>
              <w:tab/>
            </w:r>
            <w:r w:rsidR="00616A3E">
              <w:rPr>
                <w:noProof/>
                <w:webHidden/>
              </w:rPr>
              <w:fldChar w:fldCharType="begin"/>
            </w:r>
            <w:r w:rsidR="00616A3E">
              <w:rPr>
                <w:noProof/>
                <w:webHidden/>
              </w:rPr>
              <w:instrText xml:space="preserve"> PAGEREF _Toc165291825 \h </w:instrText>
            </w:r>
            <w:r w:rsidR="00616A3E">
              <w:rPr>
                <w:noProof/>
                <w:webHidden/>
              </w:rPr>
            </w:r>
            <w:r w:rsidR="00616A3E">
              <w:rPr>
                <w:noProof/>
                <w:webHidden/>
              </w:rPr>
              <w:fldChar w:fldCharType="separate"/>
            </w:r>
            <w:r w:rsidR="00616A3E">
              <w:rPr>
                <w:noProof/>
                <w:webHidden/>
              </w:rPr>
              <w:t>3</w:t>
            </w:r>
            <w:r w:rsidR="00616A3E">
              <w:rPr>
                <w:noProof/>
                <w:webHidden/>
              </w:rPr>
              <w:fldChar w:fldCharType="end"/>
            </w:r>
          </w:hyperlink>
        </w:p>
        <w:p w14:paraId="606E32BF" w14:textId="0F1A4C08" w:rsidR="00616A3E" w:rsidRDefault="00D85EF8">
          <w:pPr>
            <w:pStyle w:val="TOC1"/>
            <w:tabs>
              <w:tab w:val="right" w:leader="dot" w:pos="9350"/>
            </w:tabs>
            <w:rPr>
              <w:rFonts w:cstheme="minorBidi"/>
              <w:noProof/>
            </w:rPr>
          </w:pPr>
          <w:hyperlink w:anchor="_Toc165291826" w:history="1">
            <w:r w:rsidR="00616A3E" w:rsidRPr="00C83764">
              <w:rPr>
                <w:rStyle w:val="Hyperlink"/>
                <w:noProof/>
                <w:lang w:val="nl-NL"/>
              </w:rPr>
              <w:t>Inleiding</w:t>
            </w:r>
            <w:r w:rsidR="00616A3E">
              <w:rPr>
                <w:noProof/>
                <w:webHidden/>
              </w:rPr>
              <w:tab/>
            </w:r>
            <w:r w:rsidR="00616A3E">
              <w:rPr>
                <w:noProof/>
                <w:webHidden/>
              </w:rPr>
              <w:fldChar w:fldCharType="begin"/>
            </w:r>
            <w:r w:rsidR="00616A3E">
              <w:rPr>
                <w:noProof/>
                <w:webHidden/>
              </w:rPr>
              <w:instrText xml:space="preserve"> PAGEREF _Toc165291826 \h </w:instrText>
            </w:r>
            <w:r w:rsidR="00616A3E">
              <w:rPr>
                <w:noProof/>
                <w:webHidden/>
              </w:rPr>
            </w:r>
            <w:r w:rsidR="00616A3E">
              <w:rPr>
                <w:noProof/>
                <w:webHidden/>
              </w:rPr>
              <w:fldChar w:fldCharType="separate"/>
            </w:r>
            <w:r w:rsidR="00616A3E">
              <w:rPr>
                <w:noProof/>
                <w:webHidden/>
              </w:rPr>
              <w:t>3</w:t>
            </w:r>
            <w:r w:rsidR="00616A3E">
              <w:rPr>
                <w:noProof/>
                <w:webHidden/>
              </w:rPr>
              <w:fldChar w:fldCharType="end"/>
            </w:r>
          </w:hyperlink>
        </w:p>
        <w:p w14:paraId="7E9DBCC6" w14:textId="496AD363" w:rsidR="00616A3E" w:rsidRDefault="00D85EF8">
          <w:pPr>
            <w:pStyle w:val="TOC2"/>
            <w:tabs>
              <w:tab w:val="right" w:leader="dot" w:pos="9350"/>
            </w:tabs>
            <w:rPr>
              <w:rFonts w:cstheme="minorBidi"/>
              <w:noProof/>
            </w:rPr>
          </w:pPr>
          <w:hyperlink w:anchor="_Toc165291827" w:history="1">
            <w:r w:rsidR="00616A3E" w:rsidRPr="00C83764">
              <w:rPr>
                <w:rStyle w:val="Hyperlink"/>
                <w:noProof/>
                <w:lang w:val="nl-NL"/>
              </w:rPr>
              <w:t>Bezochte gebouwpunten</w:t>
            </w:r>
            <w:r w:rsidR="00616A3E">
              <w:rPr>
                <w:noProof/>
                <w:webHidden/>
              </w:rPr>
              <w:tab/>
            </w:r>
            <w:r w:rsidR="00616A3E">
              <w:rPr>
                <w:noProof/>
                <w:webHidden/>
              </w:rPr>
              <w:fldChar w:fldCharType="begin"/>
            </w:r>
            <w:r w:rsidR="00616A3E">
              <w:rPr>
                <w:noProof/>
                <w:webHidden/>
              </w:rPr>
              <w:instrText xml:space="preserve"> PAGEREF _Toc165291827 \h </w:instrText>
            </w:r>
            <w:r w:rsidR="00616A3E">
              <w:rPr>
                <w:noProof/>
                <w:webHidden/>
              </w:rPr>
            </w:r>
            <w:r w:rsidR="00616A3E">
              <w:rPr>
                <w:noProof/>
                <w:webHidden/>
              </w:rPr>
              <w:fldChar w:fldCharType="separate"/>
            </w:r>
            <w:r w:rsidR="00616A3E">
              <w:rPr>
                <w:noProof/>
                <w:webHidden/>
              </w:rPr>
              <w:t>4</w:t>
            </w:r>
            <w:r w:rsidR="00616A3E">
              <w:rPr>
                <w:noProof/>
                <w:webHidden/>
              </w:rPr>
              <w:fldChar w:fldCharType="end"/>
            </w:r>
          </w:hyperlink>
        </w:p>
        <w:p w14:paraId="045FEDA5" w14:textId="71275B77" w:rsidR="00616A3E" w:rsidRDefault="00D85EF8">
          <w:pPr>
            <w:pStyle w:val="TOC1"/>
            <w:tabs>
              <w:tab w:val="right" w:leader="dot" w:pos="9350"/>
            </w:tabs>
            <w:rPr>
              <w:rFonts w:cstheme="minorBidi"/>
              <w:noProof/>
            </w:rPr>
          </w:pPr>
          <w:hyperlink w:anchor="_Toc165291828" w:history="1">
            <w:r w:rsidR="00616A3E" w:rsidRPr="00C83764">
              <w:rPr>
                <w:rStyle w:val="Hyperlink"/>
                <w:noProof/>
                <w:lang w:val="nl-NL"/>
              </w:rPr>
              <w:t>Bevolking</w:t>
            </w:r>
            <w:r w:rsidR="00616A3E">
              <w:rPr>
                <w:noProof/>
                <w:webHidden/>
              </w:rPr>
              <w:tab/>
            </w:r>
            <w:r w:rsidR="00616A3E">
              <w:rPr>
                <w:noProof/>
                <w:webHidden/>
              </w:rPr>
              <w:fldChar w:fldCharType="begin"/>
            </w:r>
            <w:r w:rsidR="00616A3E">
              <w:rPr>
                <w:noProof/>
                <w:webHidden/>
              </w:rPr>
              <w:instrText xml:space="preserve"> PAGEREF _Toc165291828 \h </w:instrText>
            </w:r>
            <w:r w:rsidR="00616A3E">
              <w:rPr>
                <w:noProof/>
                <w:webHidden/>
              </w:rPr>
            </w:r>
            <w:r w:rsidR="00616A3E">
              <w:rPr>
                <w:noProof/>
                <w:webHidden/>
              </w:rPr>
              <w:fldChar w:fldCharType="separate"/>
            </w:r>
            <w:r w:rsidR="00616A3E">
              <w:rPr>
                <w:noProof/>
                <w:webHidden/>
              </w:rPr>
              <w:t>4</w:t>
            </w:r>
            <w:r w:rsidR="00616A3E">
              <w:rPr>
                <w:noProof/>
                <w:webHidden/>
              </w:rPr>
              <w:fldChar w:fldCharType="end"/>
            </w:r>
          </w:hyperlink>
        </w:p>
        <w:p w14:paraId="6F2C9434" w14:textId="6EF887F9" w:rsidR="00616A3E" w:rsidRDefault="00D85EF8">
          <w:pPr>
            <w:pStyle w:val="TOC2"/>
            <w:tabs>
              <w:tab w:val="right" w:leader="dot" w:pos="9350"/>
            </w:tabs>
            <w:rPr>
              <w:rFonts w:cstheme="minorBidi"/>
              <w:noProof/>
            </w:rPr>
          </w:pPr>
          <w:hyperlink w:anchor="_Toc165291829" w:history="1">
            <w:r w:rsidR="00616A3E" w:rsidRPr="00C83764">
              <w:rPr>
                <w:rStyle w:val="Hyperlink"/>
                <w:noProof/>
                <w:lang w:val="nl-NL"/>
              </w:rPr>
              <w:t>Geslachtsratio</w:t>
            </w:r>
            <w:r w:rsidR="00616A3E">
              <w:rPr>
                <w:noProof/>
                <w:webHidden/>
              </w:rPr>
              <w:tab/>
            </w:r>
            <w:r w:rsidR="00616A3E">
              <w:rPr>
                <w:noProof/>
                <w:webHidden/>
              </w:rPr>
              <w:fldChar w:fldCharType="begin"/>
            </w:r>
            <w:r w:rsidR="00616A3E">
              <w:rPr>
                <w:noProof/>
                <w:webHidden/>
              </w:rPr>
              <w:instrText xml:space="preserve"> PAGEREF _Toc165291829 \h </w:instrText>
            </w:r>
            <w:r w:rsidR="00616A3E">
              <w:rPr>
                <w:noProof/>
                <w:webHidden/>
              </w:rPr>
            </w:r>
            <w:r w:rsidR="00616A3E">
              <w:rPr>
                <w:noProof/>
                <w:webHidden/>
              </w:rPr>
              <w:fldChar w:fldCharType="separate"/>
            </w:r>
            <w:r w:rsidR="00616A3E">
              <w:rPr>
                <w:noProof/>
                <w:webHidden/>
              </w:rPr>
              <w:t>5</w:t>
            </w:r>
            <w:r w:rsidR="00616A3E">
              <w:rPr>
                <w:noProof/>
                <w:webHidden/>
              </w:rPr>
              <w:fldChar w:fldCharType="end"/>
            </w:r>
          </w:hyperlink>
        </w:p>
        <w:p w14:paraId="1C3E70C0" w14:textId="68FAB164" w:rsidR="00616A3E" w:rsidRDefault="00D85EF8">
          <w:pPr>
            <w:pStyle w:val="TOC2"/>
            <w:tabs>
              <w:tab w:val="right" w:leader="dot" w:pos="9350"/>
            </w:tabs>
            <w:rPr>
              <w:rFonts w:cstheme="minorBidi"/>
              <w:noProof/>
            </w:rPr>
          </w:pPr>
          <w:hyperlink w:anchor="_Toc165291830" w:history="1">
            <w:r w:rsidR="00616A3E" w:rsidRPr="00C83764">
              <w:rPr>
                <w:rStyle w:val="Hyperlink"/>
                <w:noProof/>
                <w:lang w:val="nl-NL"/>
              </w:rPr>
              <w:t>Leeftijdsopbouw</w:t>
            </w:r>
            <w:r w:rsidR="00616A3E">
              <w:rPr>
                <w:noProof/>
                <w:webHidden/>
              </w:rPr>
              <w:tab/>
            </w:r>
            <w:r w:rsidR="00616A3E">
              <w:rPr>
                <w:noProof/>
                <w:webHidden/>
              </w:rPr>
              <w:fldChar w:fldCharType="begin"/>
            </w:r>
            <w:r w:rsidR="00616A3E">
              <w:rPr>
                <w:noProof/>
                <w:webHidden/>
              </w:rPr>
              <w:instrText xml:space="preserve"> PAGEREF _Toc165291830 \h </w:instrText>
            </w:r>
            <w:r w:rsidR="00616A3E">
              <w:rPr>
                <w:noProof/>
                <w:webHidden/>
              </w:rPr>
            </w:r>
            <w:r w:rsidR="00616A3E">
              <w:rPr>
                <w:noProof/>
                <w:webHidden/>
              </w:rPr>
              <w:fldChar w:fldCharType="separate"/>
            </w:r>
            <w:r w:rsidR="00616A3E">
              <w:rPr>
                <w:noProof/>
                <w:webHidden/>
              </w:rPr>
              <w:t>5</w:t>
            </w:r>
            <w:r w:rsidR="00616A3E">
              <w:rPr>
                <w:noProof/>
                <w:webHidden/>
              </w:rPr>
              <w:fldChar w:fldCharType="end"/>
            </w:r>
          </w:hyperlink>
        </w:p>
        <w:p w14:paraId="227831EB" w14:textId="6D8F840C" w:rsidR="00616A3E" w:rsidRDefault="00D85EF8">
          <w:pPr>
            <w:pStyle w:val="TOC2"/>
            <w:tabs>
              <w:tab w:val="right" w:leader="dot" w:pos="9350"/>
            </w:tabs>
            <w:rPr>
              <w:rFonts w:cstheme="minorBidi"/>
              <w:noProof/>
            </w:rPr>
          </w:pPr>
          <w:hyperlink w:anchor="_Toc165291831" w:history="1">
            <w:r w:rsidR="00616A3E" w:rsidRPr="00C83764">
              <w:rPr>
                <w:rStyle w:val="Hyperlink"/>
                <w:noProof/>
                <w:lang w:val="nl-NL"/>
              </w:rPr>
              <w:t>Geboorteplaats, nationaliteit</w:t>
            </w:r>
            <w:r w:rsidR="00616A3E">
              <w:rPr>
                <w:noProof/>
                <w:webHidden/>
              </w:rPr>
              <w:tab/>
            </w:r>
            <w:r w:rsidR="00616A3E">
              <w:rPr>
                <w:noProof/>
                <w:webHidden/>
              </w:rPr>
              <w:fldChar w:fldCharType="begin"/>
            </w:r>
            <w:r w:rsidR="00616A3E">
              <w:rPr>
                <w:noProof/>
                <w:webHidden/>
              </w:rPr>
              <w:instrText xml:space="preserve"> PAGEREF _Toc165291831 \h </w:instrText>
            </w:r>
            <w:r w:rsidR="00616A3E">
              <w:rPr>
                <w:noProof/>
                <w:webHidden/>
              </w:rPr>
            </w:r>
            <w:r w:rsidR="00616A3E">
              <w:rPr>
                <w:noProof/>
                <w:webHidden/>
              </w:rPr>
              <w:fldChar w:fldCharType="separate"/>
            </w:r>
            <w:r w:rsidR="00616A3E">
              <w:rPr>
                <w:noProof/>
                <w:webHidden/>
              </w:rPr>
              <w:t>7</w:t>
            </w:r>
            <w:r w:rsidR="00616A3E">
              <w:rPr>
                <w:noProof/>
                <w:webHidden/>
              </w:rPr>
              <w:fldChar w:fldCharType="end"/>
            </w:r>
          </w:hyperlink>
        </w:p>
        <w:p w14:paraId="781FD8BD" w14:textId="67B9DC39" w:rsidR="00616A3E" w:rsidRDefault="00D85EF8">
          <w:pPr>
            <w:pStyle w:val="TOC2"/>
            <w:tabs>
              <w:tab w:val="right" w:leader="dot" w:pos="9350"/>
            </w:tabs>
            <w:rPr>
              <w:rFonts w:cstheme="minorBidi"/>
              <w:noProof/>
            </w:rPr>
          </w:pPr>
          <w:hyperlink w:anchor="_Toc165291832" w:history="1">
            <w:r w:rsidR="00616A3E" w:rsidRPr="00C83764">
              <w:rPr>
                <w:rStyle w:val="Hyperlink"/>
                <w:noProof/>
                <w:lang w:val="nl-NL"/>
              </w:rPr>
              <w:t>Burgerlijke staat</w:t>
            </w:r>
            <w:r w:rsidR="00616A3E">
              <w:rPr>
                <w:noProof/>
                <w:webHidden/>
              </w:rPr>
              <w:tab/>
            </w:r>
            <w:r w:rsidR="00616A3E">
              <w:rPr>
                <w:noProof/>
                <w:webHidden/>
              </w:rPr>
              <w:fldChar w:fldCharType="begin"/>
            </w:r>
            <w:r w:rsidR="00616A3E">
              <w:rPr>
                <w:noProof/>
                <w:webHidden/>
              </w:rPr>
              <w:instrText xml:space="preserve"> PAGEREF _Toc165291832 \h </w:instrText>
            </w:r>
            <w:r w:rsidR="00616A3E">
              <w:rPr>
                <w:noProof/>
                <w:webHidden/>
              </w:rPr>
            </w:r>
            <w:r w:rsidR="00616A3E">
              <w:rPr>
                <w:noProof/>
                <w:webHidden/>
              </w:rPr>
              <w:fldChar w:fldCharType="separate"/>
            </w:r>
            <w:r w:rsidR="00616A3E">
              <w:rPr>
                <w:noProof/>
                <w:webHidden/>
              </w:rPr>
              <w:t>8</w:t>
            </w:r>
            <w:r w:rsidR="00616A3E">
              <w:rPr>
                <w:noProof/>
                <w:webHidden/>
              </w:rPr>
              <w:fldChar w:fldCharType="end"/>
            </w:r>
          </w:hyperlink>
        </w:p>
        <w:p w14:paraId="78CAB8BA" w14:textId="1F1C7A09" w:rsidR="00616A3E" w:rsidRDefault="00D85EF8">
          <w:pPr>
            <w:pStyle w:val="TOC1"/>
            <w:tabs>
              <w:tab w:val="right" w:leader="dot" w:pos="9350"/>
            </w:tabs>
            <w:rPr>
              <w:rFonts w:cstheme="minorBidi"/>
              <w:noProof/>
            </w:rPr>
          </w:pPr>
          <w:hyperlink w:anchor="_Toc165291833" w:history="1">
            <w:r w:rsidR="00616A3E" w:rsidRPr="00C83764">
              <w:rPr>
                <w:rStyle w:val="Hyperlink"/>
                <w:noProof/>
                <w:lang w:val="nl-NL"/>
              </w:rPr>
              <w:t>Religie</w:t>
            </w:r>
            <w:r w:rsidR="00616A3E">
              <w:rPr>
                <w:noProof/>
                <w:webHidden/>
              </w:rPr>
              <w:tab/>
            </w:r>
            <w:r w:rsidR="00616A3E">
              <w:rPr>
                <w:noProof/>
                <w:webHidden/>
              </w:rPr>
              <w:fldChar w:fldCharType="begin"/>
            </w:r>
            <w:r w:rsidR="00616A3E">
              <w:rPr>
                <w:noProof/>
                <w:webHidden/>
              </w:rPr>
              <w:instrText xml:space="preserve"> PAGEREF _Toc165291833 \h </w:instrText>
            </w:r>
            <w:r w:rsidR="00616A3E">
              <w:rPr>
                <w:noProof/>
                <w:webHidden/>
              </w:rPr>
            </w:r>
            <w:r w:rsidR="00616A3E">
              <w:rPr>
                <w:noProof/>
                <w:webHidden/>
              </w:rPr>
              <w:fldChar w:fldCharType="separate"/>
            </w:r>
            <w:r w:rsidR="00616A3E">
              <w:rPr>
                <w:noProof/>
                <w:webHidden/>
              </w:rPr>
              <w:t>8</w:t>
            </w:r>
            <w:r w:rsidR="00616A3E">
              <w:rPr>
                <w:noProof/>
                <w:webHidden/>
              </w:rPr>
              <w:fldChar w:fldCharType="end"/>
            </w:r>
          </w:hyperlink>
        </w:p>
        <w:p w14:paraId="141DB155" w14:textId="6339DC2A" w:rsidR="00616A3E" w:rsidRDefault="00D85EF8">
          <w:pPr>
            <w:pStyle w:val="TOC1"/>
            <w:tabs>
              <w:tab w:val="right" w:leader="dot" w:pos="9350"/>
            </w:tabs>
            <w:rPr>
              <w:rFonts w:cstheme="minorBidi"/>
              <w:noProof/>
            </w:rPr>
          </w:pPr>
          <w:hyperlink w:anchor="_Toc165291834" w:history="1">
            <w:r w:rsidR="00616A3E" w:rsidRPr="00C83764">
              <w:rPr>
                <w:rStyle w:val="Hyperlink"/>
                <w:noProof/>
                <w:lang w:val="nl-NL"/>
              </w:rPr>
              <w:t>Huishouden</w:t>
            </w:r>
            <w:r w:rsidR="00616A3E">
              <w:rPr>
                <w:noProof/>
                <w:webHidden/>
              </w:rPr>
              <w:tab/>
            </w:r>
            <w:r w:rsidR="00616A3E">
              <w:rPr>
                <w:noProof/>
                <w:webHidden/>
              </w:rPr>
              <w:fldChar w:fldCharType="begin"/>
            </w:r>
            <w:r w:rsidR="00616A3E">
              <w:rPr>
                <w:noProof/>
                <w:webHidden/>
              </w:rPr>
              <w:instrText xml:space="preserve"> PAGEREF _Toc165291834 \h </w:instrText>
            </w:r>
            <w:r w:rsidR="00616A3E">
              <w:rPr>
                <w:noProof/>
                <w:webHidden/>
              </w:rPr>
            </w:r>
            <w:r w:rsidR="00616A3E">
              <w:rPr>
                <w:noProof/>
                <w:webHidden/>
              </w:rPr>
              <w:fldChar w:fldCharType="separate"/>
            </w:r>
            <w:r w:rsidR="00616A3E">
              <w:rPr>
                <w:noProof/>
                <w:webHidden/>
              </w:rPr>
              <w:t>10</w:t>
            </w:r>
            <w:r w:rsidR="00616A3E">
              <w:rPr>
                <w:noProof/>
                <w:webHidden/>
              </w:rPr>
              <w:fldChar w:fldCharType="end"/>
            </w:r>
          </w:hyperlink>
        </w:p>
        <w:p w14:paraId="5228C3CC" w14:textId="24EEFA5D" w:rsidR="00616A3E" w:rsidRDefault="00D85EF8">
          <w:pPr>
            <w:pStyle w:val="TOC2"/>
            <w:tabs>
              <w:tab w:val="right" w:leader="dot" w:pos="9350"/>
            </w:tabs>
            <w:rPr>
              <w:rFonts w:cstheme="minorBidi"/>
              <w:noProof/>
            </w:rPr>
          </w:pPr>
          <w:hyperlink w:anchor="_Toc165291835" w:history="1">
            <w:r w:rsidR="00616A3E" w:rsidRPr="00C83764">
              <w:rPr>
                <w:rStyle w:val="Hyperlink"/>
                <w:noProof/>
                <w:lang w:val="nl-NL"/>
              </w:rPr>
              <w:t>Huishoudgrootte</w:t>
            </w:r>
            <w:r w:rsidR="00616A3E">
              <w:rPr>
                <w:noProof/>
                <w:webHidden/>
              </w:rPr>
              <w:tab/>
            </w:r>
            <w:r w:rsidR="00616A3E">
              <w:rPr>
                <w:noProof/>
                <w:webHidden/>
              </w:rPr>
              <w:fldChar w:fldCharType="begin"/>
            </w:r>
            <w:r w:rsidR="00616A3E">
              <w:rPr>
                <w:noProof/>
                <w:webHidden/>
              </w:rPr>
              <w:instrText xml:space="preserve"> PAGEREF _Toc165291835 \h </w:instrText>
            </w:r>
            <w:r w:rsidR="00616A3E">
              <w:rPr>
                <w:noProof/>
                <w:webHidden/>
              </w:rPr>
            </w:r>
            <w:r w:rsidR="00616A3E">
              <w:rPr>
                <w:noProof/>
                <w:webHidden/>
              </w:rPr>
              <w:fldChar w:fldCharType="separate"/>
            </w:r>
            <w:r w:rsidR="00616A3E">
              <w:rPr>
                <w:noProof/>
                <w:webHidden/>
              </w:rPr>
              <w:t>10</w:t>
            </w:r>
            <w:r w:rsidR="00616A3E">
              <w:rPr>
                <w:noProof/>
                <w:webHidden/>
              </w:rPr>
              <w:fldChar w:fldCharType="end"/>
            </w:r>
          </w:hyperlink>
        </w:p>
        <w:p w14:paraId="00EC529D" w14:textId="4607F42C" w:rsidR="00616A3E" w:rsidRDefault="00D85EF8">
          <w:pPr>
            <w:pStyle w:val="TOC2"/>
            <w:tabs>
              <w:tab w:val="right" w:leader="dot" w:pos="9350"/>
            </w:tabs>
            <w:rPr>
              <w:rFonts w:cstheme="minorBidi"/>
              <w:noProof/>
            </w:rPr>
          </w:pPr>
          <w:hyperlink w:anchor="_Toc165291836" w:history="1">
            <w:r w:rsidR="00616A3E" w:rsidRPr="00C83764">
              <w:rPr>
                <w:rStyle w:val="Hyperlink"/>
                <w:noProof/>
                <w:lang w:val="nl-NL"/>
              </w:rPr>
              <w:t>Huishoudsamenstelling?</w:t>
            </w:r>
            <w:r w:rsidR="00616A3E">
              <w:rPr>
                <w:noProof/>
                <w:webHidden/>
              </w:rPr>
              <w:tab/>
            </w:r>
            <w:r w:rsidR="00616A3E">
              <w:rPr>
                <w:noProof/>
                <w:webHidden/>
              </w:rPr>
              <w:fldChar w:fldCharType="begin"/>
            </w:r>
            <w:r w:rsidR="00616A3E">
              <w:rPr>
                <w:noProof/>
                <w:webHidden/>
              </w:rPr>
              <w:instrText xml:space="preserve"> PAGEREF _Toc165291836 \h </w:instrText>
            </w:r>
            <w:r w:rsidR="00616A3E">
              <w:rPr>
                <w:noProof/>
                <w:webHidden/>
              </w:rPr>
            </w:r>
            <w:r w:rsidR="00616A3E">
              <w:rPr>
                <w:noProof/>
                <w:webHidden/>
              </w:rPr>
              <w:fldChar w:fldCharType="separate"/>
            </w:r>
            <w:r w:rsidR="00616A3E">
              <w:rPr>
                <w:noProof/>
                <w:webHidden/>
              </w:rPr>
              <w:t>10</w:t>
            </w:r>
            <w:r w:rsidR="00616A3E">
              <w:rPr>
                <w:noProof/>
                <w:webHidden/>
              </w:rPr>
              <w:fldChar w:fldCharType="end"/>
            </w:r>
          </w:hyperlink>
        </w:p>
        <w:p w14:paraId="0529FAED" w14:textId="7EB9DB57" w:rsidR="00616A3E" w:rsidRDefault="00D85EF8">
          <w:pPr>
            <w:pStyle w:val="TOC1"/>
            <w:tabs>
              <w:tab w:val="right" w:leader="dot" w:pos="9350"/>
            </w:tabs>
            <w:rPr>
              <w:rFonts w:cstheme="minorBidi"/>
              <w:noProof/>
            </w:rPr>
          </w:pPr>
          <w:hyperlink w:anchor="_Toc165291837" w:history="1">
            <w:r w:rsidR="00616A3E" w:rsidRPr="00C83764">
              <w:rPr>
                <w:rStyle w:val="Hyperlink"/>
                <w:noProof/>
                <w:lang w:val="nl-NL"/>
              </w:rPr>
              <w:t>Gezondheid</w:t>
            </w:r>
            <w:r w:rsidR="00616A3E">
              <w:rPr>
                <w:noProof/>
                <w:webHidden/>
              </w:rPr>
              <w:tab/>
            </w:r>
            <w:r w:rsidR="00616A3E">
              <w:rPr>
                <w:noProof/>
                <w:webHidden/>
              </w:rPr>
              <w:fldChar w:fldCharType="begin"/>
            </w:r>
            <w:r w:rsidR="00616A3E">
              <w:rPr>
                <w:noProof/>
                <w:webHidden/>
              </w:rPr>
              <w:instrText xml:space="preserve"> PAGEREF _Toc165291837 \h </w:instrText>
            </w:r>
            <w:r w:rsidR="00616A3E">
              <w:rPr>
                <w:noProof/>
                <w:webHidden/>
              </w:rPr>
            </w:r>
            <w:r w:rsidR="00616A3E">
              <w:rPr>
                <w:noProof/>
                <w:webHidden/>
              </w:rPr>
              <w:fldChar w:fldCharType="separate"/>
            </w:r>
            <w:r w:rsidR="00616A3E">
              <w:rPr>
                <w:noProof/>
                <w:webHidden/>
              </w:rPr>
              <w:t>11</w:t>
            </w:r>
            <w:r w:rsidR="00616A3E">
              <w:rPr>
                <w:noProof/>
                <w:webHidden/>
              </w:rPr>
              <w:fldChar w:fldCharType="end"/>
            </w:r>
          </w:hyperlink>
        </w:p>
        <w:p w14:paraId="368BF7D1" w14:textId="302D1994" w:rsidR="00616A3E" w:rsidRDefault="00D85EF8">
          <w:pPr>
            <w:pStyle w:val="TOC2"/>
            <w:tabs>
              <w:tab w:val="right" w:leader="dot" w:pos="9350"/>
            </w:tabs>
            <w:rPr>
              <w:rFonts w:cstheme="minorBidi"/>
              <w:noProof/>
            </w:rPr>
          </w:pPr>
          <w:hyperlink w:anchor="_Toc165291838" w:history="1">
            <w:r w:rsidR="00616A3E" w:rsidRPr="00C83764">
              <w:rPr>
                <w:rStyle w:val="Hyperlink"/>
                <w:noProof/>
                <w:lang w:val="nl-NL"/>
              </w:rPr>
              <w:t>Beleving</w:t>
            </w:r>
            <w:r w:rsidR="00616A3E">
              <w:rPr>
                <w:noProof/>
                <w:webHidden/>
              </w:rPr>
              <w:tab/>
            </w:r>
            <w:r w:rsidR="00616A3E">
              <w:rPr>
                <w:noProof/>
                <w:webHidden/>
              </w:rPr>
              <w:fldChar w:fldCharType="begin"/>
            </w:r>
            <w:r w:rsidR="00616A3E">
              <w:rPr>
                <w:noProof/>
                <w:webHidden/>
              </w:rPr>
              <w:instrText xml:space="preserve"> PAGEREF _Toc165291838 \h </w:instrText>
            </w:r>
            <w:r w:rsidR="00616A3E">
              <w:rPr>
                <w:noProof/>
                <w:webHidden/>
              </w:rPr>
            </w:r>
            <w:r w:rsidR="00616A3E">
              <w:rPr>
                <w:noProof/>
                <w:webHidden/>
              </w:rPr>
              <w:fldChar w:fldCharType="separate"/>
            </w:r>
            <w:r w:rsidR="00616A3E">
              <w:rPr>
                <w:noProof/>
                <w:webHidden/>
              </w:rPr>
              <w:t>11</w:t>
            </w:r>
            <w:r w:rsidR="00616A3E">
              <w:rPr>
                <w:noProof/>
                <w:webHidden/>
              </w:rPr>
              <w:fldChar w:fldCharType="end"/>
            </w:r>
          </w:hyperlink>
        </w:p>
        <w:p w14:paraId="32AEE839" w14:textId="0AE0FA4F" w:rsidR="00616A3E" w:rsidRDefault="00D85EF8">
          <w:pPr>
            <w:pStyle w:val="TOC2"/>
            <w:tabs>
              <w:tab w:val="right" w:leader="dot" w:pos="9350"/>
            </w:tabs>
            <w:rPr>
              <w:rFonts w:cstheme="minorBidi"/>
              <w:noProof/>
            </w:rPr>
          </w:pPr>
          <w:hyperlink w:anchor="_Toc165291839" w:history="1">
            <w:r w:rsidR="00616A3E" w:rsidRPr="00C83764">
              <w:rPr>
                <w:rStyle w:val="Hyperlink"/>
                <w:noProof/>
                <w:lang w:val="nl-NL"/>
              </w:rPr>
              <w:t>Ziektes</w:t>
            </w:r>
            <w:r w:rsidR="00616A3E">
              <w:rPr>
                <w:noProof/>
                <w:webHidden/>
              </w:rPr>
              <w:tab/>
            </w:r>
            <w:r w:rsidR="00616A3E">
              <w:rPr>
                <w:noProof/>
                <w:webHidden/>
              </w:rPr>
              <w:fldChar w:fldCharType="begin"/>
            </w:r>
            <w:r w:rsidR="00616A3E">
              <w:rPr>
                <w:noProof/>
                <w:webHidden/>
              </w:rPr>
              <w:instrText xml:space="preserve"> PAGEREF _Toc165291839 \h </w:instrText>
            </w:r>
            <w:r w:rsidR="00616A3E">
              <w:rPr>
                <w:noProof/>
                <w:webHidden/>
              </w:rPr>
            </w:r>
            <w:r w:rsidR="00616A3E">
              <w:rPr>
                <w:noProof/>
                <w:webHidden/>
              </w:rPr>
              <w:fldChar w:fldCharType="separate"/>
            </w:r>
            <w:r w:rsidR="00616A3E">
              <w:rPr>
                <w:noProof/>
                <w:webHidden/>
              </w:rPr>
              <w:t>11</w:t>
            </w:r>
            <w:r w:rsidR="00616A3E">
              <w:rPr>
                <w:noProof/>
                <w:webHidden/>
              </w:rPr>
              <w:fldChar w:fldCharType="end"/>
            </w:r>
          </w:hyperlink>
        </w:p>
        <w:p w14:paraId="7B0F9E62" w14:textId="0B085916" w:rsidR="00616A3E" w:rsidRDefault="00D85EF8">
          <w:pPr>
            <w:pStyle w:val="TOC1"/>
            <w:tabs>
              <w:tab w:val="right" w:leader="dot" w:pos="9350"/>
            </w:tabs>
            <w:rPr>
              <w:rFonts w:cstheme="minorBidi"/>
              <w:noProof/>
            </w:rPr>
          </w:pPr>
          <w:hyperlink w:anchor="_Toc165291840" w:history="1">
            <w:r w:rsidR="00616A3E" w:rsidRPr="00C83764">
              <w:rPr>
                <w:rStyle w:val="Hyperlink"/>
                <w:noProof/>
                <w:lang w:val="nl-NL"/>
              </w:rPr>
              <w:t>Onderwijs</w:t>
            </w:r>
            <w:r w:rsidR="00616A3E">
              <w:rPr>
                <w:noProof/>
                <w:webHidden/>
              </w:rPr>
              <w:tab/>
            </w:r>
            <w:r w:rsidR="00616A3E">
              <w:rPr>
                <w:noProof/>
                <w:webHidden/>
              </w:rPr>
              <w:fldChar w:fldCharType="begin"/>
            </w:r>
            <w:r w:rsidR="00616A3E">
              <w:rPr>
                <w:noProof/>
                <w:webHidden/>
              </w:rPr>
              <w:instrText xml:space="preserve"> PAGEREF _Toc165291840 \h </w:instrText>
            </w:r>
            <w:r w:rsidR="00616A3E">
              <w:rPr>
                <w:noProof/>
                <w:webHidden/>
              </w:rPr>
            </w:r>
            <w:r w:rsidR="00616A3E">
              <w:rPr>
                <w:noProof/>
                <w:webHidden/>
              </w:rPr>
              <w:fldChar w:fldCharType="separate"/>
            </w:r>
            <w:r w:rsidR="00616A3E">
              <w:rPr>
                <w:noProof/>
                <w:webHidden/>
              </w:rPr>
              <w:t>12</w:t>
            </w:r>
            <w:r w:rsidR="00616A3E">
              <w:rPr>
                <w:noProof/>
                <w:webHidden/>
              </w:rPr>
              <w:fldChar w:fldCharType="end"/>
            </w:r>
          </w:hyperlink>
        </w:p>
        <w:p w14:paraId="213C00FA" w14:textId="6FE46408" w:rsidR="00616A3E" w:rsidRDefault="00D85EF8">
          <w:pPr>
            <w:pStyle w:val="TOC2"/>
            <w:tabs>
              <w:tab w:val="right" w:leader="dot" w:pos="9350"/>
            </w:tabs>
            <w:rPr>
              <w:rFonts w:cstheme="minorBidi"/>
              <w:noProof/>
            </w:rPr>
          </w:pPr>
          <w:hyperlink w:anchor="_Toc165291841" w:history="1">
            <w:r w:rsidR="00616A3E" w:rsidRPr="00C83764">
              <w:rPr>
                <w:rStyle w:val="Hyperlink"/>
                <w:noProof/>
                <w:lang w:val="nl-NL"/>
              </w:rPr>
              <w:t>Participatie</w:t>
            </w:r>
            <w:r w:rsidR="00616A3E">
              <w:rPr>
                <w:noProof/>
                <w:webHidden/>
              </w:rPr>
              <w:tab/>
            </w:r>
            <w:r w:rsidR="00616A3E">
              <w:rPr>
                <w:noProof/>
                <w:webHidden/>
              </w:rPr>
              <w:fldChar w:fldCharType="begin"/>
            </w:r>
            <w:r w:rsidR="00616A3E">
              <w:rPr>
                <w:noProof/>
                <w:webHidden/>
              </w:rPr>
              <w:instrText xml:space="preserve"> PAGEREF _Toc165291841 \h </w:instrText>
            </w:r>
            <w:r w:rsidR="00616A3E">
              <w:rPr>
                <w:noProof/>
                <w:webHidden/>
              </w:rPr>
            </w:r>
            <w:r w:rsidR="00616A3E">
              <w:rPr>
                <w:noProof/>
                <w:webHidden/>
              </w:rPr>
              <w:fldChar w:fldCharType="separate"/>
            </w:r>
            <w:r w:rsidR="00616A3E">
              <w:rPr>
                <w:noProof/>
                <w:webHidden/>
              </w:rPr>
              <w:t>12</w:t>
            </w:r>
            <w:r w:rsidR="00616A3E">
              <w:rPr>
                <w:noProof/>
                <w:webHidden/>
              </w:rPr>
              <w:fldChar w:fldCharType="end"/>
            </w:r>
          </w:hyperlink>
        </w:p>
        <w:p w14:paraId="15FE358A" w14:textId="22D4EFF3" w:rsidR="00616A3E" w:rsidRDefault="00D85EF8">
          <w:pPr>
            <w:pStyle w:val="TOC2"/>
            <w:tabs>
              <w:tab w:val="right" w:leader="dot" w:pos="9350"/>
            </w:tabs>
            <w:rPr>
              <w:rFonts w:cstheme="minorBidi"/>
              <w:noProof/>
            </w:rPr>
          </w:pPr>
          <w:hyperlink w:anchor="_Toc165291842" w:history="1">
            <w:r w:rsidR="00616A3E" w:rsidRPr="00C83764">
              <w:rPr>
                <w:rStyle w:val="Hyperlink"/>
                <w:noProof/>
                <w:lang w:val="nl-NL"/>
              </w:rPr>
              <w:t>Type onderwijs en leeftijd</w:t>
            </w:r>
            <w:r w:rsidR="00616A3E">
              <w:rPr>
                <w:noProof/>
                <w:webHidden/>
              </w:rPr>
              <w:tab/>
            </w:r>
            <w:r w:rsidR="00616A3E">
              <w:rPr>
                <w:noProof/>
                <w:webHidden/>
              </w:rPr>
              <w:fldChar w:fldCharType="begin"/>
            </w:r>
            <w:r w:rsidR="00616A3E">
              <w:rPr>
                <w:noProof/>
                <w:webHidden/>
              </w:rPr>
              <w:instrText xml:space="preserve"> PAGEREF _Toc165291842 \h </w:instrText>
            </w:r>
            <w:r w:rsidR="00616A3E">
              <w:rPr>
                <w:noProof/>
                <w:webHidden/>
              </w:rPr>
            </w:r>
            <w:r w:rsidR="00616A3E">
              <w:rPr>
                <w:noProof/>
                <w:webHidden/>
              </w:rPr>
              <w:fldChar w:fldCharType="separate"/>
            </w:r>
            <w:r w:rsidR="00616A3E">
              <w:rPr>
                <w:noProof/>
                <w:webHidden/>
              </w:rPr>
              <w:t>12</w:t>
            </w:r>
            <w:r w:rsidR="00616A3E">
              <w:rPr>
                <w:noProof/>
                <w:webHidden/>
              </w:rPr>
              <w:fldChar w:fldCharType="end"/>
            </w:r>
          </w:hyperlink>
        </w:p>
        <w:p w14:paraId="5458A3E2" w14:textId="06355BDF" w:rsidR="00616A3E" w:rsidRDefault="00D85EF8">
          <w:pPr>
            <w:pStyle w:val="TOC2"/>
            <w:tabs>
              <w:tab w:val="right" w:leader="dot" w:pos="9350"/>
            </w:tabs>
            <w:rPr>
              <w:rFonts w:cstheme="minorBidi"/>
              <w:noProof/>
            </w:rPr>
          </w:pPr>
          <w:hyperlink w:anchor="_Toc165291843" w:history="1">
            <w:r w:rsidR="00616A3E" w:rsidRPr="00C83764">
              <w:rPr>
                <w:rStyle w:val="Hyperlink"/>
                <w:noProof/>
                <w:lang w:val="nl-NL"/>
              </w:rPr>
              <w:t>Niet schoolgaande bevolking hoogst afgeronde opleiding</w:t>
            </w:r>
            <w:r w:rsidR="00616A3E">
              <w:rPr>
                <w:noProof/>
                <w:webHidden/>
              </w:rPr>
              <w:tab/>
            </w:r>
            <w:r w:rsidR="00616A3E">
              <w:rPr>
                <w:noProof/>
                <w:webHidden/>
              </w:rPr>
              <w:fldChar w:fldCharType="begin"/>
            </w:r>
            <w:r w:rsidR="00616A3E">
              <w:rPr>
                <w:noProof/>
                <w:webHidden/>
              </w:rPr>
              <w:instrText xml:space="preserve"> PAGEREF _Toc165291843 \h </w:instrText>
            </w:r>
            <w:r w:rsidR="00616A3E">
              <w:rPr>
                <w:noProof/>
                <w:webHidden/>
              </w:rPr>
            </w:r>
            <w:r w:rsidR="00616A3E">
              <w:rPr>
                <w:noProof/>
                <w:webHidden/>
              </w:rPr>
              <w:fldChar w:fldCharType="separate"/>
            </w:r>
            <w:r w:rsidR="00616A3E">
              <w:rPr>
                <w:noProof/>
                <w:webHidden/>
              </w:rPr>
              <w:t>12</w:t>
            </w:r>
            <w:r w:rsidR="00616A3E">
              <w:rPr>
                <w:noProof/>
                <w:webHidden/>
              </w:rPr>
              <w:fldChar w:fldCharType="end"/>
            </w:r>
          </w:hyperlink>
        </w:p>
        <w:p w14:paraId="6793EA25" w14:textId="4352E125" w:rsidR="00616A3E" w:rsidRDefault="00D85EF8">
          <w:pPr>
            <w:pStyle w:val="TOC1"/>
            <w:tabs>
              <w:tab w:val="right" w:leader="dot" w:pos="9350"/>
            </w:tabs>
            <w:rPr>
              <w:rFonts w:cstheme="minorBidi"/>
              <w:noProof/>
            </w:rPr>
          </w:pPr>
          <w:hyperlink w:anchor="_Toc165291844" w:history="1">
            <w:r w:rsidR="00616A3E" w:rsidRPr="00C83764">
              <w:rPr>
                <w:rStyle w:val="Hyperlink"/>
                <w:noProof/>
                <w:lang w:val="nl-NL"/>
              </w:rPr>
              <w:t>Taal</w:t>
            </w:r>
            <w:r w:rsidR="00616A3E">
              <w:rPr>
                <w:noProof/>
                <w:webHidden/>
              </w:rPr>
              <w:tab/>
            </w:r>
            <w:r w:rsidR="00616A3E">
              <w:rPr>
                <w:noProof/>
                <w:webHidden/>
              </w:rPr>
              <w:fldChar w:fldCharType="begin"/>
            </w:r>
            <w:r w:rsidR="00616A3E">
              <w:rPr>
                <w:noProof/>
                <w:webHidden/>
              </w:rPr>
              <w:instrText xml:space="preserve"> PAGEREF _Toc165291844 \h </w:instrText>
            </w:r>
            <w:r w:rsidR="00616A3E">
              <w:rPr>
                <w:noProof/>
                <w:webHidden/>
              </w:rPr>
            </w:r>
            <w:r w:rsidR="00616A3E">
              <w:rPr>
                <w:noProof/>
                <w:webHidden/>
              </w:rPr>
              <w:fldChar w:fldCharType="separate"/>
            </w:r>
            <w:r w:rsidR="00616A3E">
              <w:rPr>
                <w:noProof/>
                <w:webHidden/>
              </w:rPr>
              <w:t>13</w:t>
            </w:r>
            <w:r w:rsidR="00616A3E">
              <w:rPr>
                <w:noProof/>
                <w:webHidden/>
              </w:rPr>
              <w:fldChar w:fldCharType="end"/>
            </w:r>
          </w:hyperlink>
        </w:p>
        <w:p w14:paraId="308A6D80" w14:textId="437CD178" w:rsidR="00616A3E" w:rsidRDefault="00D85EF8">
          <w:pPr>
            <w:pStyle w:val="TOC1"/>
            <w:tabs>
              <w:tab w:val="right" w:leader="dot" w:pos="9350"/>
            </w:tabs>
            <w:rPr>
              <w:rFonts w:cstheme="minorBidi"/>
              <w:noProof/>
            </w:rPr>
          </w:pPr>
          <w:hyperlink w:anchor="_Toc165291845" w:history="1">
            <w:r w:rsidR="00616A3E" w:rsidRPr="00C83764">
              <w:rPr>
                <w:rStyle w:val="Hyperlink"/>
                <w:noProof/>
                <w:lang w:val="nl-NL"/>
              </w:rPr>
              <w:t>Beroepsbevolking</w:t>
            </w:r>
            <w:r w:rsidR="00616A3E">
              <w:rPr>
                <w:noProof/>
                <w:webHidden/>
              </w:rPr>
              <w:tab/>
            </w:r>
            <w:r w:rsidR="00616A3E">
              <w:rPr>
                <w:noProof/>
                <w:webHidden/>
              </w:rPr>
              <w:fldChar w:fldCharType="begin"/>
            </w:r>
            <w:r w:rsidR="00616A3E">
              <w:rPr>
                <w:noProof/>
                <w:webHidden/>
              </w:rPr>
              <w:instrText xml:space="preserve"> PAGEREF _Toc165291845 \h </w:instrText>
            </w:r>
            <w:r w:rsidR="00616A3E">
              <w:rPr>
                <w:noProof/>
                <w:webHidden/>
              </w:rPr>
            </w:r>
            <w:r w:rsidR="00616A3E">
              <w:rPr>
                <w:noProof/>
                <w:webHidden/>
              </w:rPr>
              <w:fldChar w:fldCharType="separate"/>
            </w:r>
            <w:r w:rsidR="00616A3E">
              <w:rPr>
                <w:noProof/>
                <w:webHidden/>
              </w:rPr>
              <w:t>13</w:t>
            </w:r>
            <w:r w:rsidR="00616A3E">
              <w:rPr>
                <w:noProof/>
                <w:webHidden/>
              </w:rPr>
              <w:fldChar w:fldCharType="end"/>
            </w:r>
          </w:hyperlink>
        </w:p>
        <w:p w14:paraId="49979C18" w14:textId="618E110E" w:rsidR="00616A3E" w:rsidRDefault="00D85EF8">
          <w:pPr>
            <w:pStyle w:val="TOC2"/>
            <w:tabs>
              <w:tab w:val="right" w:leader="dot" w:pos="9350"/>
            </w:tabs>
            <w:rPr>
              <w:rFonts w:cstheme="minorBidi"/>
              <w:noProof/>
            </w:rPr>
          </w:pPr>
          <w:hyperlink w:anchor="_Toc165291846" w:history="1">
            <w:r w:rsidR="00616A3E" w:rsidRPr="00C83764">
              <w:rPr>
                <w:rStyle w:val="Hyperlink"/>
                <w:noProof/>
                <w:lang w:val="nl-NL"/>
              </w:rPr>
              <w:t>Werkenden</w:t>
            </w:r>
            <w:r w:rsidR="00616A3E">
              <w:rPr>
                <w:noProof/>
                <w:webHidden/>
              </w:rPr>
              <w:tab/>
            </w:r>
            <w:r w:rsidR="00616A3E">
              <w:rPr>
                <w:noProof/>
                <w:webHidden/>
              </w:rPr>
              <w:fldChar w:fldCharType="begin"/>
            </w:r>
            <w:r w:rsidR="00616A3E">
              <w:rPr>
                <w:noProof/>
                <w:webHidden/>
              </w:rPr>
              <w:instrText xml:space="preserve"> PAGEREF _Toc165291846 \h </w:instrText>
            </w:r>
            <w:r w:rsidR="00616A3E">
              <w:rPr>
                <w:noProof/>
                <w:webHidden/>
              </w:rPr>
            </w:r>
            <w:r w:rsidR="00616A3E">
              <w:rPr>
                <w:noProof/>
                <w:webHidden/>
              </w:rPr>
              <w:fldChar w:fldCharType="separate"/>
            </w:r>
            <w:r w:rsidR="00616A3E">
              <w:rPr>
                <w:noProof/>
                <w:webHidden/>
              </w:rPr>
              <w:t>13</w:t>
            </w:r>
            <w:r w:rsidR="00616A3E">
              <w:rPr>
                <w:noProof/>
                <w:webHidden/>
              </w:rPr>
              <w:fldChar w:fldCharType="end"/>
            </w:r>
          </w:hyperlink>
        </w:p>
        <w:p w14:paraId="584C2154" w14:textId="07A968EE" w:rsidR="00616A3E" w:rsidRDefault="00D85EF8">
          <w:pPr>
            <w:pStyle w:val="TOC2"/>
            <w:tabs>
              <w:tab w:val="right" w:leader="dot" w:pos="9350"/>
            </w:tabs>
            <w:rPr>
              <w:rFonts w:cstheme="minorBidi"/>
              <w:noProof/>
            </w:rPr>
          </w:pPr>
          <w:hyperlink w:anchor="_Toc165291847" w:history="1">
            <w:r w:rsidR="00616A3E" w:rsidRPr="00C83764">
              <w:rPr>
                <w:rStyle w:val="Hyperlink"/>
                <w:noProof/>
                <w:lang w:val="nl-NL"/>
              </w:rPr>
              <w:t>Werkzoekenden</w:t>
            </w:r>
            <w:r w:rsidR="00616A3E">
              <w:rPr>
                <w:noProof/>
                <w:webHidden/>
              </w:rPr>
              <w:tab/>
            </w:r>
            <w:r w:rsidR="00616A3E">
              <w:rPr>
                <w:noProof/>
                <w:webHidden/>
              </w:rPr>
              <w:fldChar w:fldCharType="begin"/>
            </w:r>
            <w:r w:rsidR="00616A3E">
              <w:rPr>
                <w:noProof/>
                <w:webHidden/>
              </w:rPr>
              <w:instrText xml:space="preserve"> PAGEREF _Toc165291847 \h </w:instrText>
            </w:r>
            <w:r w:rsidR="00616A3E">
              <w:rPr>
                <w:noProof/>
                <w:webHidden/>
              </w:rPr>
            </w:r>
            <w:r w:rsidR="00616A3E">
              <w:rPr>
                <w:noProof/>
                <w:webHidden/>
              </w:rPr>
              <w:fldChar w:fldCharType="separate"/>
            </w:r>
            <w:r w:rsidR="00616A3E">
              <w:rPr>
                <w:noProof/>
                <w:webHidden/>
              </w:rPr>
              <w:t>13</w:t>
            </w:r>
            <w:r w:rsidR="00616A3E">
              <w:rPr>
                <w:noProof/>
                <w:webHidden/>
              </w:rPr>
              <w:fldChar w:fldCharType="end"/>
            </w:r>
          </w:hyperlink>
        </w:p>
        <w:p w14:paraId="7BA780D5" w14:textId="68B63C59" w:rsidR="00616A3E" w:rsidRDefault="00D85EF8">
          <w:pPr>
            <w:pStyle w:val="TOC2"/>
            <w:tabs>
              <w:tab w:val="right" w:leader="dot" w:pos="9350"/>
            </w:tabs>
            <w:rPr>
              <w:rFonts w:cstheme="minorBidi"/>
              <w:noProof/>
            </w:rPr>
          </w:pPr>
          <w:hyperlink w:anchor="_Toc165291848" w:history="1">
            <w:r w:rsidR="00616A3E" w:rsidRPr="00C83764">
              <w:rPr>
                <w:rStyle w:val="Hyperlink"/>
                <w:noProof/>
                <w:lang w:val="nl-NL"/>
              </w:rPr>
              <w:t>Economisch niet-actieven</w:t>
            </w:r>
            <w:r w:rsidR="00616A3E">
              <w:rPr>
                <w:noProof/>
                <w:webHidden/>
              </w:rPr>
              <w:tab/>
            </w:r>
            <w:r w:rsidR="00616A3E">
              <w:rPr>
                <w:noProof/>
                <w:webHidden/>
              </w:rPr>
              <w:fldChar w:fldCharType="begin"/>
            </w:r>
            <w:r w:rsidR="00616A3E">
              <w:rPr>
                <w:noProof/>
                <w:webHidden/>
              </w:rPr>
              <w:instrText xml:space="preserve"> PAGEREF _Toc165291848 \h </w:instrText>
            </w:r>
            <w:r w:rsidR="00616A3E">
              <w:rPr>
                <w:noProof/>
                <w:webHidden/>
              </w:rPr>
            </w:r>
            <w:r w:rsidR="00616A3E">
              <w:rPr>
                <w:noProof/>
                <w:webHidden/>
              </w:rPr>
              <w:fldChar w:fldCharType="separate"/>
            </w:r>
            <w:r w:rsidR="00616A3E">
              <w:rPr>
                <w:noProof/>
                <w:webHidden/>
              </w:rPr>
              <w:t>13</w:t>
            </w:r>
            <w:r w:rsidR="00616A3E">
              <w:rPr>
                <w:noProof/>
                <w:webHidden/>
              </w:rPr>
              <w:fldChar w:fldCharType="end"/>
            </w:r>
          </w:hyperlink>
        </w:p>
        <w:p w14:paraId="64066C1B" w14:textId="0F8F3CDA" w:rsidR="00616A3E" w:rsidRDefault="00D85EF8">
          <w:pPr>
            <w:pStyle w:val="TOC1"/>
            <w:tabs>
              <w:tab w:val="right" w:leader="dot" w:pos="9350"/>
            </w:tabs>
            <w:rPr>
              <w:rFonts w:cstheme="minorBidi"/>
              <w:noProof/>
            </w:rPr>
          </w:pPr>
          <w:hyperlink w:anchor="_Toc165291849" w:history="1">
            <w:r w:rsidR="00616A3E" w:rsidRPr="00C83764">
              <w:rPr>
                <w:rStyle w:val="Hyperlink"/>
                <w:noProof/>
                <w:lang w:val="nl-NL"/>
              </w:rPr>
              <w:t>Woonverblijf</w:t>
            </w:r>
            <w:r w:rsidR="00616A3E">
              <w:rPr>
                <w:noProof/>
                <w:webHidden/>
              </w:rPr>
              <w:tab/>
            </w:r>
            <w:r w:rsidR="00616A3E">
              <w:rPr>
                <w:noProof/>
                <w:webHidden/>
              </w:rPr>
              <w:fldChar w:fldCharType="begin"/>
            </w:r>
            <w:r w:rsidR="00616A3E">
              <w:rPr>
                <w:noProof/>
                <w:webHidden/>
              </w:rPr>
              <w:instrText xml:space="preserve"> PAGEREF _Toc165291849 \h </w:instrText>
            </w:r>
            <w:r w:rsidR="00616A3E">
              <w:rPr>
                <w:noProof/>
                <w:webHidden/>
              </w:rPr>
            </w:r>
            <w:r w:rsidR="00616A3E">
              <w:rPr>
                <w:noProof/>
                <w:webHidden/>
              </w:rPr>
              <w:fldChar w:fldCharType="separate"/>
            </w:r>
            <w:r w:rsidR="00616A3E">
              <w:rPr>
                <w:noProof/>
                <w:webHidden/>
              </w:rPr>
              <w:t>14</w:t>
            </w:r>
            <w:r w:rsidR="00616A3E">
              <w:rPr>
                <w:noProof/>
                <w:webHidden/>
              </w:rPr>
              <w:fldChar w:fldCharType="end"/>
            </w:r>
          </w:hyperlink>
        </w:p>
        <w:p w14:paraId="656E240B" w14:textId="351DEB06" w:rsidR="00616A3E" w:rsidRDefault="00D85EF8">
          <w:pPr>
            <w:pStyle w:val="TOC2"/>
            <w:tabs>
              <w:tab w:val="right" w:leader="dot" w:pos="9350"/>
            </w:tabs>
            <w:rPr>
              <w:rFonts w:cstheme="minorBidi"/>
              <w:noProof/>
            </w:rPr>
          </w:pPr>
          <w:hyperlink w:anchor="_Toc165291850" w:history="1">
            <w:r w:rsidR="00616A3E" w:rsidRPr="00C83764">
              <w:rPr>
                <w:rStyle w:val="Hyperlink"/>
                <w:noProof/>
                <w:lang w:val="nl-NL"/>
              </w:rPr>
              <w:t>Woonverblijf prive en hoeveel als woning</w:t>
            </w:r>
            <w:r w:rsidR="00616A3E">
              <w:rPr>
                <w:noProof/>
                <w:webHidden/>
              </w:rPr>
              <w:tab/>
            </w:r>
            <w:r w:rsidR="00616A3E">
              <w:rPr>
                <w:noProof/>
                <w:webHidden/>
              </w:rPr>
              <w:fldChar w:fldCharType="begin"/>
            </w:r>
            <w:r w:rsidR="00616A3E">
              <w:rPr>
                <w:noProof/>
                <w:webHidden/>
              </w:rPr>
              <w:instrText xml:space="preserve"> PAGEREF _Toc165291850 \h </w:instrText>
            </w:r>
            <w:r w:rsidR="00616A3E">
              <w:rPr>
                <w:noProof/>
                <w:webHidden/>
              </w:rPr>
            </w:r>
            <w:r w:rsidR="00616A3E">
              <w:rPr>
                <w:noProof/>
                <w:webHidden/>
              </w:rPr>
              <w:fldChar w:fldCharType="separate"/>
            </w:r>
            <w:r w:rsidR="00616A3E">
              <w:rPr>
                <w:noProof/>
                <w:webHidden/>
              </w:rPr>
              <w:t>14</w:t>
            </w:r>
            <w:r w:rsidR="00616A3E">
              <w:rPr>
                <w:noProof/>
                <w:webHidden/>
              </w:rPr>
              <w:fldChar w:fldCharType="end"/>
            </w:r>
          </w:hyperlink>
        </w:p>
        <w:p w14:paraId="4D69AAD6" w14:textId="1E8519F2" w:rsidR="00616A3E" w:rsidRDefault="00D85EF8">
          <w:pPr>
            <w:pStyle w:val="TOC2"/>
            <w:tabs>
              <w:tab w:val="right" w:leader="dot" w:pos="9350"/>
            </w:tabs>
            <w:rPr>
              <w:rFonts w:cstheme="minorBidi"/>
              <w:noProof/>
            </w:rPr>
          </w:pPr>
          <w:hyperlink w:anchor="_Toc165291851" w:history="1">
            <w:r w:rsidR="00616A3E" w:rsidRPr="00C83764">
              <w:rPr>
                <w:rStyle w:val="Hyperlink"/>
                <w:noProof/>
                <w:lang w:val="nl-NL"/>
              </w:rPr>
              <w:t>Voorzieningen in woning</w:t>
            </w:r>
            <w:r w:rsidR="00616A3E">
              <w:rPr>
                <w:noProof/>
                <w:webHidden/>
              </w:rPr>
              <w:tab/>
            </w:r>
            <w:r w:rsidR="00616A3E">
              <w:rPr>
                <w:noProof/>
                <w:webHidden/>
              </w:rPr>
              <w:fldChar w:fldCharType="begin"/>
            </w:r>
            <w:r w:rsidR="00616A3E">
              <w:rPr>
                <w:noProof/>
                <w:webHidden/>
              </w:rPr>
              <w:instrText xml:space="preserve"> PAGEREF _Toc165291851 \h </w:instrText>
            </w:r>
            <w:r w:rsidR="00616A3E">
              <w:rPr>
                <w:noProof/>
                <w:webHidden/>
              </w:rPr>
            </w:r>
            <w:r w:rsidR="00616A3E">
              <w:rPr>
                <w:noProof/>
                <w:webHidden/>
              </w:rPr>
              <w:fldChar w:fldCharType="separate"/>
            </w:r>
            <w:r w:rsidR="00616A3E">
              <w:rPr>
                <w:noProof/>
                <w:webHidden/>
              </w:rPr>
              <w:t>14</w:t>
            </w:r>
            <w:r w:rsidR="00616A3E">
              <w:rPr>
                <w:noProof/>
                <w:webHidden/>
              </w:rPr>
              <w:fldChar w:fldCharType="end"/>
            </w:r>
          </w:hyperlink>
        </w:p>
        <w:p w14:paraId="69CBC2B5" w14:textId="6A9C43DE" w:rsidR="00616A3E" w:rsidRDefault="00D85EF8">
          <w:pPr>
            <w:pStyle w:val="TOC2"/>
            <w:tabs>
              <w:tab w:val="right" w:leader="dot" w:pos="9350"/>
            </w:tabs>
            <w:rPr>
              <w:rFonts w:cstheme="minorBidi"/>
              <w:noProof/>
            </w:rPr>
          </w:pPr>
          <w:hyperlink w:anchor="_Toc165291852" w:history="1">
            <w:r w:rsidR="00616A3E" w:rsidRPr="00C83764">
              <w:rPr>
                <w:rStyle w:val="Hyperlink"/>
                <w:noProof/>
                <w:lang w:val="nl-NL"/>
              </w:rPr>
              <w:t>Huisdieren</w:t>
            </w:r>
            <w:r w:rsidR="00616A3E">
              <w:rPr>
                <w:noProof/>
                <w:webHidden/>
              </w:rPr>
              <w:tab/>
            </w:r>
            <w:r w:rsidR="00616A3E">
              <w:rPr>
                <w:noProof/>
                <w:webHidden/>
              </w:rPr>
              <w:fldChar w:fldCharType="begin"/>
            </w:r>
            <w:r w:rsidR="00616A3E">
              <w:rPr>
                <w:noProof/>
                <w:webHidden/>
              </w:rPr>
              <w:instrText xml:space="preserve"> PAGEREF _Toc165291852 \h </w:instrText>
            </w:r>
            <w:r w:rsidR="00616A3E">
              <w:rPr>
                <w:noProof/>
                <w:webHidden/>
              </w:rPr>
            </w:r>
            <w:r w:rsidR="00616A3E">
              <w:rPr>
                <w:noProof/>
                <w:webHidden/>
              </w:rPr>
              <w:fldChar w:fldCharType="separate"/>
            </w:r>
            <w:r w:rsidR="00616A3E">
              <w:rPr>
                <w:noProof/>
                <w:webHidden/>
              </w:rPr>
              <w:t>15</w:t>
            </w:r>
            <w:r w:rsidR="00616A3E">
              <w:rPr>
                <w:noProof/>
                <w:webHidden/>
              </w:rPr>
              <w:fldChar w:fldCharType="end"/>
            </w:r>
          </w:hyperlink>
        </w:p>
        <w:p w14:paraId="64522553" w14:textId="2051A301" w:rsidR="00DF2238" w:rsidRDefault="00DF2238">
          <w:r>
            <w:rPr>
              <w:b/>
              <w:bCs/>
              <w:noProof/>
            </w:rPr>
            <w:fldChar w:fldCharType="end"/>
          </w:r>
        </w:p>
      </w:sdtContent>
    </w:sdt>
    <w:p w14:paraId="6FFD4798" w14:textId="5025BDBA" w:rsidR="0038458B" w:rsidRDefault="0038458B"/>
    <w:p w14:paraId="52EC5A2B" w14:textId="504BF60B" w:rsidR="00E85FC4" w:rsidRDefault="00E85FC4"/>
    <w:p w14:paraId="0D2AD659" w14:textId="271915D9" w:rsidR="00E85FC4" w:rsidRDefault="00D85EF8">
      <w:r>
        <w:fldChar w:fldCharType="begin"/>
      </w:r>
      <w:r>
        <w:instrText xml:space="preserve"> TOC \h \z \c "Figure" </w:instrText>
      </w:r>
      <w:r>
        <w:fldChar w:fldCharType="separate"/>
      </w:r>
      <w:r w:rsidR="00FF6640">
        <w:rPr>
          <w:b/>
          <w:bCs/>
          <w:noProof/>
        </w:rPr>
        <w:t>No table of figures entries found.</w:t>
      </w:r>
      <w:r>
        <w:rPr>
          <w:b/>
          <w:bCs/>
          <w:noProof/>
        </w:rPr>
        <w:fldChar w:fldCharType="end"/>
      </w:r>
      <w:r w:rsidR="00E85FC4">
        <w:br w:type="page"/>
      </w:r>
    </w:p>
    <w:p w14:paraId="353C30FA" w14:textId="0F4EF985" w:rsidR="00FF6640" w:rsidRPr="00FB2F62" w:rsidRDefault="00FF6640" w:rsidP="00FF6640">
      <w:pPr>
        <w:pStyle w:val="Heading2"/>
        <w:rPr>
          <w:lang w:val="nl-NL"/>
        </w:rPr>
      </w:pPr>
      <w:bookmarkStart w:id="1" w:name="_Toc165291824"/>
      <w:r w:rsidRPr="00FB2F62">
        <w:rPr>
          <w:lang w:val="nl-NL"/>
        </w:rPr>
        <w:lastRenderedPageBreak/>
        <w:t>Lijst van afkortingen</w:t>
      </w:r>
      <w:bookmarkEnd w:id="1"/>
    </w:p>
    <w:p w14:paraId="63C71870" w14:textId="77777777" w:rsidR="00FF6640" w:rsidRPr="00FB2F62" w:rsidRDefault="00FF6640" w:rsidP="00FF6640">
      <w:pPr>
        <w:rPr>
          <w:lang w:val="nl-NL"/>
        </w:rPr>
      </w:pPr>
    </w:p>
    <w:p w14:paraId="00CDDBC2" w14:textId="39FB51AA" w:rsidR="00FF6640" w:rsidRDefault="00BE0827" w:rsidP="00FF6640">
      <w:pPr>
        <w:pStyle w:val="Heading2"/>
        <w:rPr>
          <w:lang w:val="nl-NL"/>
        </w:rPr>
      </w:pPr>
      <w:bookmarkStart w:id="2" w:name="_Toc165291825"/>
      <w:r>
        <w:rPr>
          <w:lang w:val="nl-NL"/>
        </w:rPr>
        <w:t>Definities</w:t>
      </w:r>
      <w:bookmarkEnd w:id="2"/>
    </w:p>
    <w:p w14:paraId="7978BD5F" w14:textId="2805E4D1" w:rsidR="00BE0827" w:rsidRDefault="00BE0827" w:rsidP="00BE0827">
      <w:pPr>
        <w:rPr>
          <w:lang w:val="nl-NL"/>
        </w:rPr>
      </w:pPr>
    </w:p>
    <w:p w14:paraId="0527F0C8" w14:textId="77777777" w:rsidR="00BE0827" w:rsidRPr="00BE0827" w:rsidRDefault="00BE0827" w:rsidP="00BE0827">
      <w:pPr>
        <w:rPr>
          <w:lang w:val="nl-NL"/>
        </w:rPr>
      </w:pPr>
    </w:p>
    <w:p w14:paraId="6F6C5AD4" w14:textId="0867EEAB" w:rsidR="00E85FC4" w:rsidRPr="00FB2F62" w:rsidRDefault="00E85FC4" w:rsidP="007B6C6A">
      <w:pPr>
        <w:pStyle w:val="Heading1"/>
        <w:rPr>
          <w:lang w:val="nl-NL"/>
        </w:rPr>
      </w:pPr>
      <w:bookmarkStart w:id="3" w:name="_Toc165291826"/>
      <w:r w:rsidRPr="00FB2F62">
        <w:rPr>
          <w:lang w:val="nl-NL"/>
        </w:rPr>
        <w:t>Inleiding</w:t>
      </w:r>
      <w:bookmarkEnd w:id="3"/>
    </w:p>
    <w:p w14:paraId="66935B51" w14:textId="77777777" w:rsidR="006D2E0B" w:rsidRDefault="009943EC" w:rsidP="009943EC">
      <w:pPr>
        <w:rPr>
          <w:lang w:val="nl-NL"/>
        </w:rPr>
      </w:pPr>
      <w:r>
        <w:rPr>
          <w:lang w:val="nl-NL"/>
        </w:rPr>
        <w:t xml:space="preserve">Een census, ofwel volks-en woning telling vindt </w:t>
      </w:r>
      <w:r w:rsidR="005F5093">
        <w:rPr>
          <w:lang w:val="nl-NL"/>
        </w:rPr>
        <w:t xml:space="preserve">volgens richtlijnen van de Verenigde Naties  om de tien jaar plaats. </w:t>
      </w:r>
    </w:p>
    <w:p w14:paraId="5D3C9A91" w14:textId="77777777" w:rsidR="006D2E0B" w:rsidRPr="00BE0827" w:rsidRDefault="006D2E0B" w:rsidP="006D2E0B">
      <w:pPr>
        <w:pStyle w:val="IntenseQuote"/>
        <w:rPr>
          <w:lang w:val="nl-NL"/>
        </w:rPr>
      </w:pPr>
      <w:r>
        <w:rPr>
          <w:lang w:val="nl-NL"/>
        </w:rPr>
        <w:t xml:space="preserve">Censuspopulatie: </w:t>
      </w:r>
      <w:r>
        <w:rPr>
          <w:rFonts w:cstheme="minorHAnsi"/>
          <w:lang w:val="nl-NL"/>
        </w:rPr>
        <w:t>Alle p</w:t>
      </w:r>
      <w:r w:rsidRPr="00CE02BE">
        <w:rPr>
          <w:rFonts w:cstheme="minorHAnsi"/>
          <w:lang w:val="nl-NL"/>
        </w:rPr>
        <w:t>ersonen die 1 jaar of langer op Curaçao verblijven of van plan zijn er langer dan 1 jaar te verblijven</w:t>
      </w:r>
    </w:p>
    <w:p w14:paraId="3988BDD9" w14:textId="0E5BFBEE" w:rsidR="006D2E0B" w:rsidRDefault="006D2E0B" w:rsidP="009943EC">
      <w:pPr>
        <w:rPr>
          <w:rFonts w:eastAsia="Times New Roman" w:cstheme="minorHAnsi"/>
          <w:color w:val="121212"/>
          <w:sz w:val="24"/>
          <w:szCs w:val="24"/>
          <w:lang w:val="nl-NL"/>
        </w:rPr>
      </w:pPr>
      <w:r>
        <w:rPr>
          <w:lang w:val="nl-NL"/>
        </w:rPr>
        <w:t xml:space="preserve">Tijdens de census wordt de gehele bevolking, die tot de censuspopulatie behoord, ondervraagd over een aantal kenmerken zoals </w:t>
      </w:r>
      <w:r w:rsidRPr="00B26CDA">
        <w:rPr>
          <w:rFonts w:eastAsia="Times New Roman" w:cstheme="minorHAnsi"/>
          <w:color w:val="121212"/>
          <w:sz w:val="24"/>
          <w:szCs w:val="24"/>
          <w:lang w:val="nl-NL"/>
        </w:rPr>
        <w:t xml:space="preserve">demografie, burgerlijke staat, religie, gezondheid, vruchtbaarheid, onderwijs, beroepsbevolking en inkomen. </w:t>
      </w:r>
      <w:r>
        <w:rPr>
          <w:rFonts w:eastAsia="Times New Roman" w:cstheme="minorHAnsi"/>
          <w:color w:val="121212"/>
          <w:sz w:val="24"/>
          <w:szCs w:val="24"/>
          <w:lang w:val="nl-NL"/>
        </w:rPr>
        <w:t>Tevens wordt een aantal  vragen over het woonverblijf gesteld.</w:t>
      </w:r>
    </w:p>
    <w:p w14:paraId="2B94C214" w14:textId="77777777" w:rsidR="006D2E0B" w:rsidRDefault="006D2E0B" w:rsidP="009943EC">
      <w:pPr>
        <w:rPr>
          <w:lang w:val="nl-NL"/>
        </w:rPr>
      </w:pPr>
      <w:r>
        <w:rPr>
          <w:lang w:val="nl-NL"/>
        </w:rPr>
        <w:t>De één na laatste census op Curaçao was in 2011, echter d</w:t>
      </w:r>
      <w:r w:rsidR="005F5093">
        <w:rPr>
          <w:lang w:val="nl-NL"/>
        </w:rPr>
        <w:t>oor onder meer de pandemie (COVID) begin 2020, heeft de census op Curaçao</w:t>
      </w:r>
      <w:r>
        <w:rPr>
          <w:lang w:val="nl-NL"/>
        </w:rPr>
        <w:t xml:space="preserve"> vertraging opgelopen. De census, waarvan de eerste resultaten nu aan u worden geprenseerd heeft</w:t>
      </w:r>
      <w:r w:rsidR="005F5093">
        <w:rPr>
          <w:lang w:val="nl-NL"/>
        </w:rPr>
        <w:t xml:space="preserve"> plaatsgevonden van 2 september 2023 tot xxxx 2024. </w:t>
      </w:r>
    </w:p>
    <w:p w14:paraId="0ED3553D" w14:textId="6E640209" w:rsidR="006D2E0B" w:rsidRDefault="006D2E0B" w:rsidP="009943EC">
      <w:pPr>
        <w:rPr>
          <w:lang w:val="nl-NL"/>
        </w:rPr>
      </w:pPr>
      <w:r>
        <w:rPr>
          <w:lang w:val="nl-NL"/>
        </w:rPr>
        <w:t xml:space="preserve">De vragenlijst van een census is gebaseerd op internationale standaarden en begrippen en blijft in de basis zoveel mogelijk gelijk met eerdere censussen(?) om vergelijkingen mogelijk te maken.  Echter door een veranderde maatschappij, wijzigingen in definities of berekeningen, lessen uit het verleden vallen er vragen af, komen er andere vragen in de plaats of wijzigen de antwoord categorieën. </w:t>
      </w:r>
    </w:p>
    <w:p w14:paraId="799927AA" w14:textId="59B7B57D" w:rsidR="001B02F9" w:rsidRPr="00B26CDA" w:rsidRDefault="006D2E0B" w:rsidP="001B02F9">
      <w:pPr>
        <w:shd w:val="clear" w:color="auto" w:fill="FFFFFF"/>
        <w:spacing w:after="0" w:line="240" w:lineRule="auto"/>
        <w:rPr>
          <w:rFonts w:eastAsia="Times New Roman" w:cstheme="minorHAnsi"/>
          <w:color w:val="121212"/>
          <w:sz w:val="24"/>
          <w:szCs w:val="24"/>
          <w:lang w:val="nl-NL"/>
        </w:rPr>
      </w:pPr>
      <w:r>
        <w:rPr>
          <w:lang w:val="nl-NL"/>
        </w:rPr>
        <w:t xml:space="preserve">De grootste wijziging na de census van </w:t>
      </w:r>
      <w:r w:rsidR="001B02F9" w:rsidRPr="00B26CDA">
        <w:rPr>
          <w:rFonts w:eastAsia="Times New Roman" w:cstheme="minorHAnsi"/>
          <w:color w:val="121212"/>
          <w:sz w:val="24"/>
          <w:szCs w:val="24"/>
          <w:lang w:val="nl-NL"/>
        </w:rPr>
        <w:t>2011 is het overgaan op een gedigitaliseerd systeem</w:t>
      </w:r>
      <w:r w:rsidR="001B02F9">
        <w:rPr>
          <w:rFonts w:eastAsia="Times New Roman" w:cstheme="minorHAnsi"/>
          <w:color w:val="121212"/>
          <w:sz w:val="24"/>
          <w:szCs w:val="24"/>
          <w:lang w:val="nl-NL"/>
        </w:rPr>
        <w:t>. De</w:t>
      </w:r>
      <w:r w:rsidR="001B02F9" w:rsidRPr="00B26CDA">
        <w:rPr>
          <w:rFonts w:eastAsia="Times New Roman" w:cstheme="minorHAnsi"/>
          <w:color w:val="121212"/>
          <w:sz w:val="24"/>
          <w:szCs w:val="24"/>
          <w:lang w:val="nl-NL"/>
        </w:rPr>
        <w:t xml:space="preserve"> vragen worden gesteld per tablet en per persoon verschijnen de vragen en of antwoorden die voor de persoon bestemd zijn. In het verleden ging dit alles met pen en papier. </w:t>
      </w:r>
    </w:p>
    <w:p w14:paraId="2EE62AD1" w14:textId="48559C3C" w:rsidR="006D2E0B" w:rsidRDefault="006D2E0B" w:rsidP="009943EC">
      <w:pPr>
        <w:rPr>
          <w:lang w:val="nl-NL"/>
        </w:rPr>
      </w:pPr>
    </w:p>
    <w:p w14:paraId="003B9B8A" w14:textId="0E3CC930" w:rsidR="005F5093" w:rsidRDefault="00376583" w:rsidP="009943EC">
      <w:pPr>
        <w:rPr>
          <w:lang w:val="nl-NL"/>
        </w:rPr>
      </w:pPr>
      <w:r>
        <w:rPr>
          <w:lang w:val="nl-NL"/>
        </w:rPr>
        <w:t xml:space="preserve">In september 2023 zijn zo’n </w:t>
      </w:r>
      <w:r w:rsidR="005F5093">
        <w:rPr>
          <w:lang w:val="nl-NL"/>
        </w:rPr>
        <w:t xml:space="preserve">700 </w:t>
      </w:r>
      <w:r w:rsidR="00BE0827">
        <w:rPr>
          <w:lang w:val="nl-NL"/>
        </w:rPr>
        <w:t>enquêteurs</w:t>
      </w:r>
      <w:r w:rsidR="005F5093">
        <w:rPr>
          <w:lang w:val="nl-NL"/>
        </w:rPr>
        <w:t xml:space="preserve"> </w:t>
      </w:r>
      <w:r>
        <w:rPr>
          <w:lang w:val="nl-NL"/>
        </w:rPr>
        <w:t xml:space="preserve">letterlijk de straat op gegaan. Zij </w:t>
      </w:r>
      <w:r w:rsidR="005F5093">
        <w:rPr>
          <w:lang w:val="nl-NL"/>
        </w:rPr>
        <w:t>hebben in die periode xxxxx gebouwpunten bezocht. Van deze gebouwpunten waren daadwerkelijk xxxx woningen die bewoond</w:t>
      </w:r>
      <w:r w:rsidR="00BE0827">
        <w:rPr>
          <w:lang w:val="nl-NL"/>
        </w:rPr>
        <w:t xml:space="preserve"> werden door personen die tot de census populatie behoren en hebben deelgenomen aan de census</w:t>
      </w:r>
    </w:p>
    <w:p w14:paraId="163BB884" w14:textId="45DF8967" w:rsidR="00FF6640" w:rsidRDefault="00BE0827" w:rsidP="009943EC">
      <w:pPr>
        <w:rPr>
          <w:lang w:val="nl-NL"/>
        </w:rPr>
      </w:pPr>
      <w:r>
        <w:rPr>
          <w:lang w:val="nl-NL"/>
        </w:rPr>
        <w:t>B</w:t>
      </w:r>
      <w:r w:rsidR="005F5093">
        <w:rPr>
          <w:lang w:val="nl-NL"/>
        </w:rPr>
        <w:t xml:space="preserve">edrijven, </w:t>
      </w:r>
      <w:r>
        <w:rPr>
          <w:lang w:val="nl-NL"/>
        </w:rPr>
        <w:t>vakantiehuizen,l</w:t>
      </w:r>
      <w:r w:rsidR="005F5093">
        <w:rPr>
          <w:lang w:val="nl-NL"/>
        </w:rPr>
        <w:t>eegstaande of vervallen huizen zijn geregistreerd</w:t>
      </w:r>
      <w:r w:rsidR="00376583">
        <w:rPr>
          <w:lang w:val="nl-NL"/>
        </w:rPr>
        <w:t xml:space="preserve">. </w:t>
      </w:r>
    </w:p>
    <w:p w14:paraId="2BA6FCCD" w14:textId="403D09C8" w:rsidR="00376583" w:rsidRDefault="00376583" w:rsidP="009943EC">
      <w:pPr>
        <w:rPr>
          <w:lang w:val="nl-NL"/>
        </w:rPr>
      </w:pPr>
    </w:p>
    <w:p w14:paraId="00AD182C" w14:textId="77777777" w:rsidR="00376583" w:rsidRDefault="00376583" w:rsidP="009943EC">
      <w:pPr>
        <w:rPr>
          <w:lang w:val="nl-NL"/>
        </w:rPr>
      </w:pPr>
    </w:p>
    <w:p w14:paraId="6BFE750E" w14:textId="1BDD87DC" w:rsidR="00376583" w:rsidRDefault="00376583" w:rsidP="009943EC">
      <w:pPr>
        <w:rPr>
          <w:lang w:val="nl-NL"/>
        </w:rPr>
      </w:pPr>
    </w:p>
    <w:p w14:paraId="1CB1BA72" w14:textId="0346DDB5" w:rsidR="00376583" w:rsidRDefault="00376583" w:rsidP="00A01085">
      <w:pPr>
        <w:pStyle w:val="Heading2"/>
        <w:rPr>
          <w:lang w:val="nl-NL"/>
        </w:rPr>
      </w:pPr>
      <w:bookmarkStart w:id="4" w:name="_Toc165291827"/>
      <w:r>
        <w:rPr>
          <w:lang w:val="nl-NL"/>
        </w:rPr>
        <w:lastRenderedPageBreak/>
        <w:t>Bezochte gebouwpunten</w:t>
      </w:r>
      <w:bookmarkEnd w:id="4"/>
    </w:p>
    <w:p w14:paraId="1FF9923F" w14:textId="4AA64773" w:rsidR="00BE0827" w:rsidRDefault="00376583" w:rsidP="009943EC">
      <w:pPr>
        <w:rPr>
          <w:lang w:val="nl-NL"/>
        </w:rPr>
      </w:pPr>
      <w:r>
        <w:rPr>
          <w:lang w:val="nl-NL"/>
        </w:rPr>
        <w:t xml:space="preserve">Tabel of infograpic aantal bezochte woningen, bedrijven etc. </w:t>
      </w:r>
    </w:p>
    <w:p w14:paraId="3EAC5CFB" w14:textId="4098EDE4" w:rsidR="00FF6640" w:rsidRDefault="00FF6640" w:rsidP="007B6C6A">
      <w:pPr>
        <w:pStyle w:val="Heading1"/>
        <w:rPr>
          <w:lang w:val="nl-NL"/>
        </w:rPr>
      </w:pPr>
      <w:bookmarkStart w:id="5" w:name="_Toc165291828"/>
      <w:r w:rsidRPr="00FB2F62">
        <w:rPr>
          <w:lang w:val="nl-NL"/>
        </w:rPr>
        <w:t>Bevolking</w:t>
      </w:r>
      <w:bookmarkEnd w:id="5"/>
    </w:p>
    <w:p w14:paraId="3242CA72" w14:textId="61DC0CBA" w:rsidR="00C24F8E" w:rsidRPr="0004189A" w:rsidRDefault="00C24F8E" w:rsidP="00C24F8E">
      <w:pPr>
        <w:jc w:val="both"/>
        <w:rPr>
          <w:rFonts w:ascii="Calibri" w:hAnsi="Calibri" w:cs="Calibri"/>
          <w:lang w:val="nl-NL"/>
        </w:rPr>
      </w:pPr>
      <w:r>
        <w:rPr>
          <w:lang w:val="nl-NL"/>
        </w:rPr>
        <w:t xml:space="preserve">Op 2 september 2023 bestond de censuspopulatie uit xxxxxx personen </w:t>
      </w:r>
      <w:r w:rsidRPr="0004189A">
        <w:rPr>
          <w:rFonts w:ascii="Calibri" w:hAnsi="Calibri" w:cs="Calibri"/>
          <w:lang w:val="nl-NL"/>
        </w:rPr>
        <w:t>Dit zijn de mensen die ofwel langer dan één jaar op Curaçao verblijven of van plan zijn in totaal langer dan een jaar te verblijven. Dit is niet hetzelfde aantal als in het bevolkingsregister</w:t>
      </w:r>
      <w:r>
        <w:rPr>
          <w:rFonts w:ascii="Calibri" w:hAnsi="Calibri" w:cs="Calibri"/>
          <w:lang w:val="nl-NL"/>
        </w:rPr>
        <w:t>.</w:t>
      </w:r>
      <w:r w:rsidRPr="00C24F8E">
        <w:rPr>
          <w:rFonts w:ascii="Calibri" w:hAnsi="Calibri" w:cs="Calibri"/>
          <w:lang w:val="nl-NL"/>
        </w:rPr>
        <w:t xml:space="preserve"> </w:t>
      </w:r>
      <w:r w:rsidRPr="0004189A">
        <w:rPr>
          <w:rFonts w:ascii="Calibri" w:hAnsi="Calibri" w:cs="Calibri"/>
          <w:lang w:val="nl-NL"/>
        </w:rPr>
        <w:t>Niet iedereen die in het bevolkingsregister is ingeschreven behoort tot de censuspopulatie, te denken valt aan penshonado’s die niet het gehele jaar op Curaçao verblijven</w:t>
      </w:r>
      <w:r>
        <w:rPr>
          <w:rFonts w:ascii="Calibri" w:hAnsi="Calibri" w:cs="Calibri"/>
          <w:lang w:val="nl-NL"/>
        </w:rPr>
        <w:t xml:space="preserve"> of </w:t>
      </w:r>
      <w:r w:rsidRPr="0004189A">
        <w:rPr>
          <w:rFonts w:ascii="Calibri" w:hAnsi="Calibri" w:cs="Calibri"/>
          <w:lang w:val="nl-NL"/>
        </w:rPr>
        <w:t>studerende jongeren in de Verenigde staten. De censuspopulatie bestaat ook uit mensen die (nog) niet ingeschreven staan in het register zoals de ongedocumenteerden</w:t>
      </w:r>
      <w:r>
        <w:rPr>
          <w:rFonts w:ascii="Calibri" w:hAnsi="Calibri" w:cs="Calibri"/>
          <w:lang w:val="nl-NL"/>
        </w:rPr>
        <w:t xml:space="preserve">, expats die in het land van uitzending ingeschreven blijven staan, mensen die zich net op Curaçao hebben gevestigd etc.  </w:t>
      </w:r>
    </w:p>
    <w:p w14:paraId="54091680" w14:textId="759A48BD" w:rsidR="0038458B" w:rsidRDefault="0038458B" w:rsidP="00EB7875">
      <w:pPr>
        <w:jc w:val="both"/>
        <w:rPr>
          <w:lang w:val="nl-NL"/>
        </w:rPr>
      </w:pPr>
    </w:p>
    <w:p w14:paraId="51E2998E" w14:textId="04BDBB3B" w:rsidR="0038458B" w:rsidRDefault="0038458B" w:rsidP="00EB7875">
      <w:pPr>
        <w:jc w:val="both"/>
        <w:rPr>
          <w:lang w:val="nl-NL"/>
        </w:rPr>
      </w:pPr>
      <w:r>
        <w:rPr>
          <w:noProof/>
          <w:lang w:val="nl-NL"/>
        </w:rPr>
        <w:drawing>
          <wp:inline distT="0" distB="0" distL="0" distR="0" wp14:anchorId="56CEB8E6" wp14:editId="7812A5B0">
            <wp:extent cx="5627370" cy="3027799"/>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2220" cy="3041170"/>
                    </a:xfrm>
                    <a:prstGeom prst="rect">
                      <a:avLst/>
                    </a:prstGeom>
                    <a:noFill/>
                  </pic:spPr>
                </pic:pic>
              </a:graphicData>
            </a:graphic>
          </wp:inline>
        </w:drawing>
      </w:r>
    </w:p>
    <w:p w14:paraId="7DC4685F" w14:textId="72E50F93" w:rsidR="00C24F8E" w:rsidRDefault="00C24F8E" w:rsidP="00EB7875">
      <w:pPr>
        <w:jc w:val="both"/>
        <w:rPr>
          <w:lang w:val="nl-NL"/>
        </w:rPr>
      </w:pPr>
    </w:p>
    <w:p w14:paraId="453F7A26" w14:textId="3BB4C231" w:rsidR="0038458B" w:rsidRDefault="00C24F8E" w:rsidP="00EB7875">
      <w:pPr>
        <w:jc w:val="both"/>
        <w:rPr>
          <w:lang w:val="nl-NL"/>
        </w:rPr>
      </w:pPr>
      <w:r>
        <w:rPr>
          <w:lang w:val="nl-NL"/>
        </w:rPr>
        <w:t>De bevolking van Curaçao is sinds de census van 2011 gedaald met xxxxxx inwoners. Dat is een daling van zoveel zoveel mensen per duizend inwoners. De bevolking daalt als er meer emigranten (migratie) zijn dan immigranten en als er minder kinderen worden geboren dan er mensen overlijden (natuurlijke aanwas)</w:t>
      </w:r>
    </w:p>
    <w:p w14:paraId="4144A0F7" w14:textId="04E16D7E" w:rsidR="00EB7875" w:rsidRPr="0004189A" w:rsidRDefault="00EB7875" w:rsidP="00EB7875">
      <w:pPr>
        <w:jc w:val="both"/>
        <w:rPr>
          <w:rFonts w:ascii="Calibri" w:hAnsi="Calibri" w:cs="Calibri"/>
          <w:lang w:val="nl-NL"/>
        </w:rPr>
      </w:pPr>
    </w:p>
    <w:p w14:paraId="00DFFFD2" w14:textId="77777777" w:rsidR="00EB7875" w:rsidRPr="0004189A" w:rsidRDefault="00EB7875" w:rsidP="00EB7875">
      <w:pPr>
        <w:jc w:val="both"/>
        <w:rPr>
          <w:rFonts w:ascii="Calibri" w:hAnsi="Calibri" w:cs="Calibri"/>
          <w:lang w:val="nl-NL"/>
        </w:rPr>
      </w:pPr>
    </w:p>
    <w:p w14:paraId="20A45A5E" w14:textId="6D926F54" w:rsidR="00FB2F62" w:rsidRDefault="00FB2F62" w:rsidP="00FB2F62">
      <w:pPr>
        <w:rPr>
          <w:lang w:val="nl-NL"/>
        </w:rPr>
      </w:pPr>
    </w:p>
    <w:p w14:paraId="4C467573" w14:textId="5C625DF1" w:rsidR="009F6FEE" w:rsidRDefault="009F6FEE" w:rsidP="009F6FEE">
      <w:pPr>
        <w:rPr>
          <w:lang w:val="nl-NL"/>
        </w:rPr>
      </w:pPr>
    </w:p>
    <w:p w14:paraId="215880C0" w14:textId="77777777" w:rsidR="009F6FEE" w:rsidRDefault="009F6FEE" w:rsidP="009F6FEE">
      <w:pPr>
        <w:rPr>
          <w:lang w:val="nl-NL"/>
        </w:rPr>
      </w:pPr>
    </w:p>
    <w:p w14:paraId="4ED8AA91" w14:textId="0ECA2FFD" w:rsidR="009F6FEE" w:rsidRDefault="009F6FEE" w:rsidP="009F6FEE">
      <w:pPr>
        <w:rPr>
          <w:lang w:val="nl-NL"/>
        </w:rPr>
      </w:pPr>
      <w:r>
        <w:rPr>
          <w:lang w:val="nl-NL"/>
        </w:rPr>
        <w:lastRenderedPageBreak/>
        <w:t>Tab 1 ban deursen eerste resultaten</w:t>
      </w:r>
    </w:p>
    <w:tbl>
      <w:tblPr>
        <w:tblW w:w="5880" w:type="dxa"/>
        <w:tblLook w:val="04A0" w:firstRow="1" w:lastRow="0" w:firstColumn="1" w:lastColumn="0" w:noHBand="0" w:noVBand="1"/>
      </w:tblPr>
      <w:tblGrid>
        <w:gridCol w:w="1470"/>
        <w:gridCol w:w="1470"/>
        <w:gridCol w:w="1470"/>
        <w:gridCol w:w="1470"/>
      </w:tblGrid>
      <w:tr w:rsidR="00D5578A" w:rsidRPr="006368AD" w14:paraId="3B7DAB96" w14:textId="77777777" w:rsidTr="00D5578A">
        <w:trPr>
          <w:trHeight w:val="696"/>
        </w:trPr>
        <w:tc>
          <w:tcPr>
            <w:tcW w:w="5880" w:type="dxa"/>
            <w:gridSpan w:val="4"/>
            <w:tcBorders>
              <w:top w:val="nil"/>
              <w:left w:val="single" w:sz="4" w:space="0" w:color="8EA9DB"/>
              <w:bottom w:val="nil"/>
              <w:right w:val="nil"/>
            </w:tcBorders>
            <w:shd w:val="clear" w:color="000000" w:fill="4472C4"/>
            <w:vAlign w:val="bottom"/>
            <w:hideMark/>
          </w:tcPr>
          <w:p w14:paraId="69B763D4" w14:textId="77777777" w:rsidR="00D5578A" w:rsidRPr="00D5578A" w:rsidRDefault="00D5578A" w:rsidP="00D5578A">
            <w:pPr>
              <w:spacing w:after="0" w:line="240" w:lineRule="auto"/>
              <w:jc w:val="center"/>
              <w:rPr>
                <w:rFonts w:ascii="Calibri" w:eastAsia="Times New Roman" w:hAnsi="Calibri" w:cs="Calibri"/>
                <w:b/>
                <w:bCs/>
                <w:color w:val="FFFFFF"/>
                <w:lang w:val="nl-NL"/>
              </w:rPr>
            </w:pPr>
            <w:r w:rsidRPr="00D5578A">
              <w:rPr>
                <w:rFonts w:ascii="Calibri" w:eastAsia="Times New Roman" w:hAnsi="Calibri" w:cs="Calibri"/>
                <w:b/>
                <w:bCs/>
                <w:color w:val="FFFFFF"/>
                <w:lang w:val="nl-NL"/>
              </w:rPr>
              <w:t>Tabel 1 Bevolking van Curaçao naar geslacht in verschillende censusjaren</w:t>
            </w:r>
          </w:p>
        </w:tc>
      </w:tr>
      <w:tr w:rsidR="00D5578A" w:rsidRPr="006368AD" w14:paraId="245E4F9F" w14:textId="77777777" w:rsidTr="00D5578A">
        <w:trPr>
          <w:trHeight w:val="12"/>
        </w:trPr>
        <w:tc>
          <w:tcPr>
            <w:tcW w:w="1470" w:type="dxa"/>
            <w:tcBorders>
              <w:top w:val="single" w:sz="4" w:space="0" w:color="8EA9DB"/>
              <w:left w:val="single" w:sz="4" w:space="0" w:color="8EA9DB"/>
              <w:bottom w:val="single" w:sz="4" w:space="0" w:color="8EA9DB"/>
              <w:right w:val="nil"/>
            </w:tcBorders>
            <w:shd w:val="clear" w:color="000000" w:fill="4472C4"/>
            <w:noWrap/>
            <w:vAlign w:val="bottom"/>
          </w:tcPr>
          <w:p w14:paraId="5F2C5EB9" w14:textId="5D0A7119" w:rsidR="00D5578A" w:rsidRPr="00C24F8E" w:rsidRDefault="00D5578A" w:rsidP="00D5578A">
            <w:pPr>
              <w:spacing w:after="0" w:line="240" w:lineRule="auto"/>
              <w:rPr>
                <w:rFonts w:ascii="Calibri" w:eastAsia="Times New Roman" w:hAnsi="Calibri" w:cs="Calibri"/>
                <w:b/>
                <w:bCs/>
                <w:color w:val="FFFFFF"/>
                <w:lang w:val="nl-NL"/>
              </w:rPr>
            </w:pPr>
          </w:p>
        </w:tc>
        <w:tc>
          <w:tcPr>
            <w:tcW w:w="1470" w:type="dxa"/>
            <w:tcBorders>
              <w:top w:val="single" w:sz="4" w:space="0" w:color="8EA9DB"/>
              <w:left w:val="nil"/>
              <w:bottom w:val="single" w:sz="4" w:space="0" w:color="8EA9DB"/>
              <w:right w:val="nil"/>
            </w:tcBorders>
            <w:shd w:val="clear" w:color="000000" w:fill="4472C4"/>
            <w:noWrap/>
            <w:vAlign w:val="bottom"/>
          </w:tcPr>
          <w:p w14:paraId="443AD91E" w14:textId="18786013" w:rsidR="00D5578A" w:rsidRPr="00C24F8E" w:rsidRDefault="00D5578A" w:rsidP="00D5578A">
            <w:pPr>
              <w:spacing w:after="0" w:line="240" w:lineRule="auto"/>
              <w:rPr>
                <w:rFonts w:ascii="Calibri" w:eastAsia="Times New Roman" w:hAnsi="Calibri" w:cs="Calibri"/>
                <w:b/>
                <w:bCs/>
                <w:color w:val="FFFFFF"/>
                <w:lang w:val="nl-NL"/>
              </w:rPr>
            </w:pPr>
          </w:p>
        </w:tc>
        <w:tc>
          <w:tcPr>
            <w:tcW w:w="1470" w:type="dxa"/>
            <w:tcBorders>
              <w:top w:val="single" w:sz="4" w:space="0" w:color="8EA9DB"/>
              <w:left w:val="nil"/>
              <w:bottom w:val="single" w:sz="4" w:space="0" w:color="8EA9DB"/>
              <w:right w:val="nil"/>
            </w:tcBorders>
            <w:shd w:val="clear" w:color="000000" w:fill="4472C4"/>
            <w:noWrap/>
            <w:vAlign w:val="bottom"/>
          </w:tcPr>
          <w:p w14:paraId="20A81BAF" w14:textId="15D14608" w:rsidR="00D5578A" w:rsidRPr="00C24F8E" w:rsidRDefault="00D5578A" w:rsidP="00D5578A">
            <w:pPr>
              <w:spacing w:after="0" w:line="240" w:lineRule="auto"/>
              <w:rPr>
                <w:rFonts w:ascii="Calibri" w:eastAsia="Times New Roman" w:hAnsi="Calibri" w:cs="Calibri"/>
                <w:b/>
                <w:bCs/>
                <w:color w:val="FFFFFF"/>
                <w:lang w:val="nl-NL"/>
              </w:rPr>
            </w:pPr>
          </w:p>
        </w:tc>
        <w:tc>
          <w:tcPr>
            <w:tcW w:w="1470" w:type="dxa"/>
            <w:tcBorders>
              <w:top w:val="single" w:sz="4" w:space="0" w:color="8EA9DB"/>
              <w:left w:val="nil"/>
              <w:bottom w:val="single" w:sz="4" w:space="0" w:color="8EA9DB"/>
              <w:right w:val="nil"/>
            </w:tcBorders>
            <w:shd w:val="clear" w:color="000000" w:fill="4472C4"/>
            <w:noWrap/>
            <w:vAlign w:val="bottom"/>
          </w:tcPr>
          <w:p w14:paraId="6C3ABC7F" w14:textId="78D17062" w:rsidR="00D5578A" w:rsidRPr="00C24F8E" w:rsidRDefault="00D5578A" w:rsidP="00D5578A">
            <w:pPr>
              <w:spacing w:after="0" w:line="240" w:lineRule="auto"/>
              <w:rPr>
                <w:rFonts w:ascii="Calibri" w:eastAsia="Times New Roman" w:hAnsi="Calibri" w:cs="Calibri"/>
                <w:b/>
                <w:bCs/>
                <w:color w:val="FFFFFF"/>
                <w:lang w:val="nl-NL"/>
              </w:rPr>
            </w:pPr>
          </w:p>
        </w:tc>
      </w:tr>
      <w:tr w:rsidR="00D5578A" w:rsidRPr="00D5578A" w14:paraId="67977671" w14:textId="77777777" w:rsidTr="00D5578A">
        <w:trPr>
          <w:trHeight w:val="288"/>
        </w:trPr>
        <w:tc>
          <w:tcPr>
            <w:tcW w:w="1470" w:type="dxa"/>
            <w:tcBorders>
              <w:top w:val="single" w:sz="4" w:space="0" w:color="8EA9DB"/>
              <w:left w:val="single" w:sz="4" w:space="0" w:color="8EA9DB"/>
              <w:bottom w:val="single" w:sz="4" w:space="0" w:color="8EA9DB"/>
              <w:right w:val="nil"/>
            </w:tcBorders>
            <w:shd w:val="clear" w:color="000000" w:fill="4472C4"/>
            <w:noWrap/>
            <w:vAlign w:val="bottom"/>
            <w:hideMark/>
          </w:tcPr>
          <w:p w14:paraId="5121476D" w14:textId="77777777" w:rsidR="00D5578A" w:rsidRPr="00D5578A" w:rsidRDefault="00D5578A" w:rsidP="00D5578A">
            <w:pPr>
              <w:spacing w:after="0" w:line="240" w:lineRule="auto"/>
              <w:rPr>
                <w:rFonts w:ascii="Calibri" w:eastAsia="Times New Roman" w:hAnsi="Calibri" w:cs="Calibri"/>
                <w:color w:val="FFFFFF"/>
              </w:rPr>
            </w:pPr>
            <w:r w:rsidRPr="00D5578A">
              <w:rPr>
                <w:rFonts w:ascii="Calibri" w:eastAsia="Times New Roman" w:hAnsi="Calibri" w:cs="Calibri"/>
                <w:color w:val="FFFFFF"/>
              </w:rPr>
              <w:t>Census</w:t>
            </w:r>
          </w:p>
        </w:tc>
        <w:tc>
          <w:tcPr>
            <w:tcW w:w="1470" w:type="dxa"/>
            <w:tcBorders>
              <w:top w:val="single" w:sz="4" w:space="0" w:color="8EA9DB"/>
              <w:left w:val="nil"/>
              <w:bottom w:val="single" w:sz="4" w:space="0" w:color="8EA9DB"/>
              <w:right w:val="nil"/>
            </w:tcBorders>
            <w:shd w:val="clear" w:color="000000" w:fill="4472C4"/>
            <w:noWrap/>
            <w:vAlign w:val="bottom"/>
            <w:hideMark/>
          </w:tcPr>
          <w:p w14:paraId="04BDF113" w14:textId="77777777" w:rsidR="00D5578A" w:rsidRPr="00D5578A" w:rsidRDefault="00D5578A" w:rsidP="00D5578A">
            <w:pPr>
              <w:spacing w:after="0" w:line="240" w:lineRule="auto"/>
              <w:rPr>
                <w:rFonts w:ascii="Calibri" w:eastAsia="Times New Roman" w:hAnsi="Calibri" w:cs="Calibri"/>
                <w:color w:val="FFFFFF"/>
              </w:rPr>
            </w:pPr>
            <w:r w:rsidRPr="00D5578A">
              <w:rPr>
                <w:rFonts w:ascii="Calibri" w:eastAsia="Times New Roman" w:hAnsi="Calibri" w:cs="Calibri"/>
                <w:color w:val="FFFFFF"/>
              </w:rPr>
              <w:t>Mannen</w:t>
            </w:r>
          </w:p>
        </w:tc>
        <w:tc>
          <w:tcPr>
            <w:tcW w:w="1470" w:type="dxa"/>
            <w:tcBorders>
              <w:top w:val="single" w:sz="4" w:space="0" w:color="8EA9DB"/>
              <w:left w:val="nil"/>
              <w:bottom w:val="single" w:sz="4" w:space="0" w:color="8EA9DB"/>
              <w:right w:val="nil"/>
            </w:tcBorders>
            <w:shd w:val="clear" w:color="000000" w:fill="4472C4"/>
            <w:noWrap/>
            <w:vAlign w:val="bottom"/>
            <w:hideMark/>
          </w:tcPr>
          <w:p w14:paraId="05D61C87" w14:textId="77777777" w:rsidR="00D5578A" w:rsidRPr="00D5578A" w:rsidRDefault="00D5578A" w:rsidP="00D5578A">
            <w:pPr>
              <w:spacing w:after="0" w:line="240" w:lineRule="auto"/>
              <w:rPr>
                <w:rFonts w:ascii="Calibri" w:eastAsia="Times New Roman" w:hAnsi="Calibri" w:cs="Calibri"/>
                <w:color w:val="FFFFFF"/>
              </w:rPr>
            </w:pPr>
            <w:proofErr w:type="spellStart"/>
            <w:r w:rsidRPr="00D5578A">
              <w:rPr>
                <w:rFonts w:ascii="Calibri" w:eastAsia="Times New Roman" w:hAnsi="Calibri" w:cs="Calibri"/>
                <w:color w:val="FFFFFF"/>
              </w:rPr>
              <w:t>Vrouwen</w:t>
            </w:r>
            <w:proofErr w:type="spellEnd"/>
          </w:p>
        </w:tc>
        <w:tc>
          <w:tcPr>
            <w:tcW w:w="1470" w:type="dxa"/>
            <w:tcBorders>
              <w:top w:val="single" w:sz="4" w:space="0" w:color="8EA9DB"/>
              <w:left w:val="nil"/>
              <w:bottom w:val="single" w:sz="4" w:space="0" w:color="8EA9DB"/>
              <w:right w:val="nil"/>
            </w:tcBorders>
            <w:shd w:val="clear" w:color="000000" w:fill="4472C4"/>
            <w:noWrap/>
            <w:vAlign w:val="bottom"/>
            <w:hideMark/>
          </w:tcPr>
          <w:p w14:paraId="02112A7C" w14:textId="77777777" w:rsidR="00D5578A" w:rsidRPr="00D5578A" w:rsidRDefault="00D5578A" w:rsidP="00D5578A">
            <w:pPr>
              <w:spacing w:after="0" w:line="240" w:lineRule="auto"/>
              <w:rPr>
                <w:rFonts w:ascii="Calibri" w:eastAsia="Times New Roman" w:hAnsi="Calibri" w:cs="Calibri"/>
                <w:color w:val="FFFFFF"/>
              </w:rPr>
            </w:pPr>
            <w:proofErr w:type="spellStart"/>
            <w:r w:rsidRPr="00D5578A">
              <w:rPr>
                <w:rFonts w:ascii="Calibri" w:eastAsia="Times New Roman" w:hAnsi="Calibri" w:cs="Calibri"/>
                <w:color w:val="FFFFFF"/>
              </w:rPr>
              <w:t>Totaal</w:t>
            </w:r>
            <w:proofErr w:type="spellEnd"/>
          </w:p>
        </w:tc>
      </w:tr>
      <w:tr w:rsidR="00D5578A" w:rsidRPr="00D5578A" w14:paraId="64EBBE61" w14:textId="77777777" w:rsidTr="00D5578A">
        <w:trPr>
          <w:trHeight w:val="288"/>
        </w:trPr>
        <w:tc>
          <w:tcPr>
            <w:tcW w:w="1470" w:type="dxa"/>
            <w:tcBorders>
              <w:top w:val="single" w:sz="4" w:space="0" w:color="8EA9DB"/>
              <w:left w:val="single" w:sz="4" w:space="0" w:color="8EA9DB"/>
              <w:bottom w:val="single" w:sz="4" w:space="0" w:color="8EA9DB"/>
              <w:right w:val="nil"/>
            </w:tcBorders>
            <w:shd w:val="clear" w:color="auto" w:fill="auto"/>
            <w:noWrap/>
            <w:vAlign w:val="bottom"/>
            <w:hideMark/>
          </w:tcPr>
          <w:p w14:paraId="38A7AB04"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1930</w:t>
            </w:r>
          </w:p>
        </w:tc>
        <w:tc>
          <w:tcPr>
            <w:tcW w:w="1470" w:type="dxa"/>
            <w:tcBorders>
              <w:top w:val="single" w:sz="4" w:space="0" w:color="8EA9DB"/>
              <w:left w:val="nil"/>
              <w:bottom w:val="single" w:sz="4" w:space="0" w:color="8EA9DB"/>
              <w:right w:val="nil"/>
            </w:tcBorders>
            <w:shd w:val="clear" w:color="auto" w:fill="auto"/>
            <w:noWrap/>
            <w:vAlign w:val="bottom"/>
            <w:hideMark/>
          </w:tcPr>
          <w:p w14:paraId="13587A65"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24793</w:t>
            </w:r>
          </w:p>
        </w:tc>
        <w:tc>
          <w:tcPr>
            <w:tcW w:w="1470" w:type="dxa"/>
            <w:tcBorders>
              <w:top w:val="single" w:sz="4" w:space="0" w:color="8EA9DB"/>
              <w:left w:val="nil"/>
              <w:bottom w:val="single" w:sz="4" w:space="0" w:color="8EA9DB"/>
              <w:right w:val="nil"/>
            </w:tcBorders>
            <w:shd w:val="clear" w:color="auto" w:fill="auto"/>
            <w:noWrap/>
            <w:vAlign w:val="bottom"/>
            <w:hideMark/>
          </w:tcPr>
          <w:p w14:paraId="445C222C"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25372</w:t>
            </w:r>
          </w:p>
        </w:tc>
        <w:tc>
          <w:tcPr>
            <w:tcW w:w="1470" w:type="dxa"/>
            <w:tcBorders>
              <w:top w:val="single" w:sz="4" w:space="0" w:color="8EA9DB"/>
              <w:left w:val="nil"/>
              <w:bottom w:val="single" w:sz="4" w:space="0" w:color="8EA9DB"/>
              <w:right w:val="nil"/>
            </w:tcBorders>
            <w:shd w:val="clear" w:color="auto" w:fill="auto"/>
            <w:noWrap/>
            <w:vAlign w:val="bottom"/>
            <w:hideMark/>
          </w:tcPr>
          <w:p w14:paraId="1D97D5A4"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50165</w:t>
            </w:r>
          </w:p>
        </w:tc>
      </w:tr>
      <w:tr w:rsidR="00D5578A" w:rsidRPr="00D5578A" w14:paraId="697EB428" w14:textId="77777777" w:rsidTr="00D5578A">
        <w:trPr>
          <w:trHeight w:val="288"/>
        </w:trPr>
        <w:tc>
          <w:tcPr>
            <w:tcW w:w="1470" w:type="dxa"/>
            <w:tcBorders>
              <w:top w:val="single" w:sz="4" w:space="0" w:color="8EA9DB"/>
              <w:left w:val="single" w:sz="4" w:space="0" w:color="8EA9DB"/>
              <w:bottom w:val="single" w:sz="4" w:space="0" w:color="8EA9DB"/>
              <w:right w:val="nil"/>
            </w:tcBorders>
            <w:shd w:val="clear" w:color="D9E1F2" w:fill="D9E1F2"/>
            <w:noWrap/>
            <w:vAlign w:val="bottom"/>
            <w:hideMark/>
          </w:tcPr>
          <w:p w14:paraId="42F38C38"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1960</w:t>
            </w:r>
          </w:p>
        </w:tc>
        <w:tc>
          <w:tcPr>
            <w:tcW w:w="1470" w:type="dxa"/>
            <w:tcBorders>
              <w:top w:val="single" w:sz="4" w:space="0" w:color="8EA9DB"/>
              <w:left w:val="nil"/>
              <w:bottom w:val="single" w:sz="4" w:space="0" w:color="8EA9DB"/>
              <w:right w:val="nil"/>
            </w:tcBorders>
            <w:shd w:val="clear" w:color="D9E1F2" w:fill="D9E1F2"/>
            <w:noWrap/>
            <w:vAlign w:val="bottom"/>
            <w:hideMark/>
          </w:tcPr>
          <w:p w14:paraId="14571949"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61955</w:t>
            </w:r>
          </w:p>
        </w:tc>
        <w:tc>
          <w:tcPr>
            <w:tcW w:w="1470" w:type="dxa"/>
            <w:tcBorders>
              <w:top w:val="single" w:sz="4" w:space="0" w:color="8EA9DB"/>
              <w:left w:val="nil"/>
              <w:bottom w:val="single" w:sz="4" w:space="0" w:color="8EA9DB"/>
              <w:right w:val="nil"/>
            </w:tcBorders>
            <w:shd w:val="clear" w:color="D9E1F2" w:fill="D9E1F2"/>
            <w:noWrap/>
            <w:vAlign w:val="bottom"/>
            <w:hideMark/>
          </w:tcPr>
          <w:p w14:paraId="6C71D04C"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63226</w:t>
            </w:r>
          </w:p>
        </w:tc>
        <w:tc>
          <w:tcPr>
            <w:tcW w:w="1470" w:type="dxa"/>
            <w:tcBorders>
              <w:top w:val="single" w:sz="4" w:space="0" w:color="8EA9DB"/>
              <w:left w:val="nil"/>
              <w:bottom w:val="single" w:sz="4" w:space="0" w:color="8EA9DB"/>
              <w:right w:val="nil"/>
            </w:tcBorders>
            <w:shd w:val="clear" w:color="D9E1F2" w:fill="D9E1F2"/>
            <w:noWrap/>
            <w:vAlign w:val="bottom"/>
            <w:hideMark/>
          </w:tcPr>
          <w:p w14:paraId="6550D816"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125181</w:t>
            </w:r>
          </w:p>
        </w:tc>
      </w:tr>
      <w:tr w:rsidR="00D5578A" w:rsidRPr="00D5578A" w14:paraId="2652210F" w14:textId="77777777" w:rsidTr="00D5578A">
        <w:trPr>
          <w:trHeight w:val="288"/>
        </w:trPr>
        <w:tc>
          <w:tcPr>
            <w:tcW w:w="1470" w:type="dxa"/>
            <w:tcBorders>
              <w:top w:val="single" w:sz="4" w:space="0" w:color="8EA9DB"/>
              <w:left w:val="single" w:sz="4" w:space="0" w:color="8EA9DB"/>
              <w:bottom w:val="single" w:sz="4" w:space="0" w:color="8EA9DB"/>
              <w:right w:val="nil"/>
            </w:tcBorders>
            <w:shd w:val="clear" w:color="auto" w:fill="auto"/>
            <w:noWrap/>
            <w:vAlign w:val="bottom"/>
            <w:hideMark/>
          </w:tcPr>
          <w:p w14:paraId="3CD25F83"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1972</w:t>
            </w:r>
          </w:p>
        </w:tc>
        <w:tc>
          <w:tcPr>
            <w:tcW w:w="1470" w:type="dxa"/>
            <w:tcBorders>
              <w:top w:val="single" w:sz="4" w:space="0" w:color="8EA9DB"/>
              <w:left w:val="nil"/>
              <w:bottom w:val="single" w:sz="4" w:space="0" w:color="8EA9DB"/>
              <w:right w:val="nil"/>
            </w:tcBorders>
            <w:shd w:val="clear" w:color="auto" w:fill="auto"/>
            <w:noWrap/>
            <w:vAlign w:val="bottom"/>
            <w:hideMark/>
          </w:tcPr>
          <w:p w14:paraId="6DA6FD87"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71628</w:t>
            </w:r>
          </w:p>
        </w:tc>
        <w:tc>
          <w:tcPr>
            <w:tcW w:w="1470" w:type="dxa"/>
            <w:tcBorders>
              <w:top w:val="single" w:sz="4" w:space="0" w:color="8EA9DB"/>
              <w:left w:val="nil"/>
              <w:bottom w:val="single" w:sz="4" w:space="0" w:color="8EA9DB"/>
              <w:right w:val="nil"/>
            </w:tcBorders>
            <w:shd w:val="clear" w:color="auto" w:fill="auto"/>
            <w:noWrap/>
            <w:vAlign w:val="bottom"/>
            <w:hideMark/>
          </w:tcPr>
          <w:p w14:paraId="3A59152F"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75256</w:t>
            </w:r>
          </w:p>
        </w:tc>
        <w:tc>
          <w:tcPr>
            <w:tcW w:w="1470" w:type="dxa"/>
            <w:tcBorders>
              <w:top w:val="single" w:sz="4" w:space="0" w:color="8EA9DB"/>
              <w:left w:val="nil"/>
              <w:bottom w:val="single" w:sz="4" w:space="0" w:color="8EA9DB"/>
              <w:right w:val="nil"/>
            </w:tcBorders>
            <w:shd w:val="clear" w:color="auto" w:fill="auto"/>
            <w:noWrap/>
            <w:vAlign w:val="bottom"/>
            <w:hideMark/>
          </w:tcPr>
          <w:p w14:paraId="068E90B5"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146884</w:t>
            </w:r>
          </w:p>
        </w:tc>
      </w:tr>
      <w:tr w:rsidR="00D5578A" w:rsidRPr="00D5578A" w14:paraId="62CA6957" w14:textId="77777777" w:rsidTr="00D5578A">
        <w:trPr>
          <w:trHeight w:val="288"/>
        </w:trPr>
        <w:tc>
          <w:tcPr>
            <w:tcW w:w="1470" w:type="dxa"/>
            <w:tcBorders>
              <w:top w:val="single" w:sz="4" w:space="0" w:color="8EA9DB"/>
              <w:left w:val="single" w:sz="4" w:space="0" w:color="8EA9DB"/>
              <w:bottom w:val="single" w:sz="4" w:space="0" w:color="8EA9DB"/>
              <w:right w:val="nil"/>
            </w:tcBorders>
            <w:shd w:val="clear" w:color="D9E1F2" w:fill="D9E1F2"/>
            <w:noWrap/>
            <w:vAlign w:val="bottom"/>
            <w:hideMark/>
          </w:tcPr>
          <w:p w14:paraId="37CB03DB"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1981</w:t>
            </w:r>
          </w:p>
        </w:tc>
        <w:tc>
          <w:tcPr>
            <w:tcW w:w="1470" w:type="dxa"/>
            <w:tcBorders>
              <w:top w:val="single" w:sz="4" w:space="0" w:color="8EA9DB"/>
              <w:left w:val="nil"/>
              <w:bottom w:val="single" w:sz="4" w:space="0" w:color="8EA9DB"/>
              <w:right w:val="nil"/>
            </w:tcBorders>
            <w:shd w:val="clear" w:color="D9E1F2" w:fill="D9E1F2"/>
            <w:noWrap/>
            <w:vAlign w:val="bottom"/>
            <w:hideMark/>
          </w:tcPr>
          <w:p w14:paraId="025FC65F"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70930</w:t>
            </w:r>
          </w:p>
        </w:tc>
        <w:tc>
          <w:tcPr>
            <w:tcW w:w="1470" w:type="dxa"/>
            <w:tcBorders>
              <w:top w:val="single" w:sz="4" w:space="0" w:color="8EA9DB"/>
              <w:left w:val="nil"/>
              <w:bottom w:val="single" w:sz="4" w:space="0" w:color="8EA9DB"/>
              <w:right w:val="nil"/>
            </w:tcBorders>
            <w:shd w:val="clear" w:color="D9E1F2" w:fill="D9E1F2"/>
            <w:noWrap/>
            <w:vAlign w:val="bottom"/>
            <w:hideMark/>
          </w:tcPr>
          <w:p w14:paraId="2F49EDE0"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76458</w:t>
            </w:r>
          </w:p>
        </w:tc>
        <w:tc>
          <w:tcPr>
            <w:tcW w:w="1470" w:type="dxa"/>
            <w:tcBorders>
              <w:top w:val="single" w:sz="4" w:space="0" w:color="8EA9DB"/>
              <w:left w:val="nil"/>
              <w:bottom w:val="single" w:sz="4" w:space="0" w:color="8EA9DB"/>
              <w:right w:val="nil"/>
            </w:tcBorders>
            <w:shd w:val="clear" w:color="D9E1F2" w:fill="D9E1F2"/>
            <w:noWrap/>
            <w:vAlign w:val="bottom"/>
            <w:hideMark/>
          </w:tcPr>
          <w:p w14:paraId="4237692B"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147388</w:t>
            </w:r>
          </w:p>
        </w:tc>
      </w:tr>
      <w:tr w:rsidR="00D5578A" w:rsidRPr="00D5578A" w14:paraId="059DE624" w14:textId="77777777" w:rsidTr="00D5578A">
        <w:trPr>
          <w:trHeight w:val="288"/>
        </w:trPr>
        <w:tc>
          <w:tcPr>
            <w:tcW w:w="1470" w:type="dxa"/>
            <w:tcBorders>
              <w:top w:val="single" w:sz="4" w:space="0" w:color="8EA9DB"/>
              <w:left w:val="single" w:sz="4" w:space="0" w:color="8EA9DB"/>
              <w:bottom w:val="single" w:sz="4" w:space="0" w:color="8EA9DB"/>
              <w:right w:val="nil"/>
            </w:tcBorders>
            <w:shd w:val="clear" w:color="auto" w:fill="auto"/>
            <w:noWrap/>
            <w:vAlign w:val="bottom"/>
            <w:hideMark/>
          </w:tcPr>
          <w:p w14:paraId="0A381CD4"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1992</w:t>
            </w:r>
          </w:p>
        </w:tc>
        <w:tc>
          <w:tcPr>
            <w:tcW w:w="1470" w:type="dxa"/>
            <w:tcBorders>
              <w:top w:val="single" w:sz="4" w:space="0" w:color="8EA9DB"/>
              <w:left w:val="nil"/>
              <w:bottom w:val="single" w:sz="4" w:space="0" w:color="8EA9DB"/>
              <w:right w:val="nil"/>
            </w:tcBorders>
            <w:shd w:val="clear" w:color="auto" w:fill="auto"/>
            <w:noWrap/>
            <w:vAlign w:val="bottom"/>
            <w:hideMark/>
          </w:tcPr>
          <w:p w14:paraId="25B6ABE9"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68176</w:t>
            </w:r>
          </w:p>
        </w:tc>
        <w:tc>
          <w:tcPr>
            <w:tcW w:w="1470" w:type="dxa"/>
            <w:tcBorders>
              <w:top w:val="single" w:sz="4" w:space="0" w:color="8EA9DB"/>
              <w:left w:val="nil"/>
              <w:bottom w:val="single" w:sz="4" w:space="0" w:color="8EA9DB"/>
              <w:right w:val="nil"/>
            </w:tcBorders>
            <w:shd w:val="clear" w:color="auto" w:fill="auto"/>
            <w:noWrap/>
            <w:vAlign w:val="bottom"/>
            <w:hideMark/>
          </w:tcPr>
          <w:p w14:paraId="6BEDDAA4"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75921</w:t>
            </w:r>
          </w:p>
        </w:tc>
        <w:tc>
          <w:tcPr>
            <w:tcW w:w="1470" w:type="dxa"/>
            <w:tcBorders>
              <w:top w:val="single" w:sz="4" w:space="0" w:color="8EA9DB"/>
              <w:left w:val="nil"/>
              <w:bottom w:val="single" w:sz="4" w:space="0" w:color="8EA9DB"/>
              <w:right w:val="nil"/>
            </w:tcBorders>
            <w:shd w:val="clear" w:color="auto" w:fill="auto"/>
            <w:noWrap/>
            <w:vAlign w:val="bottom"/>
            <w:hideMark/>
          </w:tcPr>
          <w:p w14:paraId="1EE9ACFB"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144097</w:t>
            </w:r>
          </w:p>
        </w:tc>
      </w:tr>
      <w:tr w:rsidR="00D5578A" w:rsidRPr="00D5578A" w14:paraId="1E6D65A7" w14:textId="77777777" w:rsidTr="00D5578A">
        <w:trPr>
          <w:trHeight w:val="288"/>
        </w:trPr>
        <w:tc>
          <w:tcPr>
            <w:tcW w:w="1470" w:type="dxa"/>
            <w:tcBorders>
              <w:top w:val="single" w:sz="4" w:space="0" w:color="8EA9DB"/>
              <w:left w:val="single" w:sz="4" w:space="0" w:color="8EA9DB"/>
              <w:bottom w:val="single" w:sz="4" w:space="0" w:color="8EA9DB"/>
              <w:right w:val="nil"/>
            </w:tcBorders>
            <w:shd w:val="clear" w:color="D9E1F2" w:fill="D9E1F2"/>
            <w:noWrap/>
            <w:vAlign w:val="bottom"/>
            <w:hideMark/>
          </w:tcPr>
          <w:p w14:paraId="15929519"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2001</w:t>
            </w:r>
          </w:p>
        </w:tc>
        <w:tc>
          <w:tcPr>
            <w:tcW w:w="1470" w:type="dxa"/>
            <w:tcBorders>
              <w:top w:val="single" w:sz="4" w:space="0" w:color="8EA9DB"/>
              <w:left w:val="nil"/>
              <w:bottom w:val="single" w:sz="4" w:space="0" w:color="8EA9DB"/>
              <w:right w:val="nil"/>
            </w:tcBorders>
            <w:shd w:val="clear" w:color="D9E1F2" w:fill="D9E1F2"/>
            <w:noWrap/>
            <w:vAlign w:val="bottom"/>
            <w:hideMark/>
          </w:tcPr>
          <w:p w14:paraId="336EA564"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60509</w:t>
            </w:r>
          </w:p>
        </w:tc>
        <w:tc>
          <w:tcPr>
            <w:tcW w:w="1470" w:type="dxa"/>
            <w:tcBorders>
              <w:top w:val="single" w:sz="4" w:space="0" w:color="8EA9DB"/>
              <w:left w:val="nil"/>
              <w:bottom w:val="single" w:sz="4" w:space="0" w:color="8EA9DB"/>
              <w:right w:val="nil"/>
            </w:tcBorders>
            <w:shd w:val="clear" w:color="D9E1F2" w:fill="D9E1F2"/>
            <w:noWrap/>
            <w:vAlign w:val="bottom"/>
            <w:hideMark/>
          </w:tcPr>
          <w:p w14:paraId="36CBC7D8"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70118</w:t>
            </w:r>
          </w:p>
        </w:tc>
        <w:tc>
          <w:tcPr>
            <w:tcW w:w="1470" w:type="dxa"/>
            <w:tcBorders>
              <w:top w:val="single" w:sz="4" w:space="0" w:color="8EA9DB"/>
              <w:left w:val="nil"/>
              <w:bottom w:val="single" w:sz="4" w:space="0" w:color="8EA9DB"/>
              <w:right w:val="nil"/>
            </w:tcBorders>
            <w:shd w:val="clear" w:color="D9E1F2" w:fill="D9E1F2"/>
            <w:noWrap/>
            <w:vAlign w:val="bottom"/>
            <w:hideMark/>
          </w:tcPr>
          <w:p w14:paraId="42BE6D21"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130627</w:t>
            </w:r>
          </w:p>
        </w:tc>
      </w:tr>
      <w:tr w:rsidR="00D5578A" w:rsidRPr="00D5578A" w14:paraId="572ADD3D" w14:textId="77777777" w:rsidTr="00D5578A">
        <w:trPr>
          <w:trHeight w:val="288"/>
        </w:trPr>
        <w:tc>
          <w:tcPr>
            <w:tcW w:w="1470" w:type="dxa"/>
            <w:tcBorders>
              <w:top w:val="single" w:sz="4" w:space="0" w:color="8EA9DB"/>
              <w:left w:val="single" w:sz="4" w:space="0" w:color="8EA9DB"/>
              <w:bottom w:val="single" w:sz="4" w:space="0" w:color="8EA9DB"/>
              <w:right w:val="nil"/>
            </w:tcBorders>
            <w:shd w:val="clear" w:color="auto" w:fill="auto"/>
            <w:noWrap/>
            <w:vAlign w:val="bottom"/>
            <w:hideMark/>
          </w:tcPr>
          <w:p w14:paraId="65E18943"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2011</w:t>
            </w:r>
          </w:p>
        </w:tc>
        <w:tc>
          <w:tcPr>
            <w:tcW w:w="1470" w:type="dxa"/>
            <w:tcBorders>
              <w:top w:val="single" w:sz="4" w:space="0" w:color="8EA9DB"/>
              <w:left w:val="nil"/>
              <w:bottom w:val="single" w:sz="4" w:space="0" w:color="8EA9DB"/>
              <w:right w:val="nil"/>
            </w:tcBorders>
            <w:shd w:val="clear" w:color="auto" w:fill="auto"/>
            <w:noWrap/>
            <w:vAlign w:val="bottom"/>
            <w:hideMark/>
          </w:tcPr>
          <w:p w14:paraId="185BC821"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68848</w:t>
            </w:r>
          </w:p>
        </w:tc>
        <w:tc>
          <w:tcPr>
            <w:tcW w:w="1470" w:type="dxa"/>
            <w:tcBorders>
              <w:top w:val="single" w:sz="4" w:space="0" w:color="8EA9DB"/>
              <w:left w:val="nil"/>
              <w:bottom w:val="single" w:sz="4" w:space="0" w:color="8EA9DB"/>
              <w:right w:val="nil"/>
            </w:tcBorders>
            <w:shd w:val="clear" w:color="auto" w:fill="auto"/>
            <w:noWrap/>
            <w:vAlign w:val="bottom"/>
            <w:hideMark/>
          </w:tcPr>
          <w:p w14:paraId="141945F9"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81715</w:t>
            </w:r>
          </w:p>
        </w:tc>
        <w:tc>
          <w:tcPr>
            <w:tcW w:w="1470" w:type="dxa"/>
            <w:tcBorders>
              <w:top w:val="single" w:sz="4" w:space="0" w:color="8EA9DB"/>
              <w:left w:val="nil"/>
              <w:bottom w:val="single" w:sz="4" w:space="0" w:color="8EA9DB"/>
              <w:right w:val="nil"/>
            </w:tcBorders>
            <w:shd w:val="clear" w:color="auto" w:fill="auto"/>
            <w:noWrap/>
            <w:vAlign w:val="bottom"/>
            <w:hideMark/>
          </w:tcPr>
          <w:p w14:paraId="289E2CD6" w14:textId="77777777" w:rsidR="00D5578A" w:rsidRPr="00D5578A" w:rsidRDefault="00D5578A" w:rsidP="00D5578A">
            <w:pPr>
              <w:spacing w:after="0" w:line="240" w:lineRule="auto"/>
              <w:jc w:val="right"/>
              <w:rPr>
                <w:rFonts w:ascii="Calibri" w:eastAsia="Times New Roman" w:hAnsi="Calibri" w:cs="Calibri"/>
                <w:color w:val="000000"/>
              </w:rPr>
            </w:pPr>
            <w:r w:rsidRPr="00D5578A">
              <w:rPr>
                <w:rFonts w:ascii="Calibri" w:eastAsia="Times New Roman" w:hAnsi="Calibri" w:cs="Calibri"/>
                <w:color w:val="000000"/>
              </w:rPr>
              <w:t>150563</w:t>
            </w:r>
          </w:p>
        </w:tc>
      </w:tr>
      <w:tr w:rsidR="00D5578A" w:rsidRPr="00D5578A" w14:paraId="474BB4DB" w14:textId="77777777" w:rsidTr="00D5578A">
        <w:trPr>
          <w:trHeight w:val="288"/>
        </w:trPr>
        <w:tc>
          <w:tcPr>
            <w:tcW w:w="1470" w:type="dxa"/>
            <w:tcBorders>
              <w:top w:val="single" w:sz="4" w:space="0" w:color="8EA9DB"/>
              <w:left w:val="single" w:sz="4" w:space="0" w:color="8EA9DB"/>
              <w:bottom w:val="single" w:sz="4" w:space="0" w:color="8EA9DB"/>
              <w:right w:val="nil"/>
            </w:tcBorders>
            <w:shd w:val="clear" w:color="D9E1F2" w:fill="D9E1F2"/>
            <w:noWrap/>
            <w:vAlign w:val="bottom"/>
            <w:hideMark/>
          </w:tcPr>
          <w:p w14:paraId="227662A6" w14:textId="77777777" w:rsidR="00D5578A" w:rsidRPr="00D5578A" w:rsidRDefault="00D5578A" w:rsidP="00D5578A">
            <w:pPr>
              <w:spacing w:after="0" w:line="240" w:lineRule="auto"/>
              <w:jc w:val="right"/>
              <w:rPr>
                <w:rFonts w:ascii="Calibri" w:eastAsia="Times New Roman" w:hAnsi="Calibri" w:cs="Calibri"/>
                <w:b/>
                <w:bCs/>
                <w:color w:val="000000"/>
              </w:rPr>
            </w:pPr>
            <w:r w:rsidRPr="00D5578A">
              <w:rPr>
                <w:rFonts w:ascii="Calibri" w:eastAsia="Times New Roman" w:hAnsi="Calibri" w:cs="Calibri"/>
                <w:b/>
                <w:bCs/>
                <w:color w:val="000000"/>
              </w:rPr>
              <w:t>2023</w:t>
            </w:r>
          </w:p>
        </w:tc>
        <w:tc>
          <w:tcPr>
            <w:tcW w:w="1470" w:type="dxa"/>
            <w:tcBorders>
              <w:top w:val="single" w:sz="4" w:space="0" w:color="8EA9DB"/>
              <w:left w:val="nil"/>
              <w:bottom w:val="single" w:sz="4" w:space="0" w:color="8EA9DB"/>
              <w:right w:val="nil"/>
            </w:tcBorders>
            <w:shd w:val="clear" w:color="D9E1F2" w:fill="D9E1F2"/>
            <w:noWrap/>
            <w:vAlign w:val="bottom"/>
            <w:hideMark/>
          </w:tcPr>
          <w:p w14:paraId="32B34CF4" w14:textId="77777777" w:rsidR="00D5578A" w:rsidRPr="00D5578A" w:rsidRDefault="00D5578A" w:rsidP="00D5578A">
            <w:pPr>
              <w:spacing w:after="0" w:line="240" w:lineRule="auto"/>
              <w:rPr>
                <w:rFonts w:ascii="Calibri" w:eastAsia="Times New Roman" w:hAnsi="Calibri" w:cs="Calibri"/>
                <w:b/>
                <w:bCs/>
                <w:color w:val="000000"/>
              </w:rPr>
            </w:pPr>
            <w:proofErr w:type="spellStart"/>
            <w:r w:rsidRPr="00D5578A">
              <w:rPr>
                <w:rFonts w:ascii="Calibri" w:eastAsia="Times New Roman" w:hAnsi="Calibri" w:cs="Calibri"/>
                <w:b/>
                <w:bCs/>
                <w:color w:val="000000"/>
              </w:rPr>
              <w:t>xxxx</w:t>
            </w:r>
            <w:proofErr w:type="spellEnd"/>
          </w:p>
        </w:tc>
        <w:tc>
          <w:tcPr>
            <w:tcW w:w="1470" w:type="dxa"/>
            <w:tcBorders>
              <w:top w:val="single" w:sz="4" w:space="0" w:color="8EA9DB"/>
              <w:left w:val="nil"/>
              <w:bottom w:val="single" w:sz="4" w:space="0" w:color="8EA9DB"/>
              <w:right w:val="nil"/>
            </w:tcBorders>
            <w:shd w:val="clear" w:color="D9E1F2" w:fill="D9E1F2"/>
            <w:noWrap/>
            <w:vAlign w:val="bottom"/>
            <w:hideMark/>
          </w:tcPr>
          <w:p w14:paraId="239BED88" w14:textId="77777777" w:rsidR="00D5578A" w:rsidRPr="00D5578A" w:rsidRDefault="00D5578A" w:rsidP="00D5578A">
            <w:pPr>
              <w:spacing w:after="0" w:line="240" w:lineRule="auto"/>
              <w:rPr>
                <w:rFonts w:ascii="Calibri" w:eastAsia="Times New Roman" w:hAnsi="Calibri" w:cs="Calibri"/>
                <w:b/>
                <w:bCs/>
                <w:color w:val="000000"/>
              </w:rPr>
            </w:pPr>
            <w:proofErr w:type="spellStart"/>
            <w:r w:rsidRPr="00D5578A">
              <w:rPr>
                <w:rFonts w:ascii="Calibri" w:eastAsia="Times New Roman" w:hAnsi="Calibri" w:cs="Calibri"/>
                <w:b/>
                <w:bCs/>
                <w:color w:val="000000"/>
              </w:rPr>
              <w:t>xxxx</w:t>
            </w:r>
            <w:proofErr w:type="spellEnd"/>
          </w:p>
        </w:tc>
        <w:tc>
          <w:tcPr>
            <w:tcW w:w="1470" w:type="dxa"/>
            <w:tcBorders>
              <w:top w:val="single" w:sz="4" w:space="0" w:color="8EA9DB"/>
              <w:left w:val="nil"/>
              <w:bottom w:val="single" w:sz="4" w:space="0" w:color="8EA9DB"/>
              <w:right w:val="nil"/>
            </w:tcBorders>
            <w:shd w:val="clear" w:color="D9E1F2" w:fill="D9E1F2"/>
            <w:noWrap/>
            <w:vAlign w:val="bottom"/>
            <w:hideMark/>
          </w:tcPr>
          <w:p w14:paraId="2FF4396C" w14:textId="77777777" w:rsidR="00D5578A" w:rsidRPr="00D5578A" w:rsidRDefault="00D5578A" w:rsidP="00D5578A">
            <w:pPr>
              <w:spacing w:after="0" w:line="240" w:lineRule="auto"/>
              <w:rPr>
                <w:rFonts w:ascii="Calibri" w:eastAsia="Times New Roman" w:hAnsi="Calibri" w:cs="Calibri"/>
                <w:b/>
                <w:bCs/>
                <w:color w:val="000000"/>
              </w:rPr>
            </w:pPr>
            <w:proofErr w:type="spellStart"/>
            <w:r w:rsidRPr="00D5578A">
              <w:rPr>
                <w:rFonts w:ascii="Calibri" w:eastAsia="Times New Roman" w:hAnsi="Calibri" w:cs="Calibri"/>
                <w:b/>
                <w:bCs/>
                <w:color w:val="000000"/>
              </w:rPr>
              <w:t>xxxx</w:t>
            </w:r>
            <w:proofErr w:type="spellEnd"/>
          </w:p>
        </w:tc>
      </w:tr>
    </w:tbl>
    <w:p w14:paraId="4D546375" w14:textId="77777777" w:rsidR="009F6FEE" w:rsidRPr="0038458B" w:rsidRDefault="009F6FEE" w:rsidP="009F6FEE">
      <w:pPr>
        <w:rPr>
          <w:b/>
          <w:lang w:val="nl-NL"/>
        </w:rPr>
      </w:pPr>
    </w:p>
    <w:p w14:paraId="0FAD6733" w14:textId="0C23954E" w:rsidR="00FB2F62" w:rsidRDefault="00FB2F62" w:rsidP="00FB2F62">
      <w:pPr>
        <w:pStyle w:val="Heading2"/>
        <w:rPr>
          <w:lang w:val="nl-NL"/>
        </w:rPr>
      </w:pPr>
      <w:bookmarkStart w:id="6" w:name="_Toc165291829"/>
      <w:r>
        <w:rPr>
          <w:lang w:val="nl-NL"/>
        </w:rPr>
        <w:t>Geslachtsratio</w:t>
      </w:r>
      <w:bookmarkEnd w:id="6"/>
    </w:p>
    <w:p w14:paraId="18232FA6" w14:textId="77777777" w:rsidR="004A7EAC" w:rsidRDefault="00C261EB" w:rsidP="001A46C2">
      <w:pPr>
        <w:rPr>
          <w:lang w:val="nl-NL"/>
        </w:rPr>
      </w:pPr>
      <w:r>
        <w:rPr>
          <w:lang w:val="nl-NL"/>
        </w:rPr>
        <w:t>De geslachtsratio, oftewel het aantal mannen per 100 vrouwen neemt sinds het begin van de tellingen af. Het aandeel vrouwen neemt toe</w:t>
      </w:r>
      <w:r w:rsidR="003B4641">
        <w:rPr>
          <w:lang w:val="nl-NL"/>
        </w:rPr>
        <w:t xml:space="preserve">. De sekseratio hangt af van de leeftijd. Voor bijna alle leeftijdsklasse zijn de vrouwen in de meerderheid. </w:t>
      </w:r>
      <w:r w:rsidR="00A903F9">
        <w:rPr>
          <w:lang w:val="nl-NL"/>
        </w:rPr>
        <w:t>Deze ontwikkeling hangt samen met een tweetal verschijnselen.</w:t>
      </w:r>
    </w:p>
    <w:p w14:paraId="50C41EEB" w14:textId="63F6E27E" w:rsidR="003B4641" w:rsidRDefault="004A7EAC" w:rsidP="004A7EAC">
      <w:pPr>
        <w:rPr>
          <w:lang w:val="nl-NL"/>
        </w:rPr>
      </w:pPr>
      <w:r>
        <w:rPr>
          <w:lang w:val="nl-NL"/>
        </w:rPr>
        <w:t xml:space="preserve">Mannen hebben een kortere </w:t>
      </w:r>
      <w:r w:rsidRPr="008B4EE5">
        <w:rPr>
          <w:szCs w:val="24"/>
          <w:lang w:val="nl-NL"/>
        </w:rPr>
        <w:t>levensverwachting; niet alleen sterven ze eerder een natuurlijke dood, ze nemen ook grotere risico’s (verkeers-) ongevallen, sport, drugs, geweld</w:t>
      </w:r>
      <w:r>
        <w:rPr>
          <w:szCs w:val="24"/>
          <w:lang w:val="nl-NL"/>
        </w:rPr>
        <w:t xml:space="preserve">. Door de vergrijzing (het steeds ouder worden van de bevolking) en door een vestigingsoverschot van vrouwen neemt het aantal vrouwen steeds verder toe. </w:t>
      </w:r>
    </w:p>
    <w:p w14:paraId="369FE913" w14:textId="6A16F761" w:rsidR="00A903F9" w:rsidRDefault="004A7EAC" w:rsidP="001A46C2">
      <w:pPr>
        <w:rPr>
          <w:szCs w:val="24"/>
          <w:lang w:val="nl-NL"/>
        </w:rPr>
      </w:pPr>
      <w:r>
        <w:rPr>
          <w:szCs w:val="24"/>
          <w:lang w:val="nl-NL"/>
        </w:rPr>
        <w:t>Bij de jongeren zijn de jongens nog in de meerderheid: e</w:t>
      </w:r>
      <w:r w:rsidR="003B4641">
        <w:rPr>
          <w:szCs w:val="24"/>
          <w:lang w:val="nl-NL"/>
        </w:rPr>
        <w:t xml:space="preserve">lk </w:t>
      </w:r>
      <w:r w:rsidR="003B4641" w:rsidRPr="008B4EE5">
        <w:rPr>
          <w:szCs w:val="24"/>
          <w:lang w:val="nl-NL"/>
        </w:rPr>
        <w:t>jaar worden er iets meer jongens dan meisjes geboren. Deze verhouding is ongeveer wereldwijd hetzelfde</w:t>
      </w:r>
      <w:r>
        <w:rPr>
          <w:szCs w:val="24"/>
          <w:lang w:val="nl-NL"/>
        </w:rPr>
        <w:t xml:space="preserve">: </w:t>
      </w:r>
      <w:r w:rsidR="003B4641">
        <w:rPr>
          <w:szCs w:val="24"/>
          <w:lang w:val="nl-NL"/>
        </w:rPr>
        <w:t>sekse</w:t>
      </w:r>
      <w:r w:rsidR="003B4641" w:rsidRPr="008B4EE5">
        <w:rPr>
          <w:szCs w:val="24"/>
          <w:lang w:val="nl-NL"/>
        </w:rPr>
        <w:t xml:space="preserve"> ratio 1.05. </w:t>
      </w:r>
    </w:p>
    <w:p w14:paraId="070B07BC" w14:textId="11FD1FE1" w:rsidR="00A903F9" w:rsidRDefault="00A903F9" w:rsidP="001A46C2">
      <w:pPr>
        <w:rPr>
          <w:lang w:val="nl-NL"/>
        </w:rPr>
      </w:pPr>
    </w:p>
    <w:p w14:paraId="4AD57BED" w14:textId="58259AE5" w:rsidR="001A46C2" w:rsidRDefault="003B4641" w:rsidP="001A46C2">
      <w:pPr>
        <w:rPr>
          <w:lang w:val="nl-NL"/>
        </w:rPr>
      </w:pPr>
      <w:r>
        <w:rPr>
          <w:lang w:val="nl-NL"/>
        </w:rPr>
        <w:t>Leefitjdsratio sekse ?</w:t>
      </w:r>
    </w:p>
    <w:p w14:paraId="53B11BC1" w14:textId="16D95D79" w:rsidR="003B4641" w:rsidRDefault="003B4641" w:rsidP="001A46C2">
      <w:pPr>
        <w:rPr>
          <w:lang w:val="nl-NL"/>
        </w:rPr>
      </w:pPr>
    </w:p>
    <w:p w14:paraId="2BE39631" w14:textId="77777777" w:rsidR="003B4641" w:rsidRPr="001A46C2" w:rsidRDefault="003B4641" w:rsidP="001A46C2">
      <w:pPr>
        <w:rPr>
          <w:lang w:val="nl-NL"/>
        </w:rPr>
      </w:pPr>
    </w:p>
    <w:p w14:paraId="7D0C5A9F" w14:textId="1B7BA52A" w:rsidR="00FB2F62" w:rsidRDefault="00FB2F62" w:rsidP="00FB2F62">
      <w:pPr>
        <w:pStyle w:val="Heading2"/>
        <w:rPr>
          <w:lang w:val="nl-NL"/>
        </w:rPr>
      </w:pPr>
      <w:bookmarkStart w:id="7" w:name="_Toc165291830"/>
      <w:r>
        <w:rPr>
          <w:lang w:val="nl-NL"/>
        </w:rPr>
        <w:t>Leeftijdsopbouw</w:t>
      </w:r>
      <w:bookmarkEnd w:id="7"/>
    </w:p>
    <w:p w14:paraId="717BEC0F" w14:textId="18E9DE2D" w:rsidR="003B4641" w:rsidRDefault="003301EC" w:rsidP="003B4641">
      <w:pPr>
        <w:rPr>
          <w:lang w:val="nl-NL"/>
        </w:rPr>
      </w:pPr>
      <w:r>
        <w:rPr>
          <w:lang w:val="nl-NL"/>
        </w:rPr>
        <w:t xml:space="preserve">De onderstaande figuur, de zogenoemde bevolkingspiramide laat de opbouw  van de bevolking in jaren zien. In deze figuur zijn 2 censusjaren over elkaar heen gelegd (2011-2023). </w:t>
      </w:r>
      <w:r w:rsidR="00D0527D">
        <w:rPr>
          <w:lang w:val="nl-NL"/>
        </w:rPr>
        <w:t>Hoewel er sprake is van een afname van de bevolking, is die niet in alle leeftijdscategorieen te zien, sterker nog……….(cijfers nodig)</w:t>
      </w:r>
    </w:p>
    <w:tbl>
      <w:tblPr>
        <w:tblW w:w="9183" w:type="dxa"/>
        <w:tblLook w:val="04A0" w:firstRow="1" w:lastRow="0" w:firstColumn="1" w:lastColumn="0" w:noHBand="0" w:noVBand="1"/>
      </w:tblPr>
      <w:tblGrid>
        <w:gridCol w:w="1277"/>
        <w:gridCol w:w="911"/>
        <w:gridCol w:w="1014"/>
        <w:gridCol w:w="1014"/>
        <w:gridCol w:w="1014"/>
        <w:gridCol w:w="1014"/>
        <w:gridCol w:w="1014"/>
        <w:gridCol w:w="1014"/>
        <w:gridCol w:w="911"/>
      </w:tblGrid>
      <w:tr w:rsidR="00CD7DF0" w:rsidRPr="006368AD" w14:paraId="10FC21DD" w14:textId="77777777" w:rsidTr="00CD7DF0">
        <w:trPr>
          <w:trHeight w:val="288"/>
        </w:trPr>
        <w:tc>
          <w:tcPr>
            <w:tcW w:w="9183" w:type="dxa"/>
            <w:gridSpan w:val="9"/>
            <w:tcBorders>
              <w:top w:val="nil"/>
              <w:left w:val="nil"/>
              <w:bottom w:val="nil"/>
              <w:right w:val="nil"/>
            </w:tcBorders>
            <w:shd w:val="clear" w:color="000000" w:fill="4472C4"/>
            <w:noWrap/>
            <w:vAlign w:val="bottom"/>
            <w:hideMark/>
          </w:tcPr>
          <w:p w14:paraId="58F02D06" w14:textId="77777777" w:rsidR="00CD7DF0" w:rsidRPr="00CD7DF0" w:rsidRDefault="00CD7DF0" w:rsidP="00CD7DF0">
            <w:pPr>
              <w:spacing w:after="0" w:line="240" w:lineRule="auto"/>
              <w:jc w:val="center"/>
              <w:rPr>
                <w:rFonts w:ascii="Calibri" w:eastAsia="Times New Roman" w:hAnsi="Calibri" w:cs="Calibri"/>
                <w:color w:val="FFFFFF"/>
                <w:lang w:val="nl-NL"/>
              </w:rPr>
            </w:pPr>
            <w:r w:rsidRPr="00CD7DF0">
              <w:rPr>
                <w:rFonts w:ascii="Calibri" w:eastAsia="Times New Roman" w:hAnsi="Calibri" w:cs="Calibri"/>
                <w:color w:val="FFFFFF"/>
                <w:lang w:val="nl-NL"/>
              </w:rPr>
              <w:t>Tabel 2 Geslachtsratio Curaçao naar leeftijdscategorie in verschillende censusjaren </w:t>
            </w:r>
          </w:p>
        </w:tc>
      </w:tr>
      <w:tr w:rsidR="00CD7DF0" w:rsidRPr="00CD7DF0" w14:paraId="0DC99F5B" w14:textId="77777777" w:rsidTr="00CD7DF0">
        <w:trPr>
          <w:trHeight w:val="288"/>
        </w:trPr>
        <w:tc>
          <w:tcPr>
            <w:tcW w:w="1277" w:type="dxa"/>
            <w:tcBorders>
              <w:top w:val="single" w:sz="4" w:space="0" w:color="8EA9DB"/>
              <w:left w:val="single" w:sz="4" w:space="0" w:color="8EA9DB"/>
              <w:bottom w:val="single" w:sz="4" w:space="0" w:color="8EA9DB"/>
              <w:right w:val="nil"/>
            </w:tcBorders>
            <w:shd w:val="clear" w:color="4472C4" w:fill="4472C4"/>
            <w:noWrap/>
            <w:vAlign w:val="bottom"/>
            <w:hideMark/>
          </w:tcPr>
          <w:p w14:paraId="33ABE2B1" w14:textId="77777777" w:rsidR="00CD7DF0" w:rsidRPr="00CD7DF0" w:rsidRDefault="00CD7DF0" w:rsidP="00CD7DF0">
            <w:pPr>
              <w:spacing w:after="0" w:line="240" w:lineRule="auto"/>
              <w:rPr>
                <w:rFonts w:ascii="Calibri" w:eastAsia="Times New Roman" w:hAnsi="Calibri" w:cs="Calibri"/>
                <w:b/>
                <w:bCs/>
                <w:color w:val="FFFFFF"/>
              </w:rPr>
            </w:pPr>
            <w:r w:rsidRPr="00CD7DF0">
              <w:rPr>
                <w:rFonts w:ascii="Calibri" w:eastAsia="Times New Roman" w:hAnsi="Calibri" w:cs="Calibri"/>
                <w:b/>
                <w:bCs/>
                <w:color w:val="FFFFFF"/>
              </w:rPr>
              <w:t>Census</w:t>
            </w:r>
          </w:p>
        </w:tc>
        <w:tc>
          <w:tcPr>
            <w:tcW w:w="911" w:type="dxa"/>
            <w:tcBorders>
              <w:top w:val="single" w:sz="4" w:space="0" w:color="8EA9DB"/>
              <w:left w:val="nil"/>
              <w:bottom w:val="single" w:sz="4" w:space="0" w:color="8EA9DB"/>
              <w:right w:val="nil"/>
            </w:tcBorders>
            <w:shd w:val="clear" w:color="4472C4" w:fill="4472C4"/>
            <w:noWrap/>
            <w:vAlign w:val="bottom"/>
            <w:hideMark/>
          </w:tcPr>
          <w:p w14:paraId="64247E1C" w14:textId="77777777" w:rsidR="00CD7DF0" w:rsidRPr="00CD7DF0" w:rsidRDefault="00CD7DF0" w:rsidP="00CD7DF0">
            <w:pPr>
              <w:spacing w:after="0" w:line="240" w:lineRule="auto"/>
              <w:rPr>
                <w:rFonts w:ascii="Calibri" w:eastAsia="Times New Roman" w:hAnsi="Calibri" w:cs="Calibri"/>
                <w:b/>
                <w:bCs/>
                <w:color w:val="FFFFFF"/>
              </w:rPr>
            </w:pPr>
            <w:r w:rsidRPr="00CD7DF0">
              <w:rPr>
                <w:rFonts w:ascii="Calibri" w:eastAsia="Times New Roman" w:hAnsi="Calibri" w:cs="Calibri"/>
                <w:b/>
                <w:bCs/>
                <w:color w:val="FFFFFF"/>
              </w:rPr>
              <w:t>1930</w:t>
            </w:r>
          </w:p>
        </w:tc>
        <w:tc>
          <w:tcPr>
            <w:tcW w:w="1014" w:type="dxa"/>
            <w:tcBorders>
              <w:top w:val="single" w:sz="4" w:space="0" w:color="8EA9DB"/>
              <w:left w:val="nil"/>
              <w:bottom w:val="single" w:sz="4" w:space="0" w:color="8EA9DB"/>
              <w:right w:val="nil"/>
            </w:tcBorders>
            <w:shd w:val="clear" w:color="4472C4" w:fill="4472C4"/>
            <w:noWrap/>
            <w:vAlign w:val="bottom"/>
            <w:hideMark/>
          </w:tcPr>
          <w:p w14:paraId="6706E1E5" w14:textId="77777777" w:rsidR="00CD7DF0" w:rsidRPr="00CD7DF0" w:rsidRDefault="00CD7DF0" w:rsidP="00CD7DF0">
            <w:pPr>
              <w:spacing w:after="0" w:line="240" w:lineRule="auto"/>
              <w:rPr>
                <w:rFonts w:ascii="Calibri" w:eastAsia="Times New Roman" w:hAnsi="Calibri" w:cs="Calibri"/>
                <w:b/>
                <w:bCs/>
                <w:color w:val="FFFFFF"/>
              </w:rPr>
            </w:pPr>
            <w:r w:rsidRPr="00CD7DF0">
              <w:rPr>
                <w:rFonts w:ascii="Calibri" w:eastAsia="Times New Roman" w:hAnsi="Calibri" w:cs="Calibri"/>
                <w:b/>
                <w:bCs/>
                <w:color w:val="FFFFFF"/>
              </w:rPr>
              <w:t>1960</w:t>
            </w:r>
          </w:p>
        </w:tc>
        <w:tc>
          <w:tcPr>
            <w:tcW w:w="1014" w:type="dxa"/>
            <w:tcBorders>
              <w:top w:val="single" w:sz="4" w:space="0" w:color="8EA9DB"/>
              <w:left w:val="nil"/>
              <w:bottom w:val="single" w:sz="4" w:space="0" w:color="8EA9DB"/>
              <w:right w:val="nil"/>
            </w:tcBorders>
            <w:shd w:val="clear" w:color="4472C4" w:fill="4472C4"/>
            <w:noWrap/>
            <w:vAlign w:val="bottom"/>
            <w:hideMark/>
          </w:tcPr>
          <w:p w14:paraId="0E14F359" w14:textId="77777777" w:rsidR="00CD7DF0" w:rsidRPr="00CD7DF0" w:rsidRDefault="00CD7DF0" w:rsidP="00CD7DF0">
            <w:pPr>
              <w:spacing w:after="0" w:line="240" w:lineRule="auto"/>
              <w:rPr>
                <w:rFonts w:ascii="Calibri" w:eastAsia="Times New Roman" w:hAnsi="Calibri" w:cs="Calibri"/>
                <w:b/>
                <w:bCs/>
                <w:color w:val="FFFFFF"/>
              </w:rPr>
            </w:pPr>
            <w:r w:rsidRPr="00CD7DF0">
              <w:rPr>
                <w:rFonts w:ascii="Calibri" w:eastAsia="Times New Roman" w:hAnsi="Calibri" w:cs="Calibri"/>
                <w:b/>
                <w:bCs/>
                <w:color w:val="FFFFFF"/>
              </w:rPr>
              <w:t>1972</w:t>
            </w:r>
          </w:p>
        </w:tc>
        <w:tc>
          <w:tcPr>
            <w:tcW w:w="1014" w:type="dxa"/>
            <w:tcBorders>
              <w:top w:val="single" w:sz="4" w:space="0" w:color="8EA9DB"/>
              <w:left w:val="nil"/>
              <w:bottom w:val="single" w:sz="4" w:space="0" w:color="8EA9DB"/>
              <w:right w:val="nil"/>
            </w:tcBorders>
            <w:shd w:val="clear" w:color="4472C4" w:fill="4472C4"/>
            <w:noWrap/>
            <w:vAlign w:val="bottom"/>
            <w:hideMark/>
          </w:tcPr>
          <w:p w14:paraId="54C8590D" w14:textId="77777777" w:rsidR="00CD7DF0" w:rsidRPr="00CD7DF0" w:rsidRDefault="00CD7DF0" w:rsidP="00CD7DF0">
            <w:pPr>
              <w:spacing w:after="0" w:line="240" w:lineRule="auto"/>
              <w:rPr>
                <w:rFonts w:ascii="Calibri" w:eastAsia="Times New Roman" w:hAnsi="Calibri" w:cs="Calibri"/>
                <w:b/>
                <w:bCs/>
                <w:color w:val="FFFFFF"/>
              </w:rPr>
            </w:pPr>
            <w:r w:rsidRPr="00CD7DF0">
              <w:rPr>
                <w:rFonts w:ascii="Calibri" w:eastAsia="Times New Roman" w:hAnsi="Calibri" w:cs="Calibri"/>
                <w:b/>
                <w:bCs/>
                <w:color w:val="FFFFFF"/>
              </w:rPr>
              <w:t>1981</w:t>
            </w:r>
          </w:p>
        </w:tc>
        <w:tc>
          <w:tcPr>
            <w:tcW w:w="1014" w:type="dxa"/>
            <w:tcBorders>
              <w:top w:val="single" w:sz="4" w:space="0" w:color="8EA9DB"/>
              <w:left w:val="nil"/>
              <w:bottom w:val="single" w:sz="4" w:space="0" w:color="8EA9DB"/>
              <w:right w:val="nil"/>
            </w:tcBorders>
            <w:shd w:val="clear" w:color="4472C4" w:fill="4472C4"/>
            <w:noWrap/>
            <w:vAlign w:val="bottom"/>
            <w:hideMark/>
          </w:tcPr>
          <w:p w14:paraId="250D18A6" w14:textId="77777777" w:rsidR="00CD7DF0" w:rsidRPr="00CD7DF0" w:rsidRDefault="00CD7DF0" w:rsidP="00CD7DF0">
            <w:pPr>
              <w:spacing w:after="0" w:line="240" w:lineRule="auto"/>
              <w:rPr>
                <w:rFonts w:ascii="Calibri" w:eastAsia="Times New Roman" w:hAnsi="Calibri" w:cs="Calibri"/>
                <w:b/>
                <w:bCs/>
                <w:color w:val="FFFFFF"/>
              </w:rPr>
            </w:pPr>
            <w:r w:rsidRPr="00CD7DF0">
              <w:rPr>
                <w:rFonts w:ascii="Calibri" w:eastAsia="Times New Roman" w:hAnsi="Calibri" w:cs="Calibri"/>
                <w:b/>
                <w:bCs/>
                <w:color w:val="FFFFFF"/>
              </w:rPr>
              <w:t>1992</w:t>
            </w:r>
          </w:p>
        </w:tc>
        <w:tc>
          <w:tcPr>
            <w:tcW w:w="1014" w:type="dxa"/>
            <w:tcBorders>
              <w:top w:val="single" w:sz="4" w:space="0" w:color="8EA9DB"/>
              <w:left w:val="nil"/>
              <w:bottom w:val="single" w:sz="4" w:space="0" w:color="8EA9DB"/>
              <w:right w:val="nil"/>
            </w:tcBorders>
            <w:shd w:val="clear" w:color="4472C4" w:fill="4472C4"/>
            <w:noWrap/>
            <w:vAlign w:val="bottom"/>
            <w:hideMark/>
          </w:tcPr>
          <w:p w14:paraId="02775261" w14:textId="77777777" w:rsidR="00CD7DF0" w:rsidRPr="00CD7DF0" w:rsidRDefault="00CD7DF0" w:rsidP="00CD7DF0">
            <w:pPr>
              <w:spacing w:after="0" w:line="240" w:lineRule="auto"/>
              <w:rPr>
                <w:rFonts w:ascii="Calibri" w:eastAsia="Times New Roman" w:hAnsi="Calibri" w:cs="Calibri"/>
                <w:b/>
                <w:bCs/>
                <w:color w:val="FFFFFF"/>
              </w:rPr>
            </w:pPr>
            <w:r w:rsidRPr="00CD7DF0">
              <w:rPr>
                <w:rFonts w:ascii="Calibri" w:eastAsia="Times New Roman" w:hAnsi="Calibri" w:cs="Calibri"/>
                <w:b/>
                <w:bCs/>
                <w:color w:val="FFFFFF"/>
              </w:rPr>
              <w:t>2001</w:t>
            </w:r>
          </w:p>
        </w:tc>
        <w:tc>
          <w:tcPr>
            <w:tcW w:w="1014" w:type="dxa"/>
            <w:tcBorders>
              <w:top w:val="single" w:sz="4" w:space="0" w:color="8EA9DB"/>
              <w:left w:val="nil"/>
              <w:bottom w:val="single" w:sz="4" w:space="0" w:color="8EA9DB"/>
              <w:right w:val="nil"/>
            </w:tcBorders>
            <w:shd w:val="clear" w:color="4472C4" w:fill="4472C4"/>
            <w:noWrap/>
            <w:vAlign w:val="bottom"/>
            <w:hideMark/>
          </w:tcPr>
          <w:p w14:paraId="369FFDF3" w14:textId="77777777" w:rsidR="00CD7DF0" w:rsidRPr="00CD7DF0" w:rsidRDefault="00CD7DF0" w:rsidP="00CD7DF0">
            <w:pPr>
              <w:spacing w:after="0" w:line="240" w:lineRule="auto"/>
              <w:rPr>
                <w:rFonts w:ascii="Calibri" w:eastAsia="Times New Roman" w:hAnsi="Calibri" w:cs="Calibri"/>
                <w:b/>
                <w:bCs/>
                <w:color w:val="FFFFFF"/>
              </w:rPr>
            </w:pPr>
            <w:r w:rsidRPr="00CD7DF0">
              <w:rPr>
                <w:rFonts w:ascii="Calibri" w:eastAsia="Times New Roman" w:hAnsi="Calibri" w:cs="Calibri"/>
                <w:b/>
                <w:bCs/>
                <w:color w:val="FFFFFF"/>
              </w:rPr>
              <w:t>2011</w:t>
            </w:r>
          </w:p>
        </w:tc>
        <w:tc>
          <w:tcPr>
            <w:tcW w:w="911" w:type="dxa"/>
            <w:tcBorders>
              <w:top w:val="single" w:sz="4" w:space="0" w:color="8EA9DB"/>
              <w:left w:val="nil"/>
              <w:bottom w:val="single" w:sz="4" w:space="0" w:color="8EA9DB"/>
              <w:right w:val="single" w:sz="4" w:space="0" w:color="8EA9DB"/>
            </w:tcBorders>
            <w:shd w:val="clear" w:color="4472C4" w:fill="4472C4"/>
            <w:noWrap/>
            <w:vAlign w:val="bottom"/>
            <w:hideMark/>
          </w:tcPr>
          <w:p w14:paraId="32DE1B49" w14:textId="77777777" w:rsidR="00CD7DF0" w:rsidRPr="00CD7DF0" w:rsidRDefault="00CD7DF0" w:rsidP="00CD7DF0">
            <w:pPr>
              <w:spacing w:after="0" w:line="240" w:lineRule="auto"/>
              <w:rPr>
                <w:rFonts w:ascii="Calibri" w:eastAsia="Times New Roman" w:hAnsi="Calibri" w:cs="Calibri"/>
                <w:b/>
                <w:bCs/>
                <w:color w:val="FFFFFF"/>
              </w:rPr>
            </w:pPr>
            <w:r w:rsidRPr="00CD7DF0">
              <w:rPr>
                <w:rFonts w:ascii="Calibri" w:eastAsia="Times New Roman" w:hAnsi="Calibri" w:cs="Calibri"/>
                <w:b/>
                <w:bCs/>
                <w:color w:val="FFFFFF"/>
              </w:rPr>
              <w:t>2023</w:t>
            </w:r>
          </w:p>
        </w:tc>
      </w:tr>
      <w:tr w:rsidR="00CD7DF0" w:rsidRPr="00CD7DF0" w14:paraId="7391560F" w14:textId="77777777" w:rsidTr="00CD7DF0">
        <w:trPr>
          <w:trHeight w:val="288"/>
        </w:trPr>
        <w:tc>
          <w:tcPr>
            <w:tcW w:w="1277" w:type="dxa"/>
            <w:tcBorders>
              <w:top w:val="single" w:sz="4" w:space="0" w:color="8EA9DB"/>
              <w:left w:val="single" w:sz="4" w:space="0" w:color="8EA9DB"/>
              <w:bottom w:val="single" w:sz="4" w:space="0" w:color="8EA9DB"/>
              <w:right w:val="nil"/>
            </w:tcBorders>
            <w:shd w:val="clear" w:color="D9E1F2" w:fill="D9E1F2"/>
            <w:noWrap/>
            <w:vAlign w:val="bottom"/>
            <w:hideMark/>
          </w:tcPr>
          <w:p w14:paraId="0AF325C0" w14:textId="77777777" w:rsidR="00CD7DF0" w:rsidRPr="00CD7DF0" w:rsidRDefault="00CD7DF0" w:rsidP="00CD7DF0">
            <w:pPr>
              <w:spacing w:after="0" w:line="240" w:lineRule="auto"/>
              <w:rPr>
                <w:rFonts w:ascii="Calibri" w:eastAsia="Times New Roman" w:hAnsi="Calibri" w:cs="Calibri"/>
                <w:color w:val="000000"/>
              </w:rPr>
            </w:pPr>
            <w:r w:rsidRPr="00CD7DF0">
              <w:rPr>
                <w:rFonts w:ascii="Calibri" w:eastAsia="Times New Roman" w:hAnsi="Calibri" w:cs="Calibri"/>
                <w:color w:val="000000"/>
              </w:rPr>
              <w:t>0-14</w:t>
            </w:r>
          </w:p>
        </w:tc>
        <w:tc>
          <w:tcPr>
            <w:tcW w:w="911" w:type="dxa"/>
            <w:tcBorders>
              <w:top w:val="single" w:sz="4" w:space="0" w:color="8EA9DB"/>
              <w:left w:val="nil"/>
              <w:bottom w:val="single" w:sz="4" w:space="0" w:color="8EA9DB"/>
              <w:right w:val="nil"/>
            </w:tcBorders>
            <w:shd w:val="clear" w:color="D9E1F2" w:fill="D9E1F2"/>
            <w:noWrap/>
            <w:vAlign w:val="bottom"/>
            <w:hideMark/>
          </w:tcPr>
          <w:p w14:paraId="2CFBF95D" w14:textId="77777777" w:rsidR="00CD7DF0" w:rsidRPr="00CD7DF0" w:rsidRDefault="00CD7DF0" w:rsidP="00CD7DF0">
            <w:pPr>
              <w:spacing w:after="0" w:line="240" w:lineRule="auto"/>
              <w:rPr>
                <w:rFonts w:ascii="Calibri" w:eastAsia="Times New Roman" w:hAnsi="Calibri" w:cs="Calibri"/>
                <w:color w:val="000000"/>
              </w:rPr>
            </w:pPr>
          </w:p>
        </w:tc>
        <w:tc>
          <w:tcPr>
            <w:tcW w:w="1014" w:type="dxa"/>
            <w:tcBorders>
              <w:top w:val="single" w:sz="4" w:space="0" w:color="8EA9DB"/>
              <w:left w:val="nil"/>
              <w:bottom w:val="single" w:sz="4" w:space="0" w:color="8EA9DB"/>
              <w:right w:val="nil"/>
            </w:tcBorders>
            <w:shd w:val="clear" w:color="D9E1F2" w:fill="D9E1F2"/>
            <w:noWrap/>
            <w:vAlign w:val="bottom"/>
            <w:hideMark/>
          </w:tcPr>
          <w:p w14:paraId="599A2A9E"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103,4</w:t>
            </w:r>
          </w:p>
        </w:tc>
        <w:tc>
          <w:tcPr>
            <w:tcW w:w="1014" w:type="dxa"/>
            <w:tcBorders>
              <w:top w:val="single" w:sz="4" w:space="0" w:color="8EA9DB"/>
              <w:left w:val="nil"/>
              <w:bottom w:val="single" w:sz="4" w:space="0" w:color="8EA9DB"/>
              <w:right w:val="nil"/>
            </w:tcBorders>
            <w:shd w:val="clear" w:color="D9E1F2" w:fill="D9E1F2"/>
            <w:noWrap/>
            <w:vAlign w:val="bottom"/>
            <w:hideMark/>
          </w:tcPr>
          <w:p w14:paraId="0A61D455"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103,7</w:t>
            </w:r>
          </w:p>
        </w:tc>
        <w:tc>
          <w:tcPr>
            <w:tcW w:w="1014" w:type="dxa"/>
            <w:tcBorders>
              <w:top w:val="single" w:sz="4" w:space="0" w:color="8EA9DB"/>
              <w:left w:val="nil"/>
              <w:bottom w:val="single" w:sz="4" w:space="0" w:color="8EA9DB"/>
              <w:right w:val="nil"/>
            </w:tcBorders>
            <w:shd w:val="clear" w:color="D9E1F2" w:fill="D9E1F2"/>
            <w:noWrap/>
            <w:vAlign w:val="bottom"/>
            <w:hideMark/>
          </w:tcPr>
          <w:p w14:paraId="661B67B1"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102,5</w:t>
            </w:r>
          </w:p>
        </w:tc>
        <w:tc>
          <w:tcPr>
            <w:tcW w:w="1014" w:type="dxa"/>
            <w:tcBorders>
              <w:top w:val="single" w:sz="4" w:space="0" w:color="8EA9DB"/>
              <w:left w:val="nil"/>
              <w:bottom w:val="single" w:sz="4" w:space="0" w:color="8EA9DB"/>
              <w:right w:val="nil"/>
            </w:tcBorders>
            <w:shd w:val="clear" w:color="D9E1F2" w:fill="D9E1F2"/>
            <w:noWrap/>
            <w:vAlign w:val="bottom"/>
            <w:hideMark/>
          </w:tcPr>
          <w:p w14:paraId="4465CE96"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101,5</w:t>
            </w:r>
          </w:p>
        </w:tc>
        <w:tc>
          <w:tcPr>
            <w:tcW w:w="1014" w:type="dxa"/>
            <w:tcBorders>
              <w:top w:val="single" w:sz="4" w:space="0" w:color="8EA9DB"/>
              <w:left w:val="nil"/>
              <w:bottom w:val="single" w:sz="4" w:space="0" w:color="8EA9DB"/>
              <w:right w:val="nil"/>
            </w:tcBorders>
            <w:shd w:val="clear" w:color="D9E1F2" w:fill="D9E1F2"/>
            <w:noWrap/>
            <w:vAlign w:val="bottom"/>
            <w:hideMark/>
          </w:tcPr>
          <w:p w14:paraId="10B32FCE"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103,6</w:t>
            </w:r>
          </w:p>
        </w:tc>
        <w:tc>
          <w:tcPr>
            <w:tcW w:w="1014" w:type="dxa"/>
            <w:tcBorders>
              <w:top w:val="single" w:sz="4" w:space="0" w:color="8EA9DB"/>
              <w:left w:val="nil"/>
              <w:bottom w:val="single" w:sz="4" w:space="0" w:color="8EA9DB"/>
              <w:right w:val="nil"/>
            </w:tcBorders>
            <w:shd w:val="clear" w:color="D9E1F2" w:fill="D9E1F2"/>
            <w:noWrap/>
            <w:vAlign w:val="bottom"/>
            <w:hideMark/>
          </w:tcPr>
          <w:p w14:paraId="453DA71C"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106,1</w:t>
            </w:r>
          </w:p>
        </w:tc>
        <w:tc>
          <w:tcPr>
            <w:tcW w:w="911" w:type="dxa"/>
            <w:tcBorders>
              <w:top w:val="single" w:sz="4" w:space="0" w:color="8EA9DB"/>
              <w:left w:val="nil"/>
              <w:bottom w:val="single" w:sz="4" w:space="0" w:color="8EA9DB"/>
              <w:right w:val="single" w:sz="4" w:space="0" w:color="8EA9DB"/>
            </w:tcBorders>
            <w:shd w:val="clear" w:color="D9E1F2" w:fill="D9E1F2"/>
            <w:noWrap/>
            <w:vAlign w:val="bottom"/>
            <w:hideMark/>
          </w:tcPr>
          <w:p w14:paraId="6940BCA1" w14:textId="77777777" w:rsidR="00CD7DF0" w:rsidRPr="00CD7DF0" w:rsidRDefault="00CD7DF0" w:rsidP="00CD7DF0">
            <w:pPr>
              <w:spacing w:after="0" w:line="240" w:lineRule="auto"/>
              <w:jc w:val="center"/>
              <w:rPr>
                <w:rFonts w:ascii="Calibri" w:eastAsia="Times New Roman" w:hAnsi="Calibri" w:cs="Calibri"/>
                <w:color w:val="000000"/>
              </w:rPr>
            </w:pPr>
          </w:p>
        </w:tc>
      </w:tr>
      <w:tr w:rsidR="00CD7DF0" w:rsidRPr="00CD7DF0" w14:paraId="7B86B65C" w14:textId="77777777" w:rsidTr="00CD7DF0">
        <w:trPr>
          <w:trHeight w:val="288"/>
        </w:trPr>
        <w:tc>
          <w:tcPr>
            <w:tcW w:w="1277" w:type="dxa"/>
            <w:tcBorders>
              <w:top w:val="single" w:sz="4" w:space="0" w:color="8EA9DB"/>
              <w:left w:val="single" w:sz="4" w:space="0" w:color="8EA9DB"/>
              <w:bottom w:val="single" w:sz="4" w:space="0" w:color="8EA9DB"/>
              <w:right w:val="nil"/>
            </w:tcBorders>
            <w:shd w:val="clear" w:color="auto" w:fill="auto"/>
            <w:noWrap/>
            <w:vAlign w:val="bottom"/>
            <w:hideMark/>
          </w:tcPr>
          <w:p w14:paraId="299F7B08" w14:textId="77777777" w:rsidR="00CD7DF0" w:rsidRPr="00CD7DF0" w:rsidRDefault="00CD7DF0" w:rsidP="00CD7DF0">
            <w:pPr>
              <w:spacing w:after="0" w:line="240" w:lineRule="auto"/>
              <w:rPr>
                <w:rFonts w:ascii="Calibri" w:eastAsia="Times New Roman" w:hAnsi="Calibri" w:cs="Calibri"/>
                <w:color w:val="000000"/>
              </w:rPr>
            </w:pPr>
            <w:r w:rsidRPr="00CD7DF0">
              <w:rPr>
                <w:rFonts w:ascii="Calibri" w:eastAsia="Times New Roman" w:hAnsi="Calibri" w:cs="Calibri"/>
                <w:color w:val="000000"/>
              </w:rPr>
              <w:t>15-64</w:t>
            </w:r>
          </w:p>
        </w:tc>
        <w:tc>
          <w:tcPr>
            <w:tcW w:w="911" w:type="dxa"/>
            <w:tcBorders>
              <w:top w:val="single" w:sz="4" w:space="0" w:color="8EA9DB"/>
              <w:left w:val="nil"/>
              <w:bottom w:val="single" w:sz="4" w:space="0" w:color="8EA9DB"/>
              <w:right w:val="nil"/>
            </w:tcBorders>
            <w:shd w:val="clear" w:color="auto" w:fill="auto"/>
            <w:noWrap/>
            <w:vAlign w:val="bottom"/>
            <w:hideMark/>
          </w:tcPr>
          <w:p w14:paraId="663FA5DD" w14:textId="77777777" w:rsidR="00CD7DF0" w:rsidRPr="00CD7DF0" w:rsidRDefault="00CD7DF0" w:rsidP="00CD7DF0">
            <w:pPr>
              <w:spacing w:after="0" w:line="240" w:lineRule="auto"/>
              <w:rPr>
                <w:rFonts w:ascii="Calibri" w:eastAsia="Times New Roman" w:hAnsi="Calibri" w:cs="Calibri"/>
                <w:color w:val="000000"/>
              </w:rPr>
            </w:pPr>
          </w:p>
        </w:tc>
        <w:tc>
          <w:tcPr>
            <w:tcW w:w="1014" w:type="dxa"/>
            <w:tcBorders>
              <w:top w:val="single" w:sz="4" w:space="0" w:color="8EA9DB"/>
              <w:left w:val="nil"/>
              <w:bottom w:val="single" w:sz="4" w:space="0" w:color="8EA9DB"/>
              <w:right w:val="nil"/>
            </w:tcBorders>
            <w:shd w:val="clear" w:color="auto" w:fill="auto"/>
            <w:noWrap/>
            <w:vAlign w:val="bottom"/>
            <w:hideMark/>
          </w:tcPr>
          <w:p w14:paraId="32CB05D3"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99,2</w:t>
            </w:r>
          </w:p>
        </w:tc>
        <w:tc>
          <w:tcPr>
            <w:tcW w:w="1014" w:type="dxa"/>
            <w:tcBorders>
              <w:top w:val="single" w:sz="4" w:space="0" w:color="8EA9DB"/>
              <w:left w:val="nil"/>
              <w:bottom w:val="single" w:sz="4" w:space="0" w:color="8EA9DB"/>
              <w:right w:val="nil"/>
            </w:tcBorders>
            <w:shd w:val="clear" w:color="auto" w:fill="auto"/>
            <w:noWrap/>
            <w:vAlign w:val="bottom"/>
            <w:hideMark/>
          </w:tcPr>
          <w:p w14:paraId="31AB30C4"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93</w:t>
            </w:r>
          </w:p>
        </w:tc>
        <w:tc>
          <w:tcPr>
            <w:tcW w:w="1014" w:type="dxa"/>
            <w:tcBorders>
              <w:top w:val="single" w:sz="4" w:space="0" w:color="8EA9DB"/>
              <w:left w:val="nil"/>
              <w:bottom w:val="single" w:sz="4" w:space="0" w:color="8EA9DB"/>
              <w:right w:val="nil"/>
            </w:tcBorders>
            <w:shd w:val="clear" w:color="auto" w:fill="auto"/>
            <w:noWrap/>
            <w:vAlign w:val="bottom"/>
            <w:hideMark/>
          </w:tcPr>
          <w:p w14:paraId="0F7AA320"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91,1</w:t>
            </w:r>
          </w:p>
        </w:tc>
        <w:tc>
          <w:tcPr>
            <w:tcW w:w="1014" w:type="dxa"/>
            <w:tcBorders>
              <w:top w:val="single" w:sz="4" w:space="0" w:color="8EA9DB"/>
              <w:left w:val="nil"/>
              <w:bottom w:val="single" w:sz="4" w:space="0" w:color="8EA9DB"/>
              <w:right w:val="nil"/>
            </w:tcBorders>
            <w:shd w:val="clear" w:color="auto" w:fill="auto"/>
            <w:noWrap/>
            <w:vAlign w:val="bottom"/>
            <w:hideMark/>
          </w:tcPr>
          <w:p w14:paraId="6ED0C6E2"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87,8</w:t>
            </w:r>
          </w:p>
        </w:tc>
        <w:tc>
          <w:tcPr>
            <w:tcW w:w="1014" w:type="dxa"/>
            <w:tcBorders>
              <w:top w:val="single" w:sz="4" w:space="0" w:color="8EA9DB"/>
              <w:left w:val="nil"/>
              <w:bottom w:val="single" w:sz="4" w:space="0" w:color="8EA9DB"/>
              <w:right w:val="nil"/>
            </w:tcBorders>
            <w:shd w:val="clear" w:color="auto" w:fill="auto"/>
            <w:noWrap/>
            <w:vAlign w:val="bottom"/>
            <w:hideMark/>
          </w:tcPr>
          <w:p w14:paraId="5A6AB826"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83,2</w:t>
            </w:r>
          </w:p>
        </w:tc>
        <w:tc>
          <w:tcPr>
            <w:tcW w:w="1014" w:type="dxa"/>
            <w:tcBorders>
              <w:top w:val="single" w:sz="4" w:space="0" w:color="8EA9DB"/>
              <w:left w:val="nil"/>
              <w:bottom w:val="single" w:sz="4" w:space="0" w:color="8EA9DB"/>
              <w:right w:val="nil"/>
            </w:tcBorders>
            <w:shd w:val="clear" w:color="auto" w:fill="auto"/>
            <w:noWrap/>
            <w:vAlign w:val="bottom"/>
            <w:hideMark/>
          </w:tcPr>
          <w:p w14:paraId="4B2760F2"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81,4</w:t>
            </w:r>
          </w:p>
        </w:tc>
        <w:tc>
          <w:tcPr>
            <w:tcW w:w="911" w:type="dxa"/>
            <w:tcBorders>
              <w:top w:val="single" w:sz="4" w:space="0" w:color="8EA9DB"/>
              <w:left w:val="nil"/>
              <w:bottom w:val="single" w:sz="4" w:space="0" w:color="8EA9DB"/>
              <w:right w:val="single" w:sz="4" w:space="0" w:color="8EA9DB"/>
            </w:tcBorders>
            <w:shd w:val="clear" w:color="auto" w:fill="auto"/>
            <w:noWrap/>
            <w:vAlign w:val="bottom"/>
            <w:hideMark/>
          </w:tcPr>
          <w:p w14:paraId="40BF0745" w14:textId="77777777" w:rsidR="00CD7DF0" w:rsidRPr="00CD7DF0" w:rsidRDefault="00CD7DF0" w:rsidP="00CD7DF0">
            <w:pPr>
              <w:spacing w:after="0" w:line="240" w:lineRule="auto"/>
              <w:jc w:val="center"/>
              <w:rPr>
                <w:rFonts w:ascii="Calibri" w:eastAsia="Times New Roman" w:hAnsi="Calibri" w:cs="Calibri"/>
                <w:color w:val="000000"/>
              </w:rPr>
            </w:pPr>
          </w:p>
        </w:tc>
      </w:tr>
      <w:tr w:rsidR="00CD7DF0" w:rsidRPr="00CD7DF0" w14:paraId="51DC6C77" w14:textId="77777777" w:rsidTr="00CD7DF0">
        <w:trPr>
          <w:trHeight w:val="288"/>
        </w:trPr>
        <w:tc>
          <w:tcPr>
            <w:tcW w:w="1277" w:type="dxa"/>
            <w:tcBorders>
              <w:top w:val="single" w:sz="4" w:space="0" w:color="8EA9DB"/>
              <w:left w:val="single" w:sz="4" w:space="0" w:color="8EA9DB"/>
              <w:bottom w:val="single" w:sz="4" w:space="0" w:color="8EA9DB"/>
              <w:right w:val="nil"/>
            </w:tcBorders>
            <w:shd w:val="clear" w:color="D9E1F2" w:fill="D9E1F2"/>
            <w:noWrap/>
            <w:vAlign w:val="bottom"/>
            <w:hideMark/>
          </w:tcPr>
          <w:p w14:paraId="7A0ECE85" w14:textId="77777777" w:rsidR="00CD7DF0" w:rsidRPr="00CD7DF0" w:rsidRDefault="00CD7DF0" w:rsidP="00CD7DF0">
            <w:pPr>
              <w:spacing w:after="0" w:line="240" w:lineRule="auto"/>
              <w:rPr>
                <w:rFonts w:ascii="Calibri" w:eastAsia="Times New Roman" w:hAnsi="Calibri" w:cs="Calibri"/>
                <w:color w:val="000000"/>
              </w:rPr>
            </w:pPr>
            <w:r w:rsidRPr="00CD7DF0">
              <w:rPr>
                <w:rFonts w:ascii="Calibri" w:eastAsia="Times New Roman" w:hAnsi="Calibri" w:cs="Calibri"/>
                <w:color w:val="000000"/>
              </w:rPr>
              <w:t>65+</w:t>
            </w:r>
          </w:p>
        </w:tc>
        <w:tc>
          <w:tcPr>
            <w:tcW w:w="911" w:type="dxa"/>
            <w:tcBorders>
              <w:top w:val="single" w:sz="4" w:space="0" w:color="8EA9DB"/>
              <w:left w:val="nil"/>
              <w:bottom w:val="single" w:sz="4" w:space="0" w:color="8EA9DB"/>
              <w:right w:val="nil"/>
            </w:tcBorders>
            <w:shd w:val="clear" w:color="D9E1F2" w:fill="D9E1F2"/>
            <w:noWrap/>
            <w:vAlign w:val="bottom"/>
            <w:hideMark/>
          </w:tcPr>
          <w:p w14:paraId="2515C21F" w14:textId="77777777" w:rsidR="00CD7DF0" w:rsidRPr="00CD7DF0" w:rsidRDefault="00CD7DF0" w:rsidP="00CD7DF0">
            <w:pPr>
              <w:spacing w:after="0" w:line="240" w:lineRule="auto"/>
              <w:rPr>
                <w:rFonts w:ascii="Calibri" w:eastAsia="Times New Roman" w:hAnsi="Calibri" w:cs="Calibri"/>
                <w:color w:val="000000"/>
              </w:rPr>
            </w:pPr>
          </w:p>
        </w:tc>
        <w:tc>
          <w:tcPr>
            <w:tcW w:w="1014" w:type="dxa"/>
            <w:tcBorders>
              <w:top w:val="single" w:sz="4" w:space="0" w:color="8EA9DB"/>
              <w:left w:val="nil"/>
              <w:bottom w:val="single" w:sz="4" w:space="0" w:color="8EA9DB"/>
              <w:right w:val="nil"/>
            </w:tcBorders>
            <w:shd w:val="clear" w:color="D9E1F2" w:fill="D9E1F2"/>
            <w:noWrap/>
            <w:vAlign w:val="bottom"/>
            <w:hideMark/>
          </w:tcPr>
          <w:p w14:paraId="4EC4F833"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49,3</w:t>
            </w:r>
          </w:p>
        </w:tc>
        <w:tc>
          <w:tcPr>
            <w:tcW w:w="1014" w:type="dxa"/>
            <w:tcBorders>
              <w:top w:val="single" w:sz="4" w:space="0" w:color="8EA9DB"/>
              <w:left w:val="nil"/>
              <w:bottom w:val="single" w:sz="4" w:space="0" w:color="8EA9DB"/>
              <w:right w:val="nil"/>
            </w:tcBorders>
            <w:shd w:val="clear" w:color="D9E1F2" w:fill="D9E1F2"/>
            <w:noWrap/>
            <w:vAlign w:val="bottom"/>
            <w:hideMark/>
          </w:tcPr>
          <w:p w14:paraId="7572ADAB"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64</w:t>
            </w:r>
          </w:p>
        </w:tc>
        <w:tc>
          <w:tcPr>
            <w:tcW w:w="1014" w:type="dxa"/>
            <w:tcBorders>
              <w:top w:val="single" w:sz="4" w:space="0" w:color="8EA9DB"/>
              <w:left w:val="nil"/>
              <w:bottom w:val="single" w:sz="4" w:space="0" w:color="8EA9DB"/>
              <w:right w:val="nil"/>
            </w:tcBorders>
            <w:shd w:val="clear" w:color="D9E1F2" w:fill="D9E1F2"/>
            <w:noWrap/>
            <w:vAlign w:val="bottom"/>
            <w:hideMark/>
          </w:tcPr>
          <w:p w14:paraId="4B7D5D99"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69,8</w:t>
            </w:r>
          </w:p>
        </w:tc>
        <w:tc>
          <w:tcPr>
            <w:tcW w:w="1014" w:type="dxa"/>
            <w:tcBorders>
              <w:top w:val="single" w:sz="4" w:space="0" w:color="8EA9DB"/>
              <w:left w:val="nil"/>
              <w:bottom w:val="single" w:sz="4" w:space="0" w:color="8EA9DB"/>
              <w:right w:val="nil"/>
            </w:tcBorders>
            <w:shd w:val="clear" w:color="D9E1F2" w:fill="D9E1F2"/>
            <w:noWrap/>
            <w:vAlign w:val="bottom"/>
            <w:hideMark/>
          </w:tcPr>
          <w:p w14:paraId="237CA6C0"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67,6</w:t>
            </w:r>
          </w:p>
        </w:tc>
        <w:tc>
          <w:tcPr>
            <w:tcW w:w="1014" w:type="dxa"/>
            <w:tcBorders>
              <w:top w:val="single" w:sz="4" w:space="0" w:color="8EA9DB"/>
              <w:left w:val="nil"/>
              <w:bottom w:val="single" w:sz="4" w:space="0" w:color="8EA9DB"/>
              <w:right w:val="nil"/>
            </w:tcBorders>
            <w:shd w:val="clear" w:color="D9E1F2" w:fill="D9E1F2"/>
            <w:noWrap/>
            <w:vAlign w:val="bottom"/>
            <w:hideMark/>
          </w:tcPr>
          <w:p w14:paraId="0015EA5F"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71,9</w:t>
            </w:r>
          </w:p>
        </w:tc>
        <w:tc>
          <w:tcPr>
            <w:tcW w:w="1014" w:type="dxa"/>
            <w:tcBorders>
              <w:top w:val="single" w:sz="4" w:space="0" w:color="8EA9DB"/>
              <w:left w:val="nil"/>
              <w:bottom w:val="single" w:sz="4" w:space="0" w:color="8EA9DB"/>
              <w:right w:val="nil"/>
            </w:tcBorders>
            <w:shd w:val="clear" w:color="D9E1F2" w:fill="D9E1F2"/>
            <w:noWrap/>
            <w:vAlign w:val="bottom"/>
            <w:hideMark/>
          </w:tcPr>
          <w:p w14:paraId="63CCF116"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71,6</w:t>
            </w:r>
          </w:p>
        </w:tc>
        <w:tc>
          <w:tcPr>
            <w:tcW w:w="911" w:type="dxa"/>
            <w:tcBorders>
              <w:top w:val="single" w:sz="4" w:space="0" w:color="8EA9DB"/>
              <w:left w:val="nil"/>
              <w:bottom w:val="single" w:sz="4" w:space="0" w:color="8EA9DB"/>
              <w:right w:val="single" w:sz="4" w:space="0" w:color="8EA9DB"/>
            </w:tcBorders>
            <w:shd w:val="clear" w:color="D9E1F2" w:fill="D9E1F2"/>
            <w:noWrap/>
            <w:vAlign w:val="bottom"/>
            <w:hideMark/>
          </w:tcPr>
          <w:p w14:paraId="4849CA23" w14:textId="77777777" w:rsidR="00CD7DF0" w:rsidRPr="00CD7DF0" w:rsidRDefault="00CD7DF0" w:rsidP="00CD7DF0">
            <w:pPr>
              <w:spacing w:after="0" w:line="240" w:lineRule="auto"/>
              <w:jc w:val="center"/>
              <w:rPr>
                <w:rFonts w:ascii="Calibri" w:eastAsia="Times New Roman" w:hAnsi="Calibri" w:cs="Calibri"/>
                <w:color w:val="000000"/>
              </w:rPr>
            </w:pPr>
          </w:p>
        </w:tc>
      </w:tr>
      <w:tr w:rsidR="00CD7DF0" w:rsidRPr="00CD7DF0" w14:paraId="7D673ED4" w14:textId="77777777" w:rsidTr="00CD7DF0">
        <w:trPr>
          <w:trHeight w:val="288"/>
        </w:trPr>
        <w:tc>
          <w:tcPr>
            <w:tcW w:w="1277" w:type="dxa"/>
            <w:tcBorders>
              <w:top w:val="single" w:sz="4" w:space="0" w:color="8EA9DB"/>
              <w:left w:val="single" w:sz="4" w:space="0" w:color="8EA9DB"/>
              <w:bottom w:val="single" w:sz="4" w:space="0" w:color="8EA9DB"/>
              <w:right w:val="nil"/>
            </w:tcBorders>
            <w:shd w:val="clear" w:color="auto" w:fill="auto"/>
            <w:noWrap/>
            <w:vAlign w:val="bottom"/>
            <w:hideMark/>
          </w:tcPr>
          <w:p w14:paraId="103A0393" w14:textId="77777777" w:rsidR="00CD7DF0" w:rsidRPr="00CD7DF0" w:rsidRDefault="00CD7DF0" w:rsidP="00CD7DF0">
            <w:pPr>
              <w:spacing w:after="0" w:line="240" w:lineRule="auto"/>
              <w:rPr>
                <w:rFonts w:ascii="Calibri" w:eastAsia="Times New Roman" w:hAnsi="Calibri" w:cs="Calibri"/>
                <w:color w:val="000000"/>
              </w:rPr>
            </w:pPr>
            <w:proofErr w:type="spellStart"/>
            <w:r w:rsidRPr="00CD7DF0">
              <w:rPr>
                <w:rFonts w:ascii="Calibri" w:eastAsia="Times New Roman" w:hAnsi="Calibri" w:cs="Calibri"/>
                <w:color w:val="000000"/>
              </w:rPr>
              <w:t>totaal</w:t>
            </w:r>
            <w:proofErr w:type="spellEnd"/>
          </w:p>
        </w:tc>
        <w:tc>
          <w:tcPr>
            <w:tcW w:w="911" w:type="dxa"/>
            <w:tcBorders>
              <w:top w:val="single" w:sz="4" w:space="0" w:color="8EA9DB"/>
              <w:left w:val="nil"/>
              <w:bottom w:val="single" w:sz="4" w:space="0" w:color="8EA9DB"/>
              <w:right w:val="nil"/>
            </w:tcBorders>
            <w:shd w:val="clear" w:color="auto" w:fill="auto"/>
            <w:noWrap/>
            <w:vAlign w:val="bottom"/>
            <w:hideMark/>
          </w:tcPr>
          <w:p w14:paraId="1CA7D8EC"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96.1</w:t>
            </w:r>
          </w:p>
        </w:tc>
        <w:tc>
          <w:tcPr>
            <w:tcW w:w="1014" w:type="dxa"/>
            <w:tcBorders>
              <w:top w:val="single" w:sz="4" w:space="0" w:color="8EA9DB"/>
              <w:left w:val="nil"/>
              <w:bottom w:val="single" w:sz="4" w:space="0" w:color="8EA9DB"/>
              <w:right w:val="nil"/>
            </w:tcBorders>
            <w:shd w:val="clear" w:color="auto" w:fill="auto"/>
            <w:noWrap/>
            <w:vAlign w:val="bottom"/>
            <w:hideMark/>
          </w:tcPr>
          <w:p w14:paraId="6E39AA40"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98,0</w:t>
            </w:r>
          </w:p>
        </w:tc>
        <w:tc>
          <w:tcPr>
            <w:tcW w:w="1014" w:type="dxa"/>
            <w:tcBorders>
              <w:top w:val="single" w:sz="4" w:space="0" w:color="8EA9DB"/>
              <w:left w:val="nil"/>
              <w:bottom w:val="single" w:sz="4" w:space="0" w:color="8EA9DB"/>
              <w:right w:val="nil"/>
            </w:tcBorders>
            <w:shd w:val="clear" w:color="auto" w:fill="auto"/>
            <w:noWrap/>
            <w:vAlign w:val="bottom"/>
            <w:hideMark/>
          </w:tcPr>
          <w:p w14:paraId="35455542"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95,2</w:t>
            </w:r>
          </w:p>
        </w:tc>
        <w:tc>
          <w:tcPr>
            <w:tcW w:w="1014" w:type="dxa"/>
            <w:tcBorders>
              <w:top w:val="single" w:sz="4" w:space="0" w:color="8EA9DB"/>
              <w:left w:val="nil"/>
              <w:bottom w:val="single" w:sz="4" w:space="0" w:color="8EA9DB"/>
              <w:right w:val="nil"/>
            </w:tcBorders>
            <w:shd w:val="clear" w:color="auto" w:fill="auto"/>
            <w:noWrap/>
            <w:vAlign w:val="bottom"/>
            <w:hideMark/>
          </w:tcPr>
          <w:p w14:paraId="3FE49021"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92,8</w:t>
            </w:r>
          </w:p>
        </w:tc>
        <w:tc>
          <w:tcPr>
            <w:tcW w:w="1014" w:type="dxa"/>
            <w:tcBorders>
              <w:top w:val="single" w:sz="4" w:space="0" w:color="8EA9DB"/>
              <w:left w:val="nil"/>
              <w:bottom w:val="single" w:sz="4" w:space="0" w:color="8EA9DB"/>
              <w:right w:val="nil"/>
            </w:tcBorders>
            <w:shd w:val="clear" w:color="auto" w:fill="auto"/>
            <w:noWrap/>
            <w:vAlign w:val="bottom"/>
            <w:hideMark/>
          </w:tcPr>
          <w:p w14:paraId="3E7A22F2"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89,8</w:t>
            </w:r>
          </w:p>
        </w:tc>
        <w:tc>
          <w:tcPr>
            <w:tcW w:w="1014" w:type="dxa"/>
            <w:tcBorders>
              <w:top w:val="single" w:sz="4" w:space="0" w:color="8EA9DB"/>
              <w:left w:val="nil"/>
              <w:bottom w:val="single" w:sz="4" w:space="0" w:color="8EA9DB"/>
              <w:right w:val="nil"/>
            </w:tcBorders>
            <w:shd w:val="clear" w:color="auto" w:fill="auto"/>
            <w:noWrap/>
            <w:vAlign w:val="bottom"/>
            <w:hideMark/>
          </w:tcPr>
          <w:p w14:paraId="6E9B7966"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86,3</w:t>
            </w:r>
          </w:p>
        </w:tc>
        <w:tc>
          <w:tcPr>
            <w:tcW w:w="1014" w:type="dxa"/>
            <w:tcBorders>
              <w:top w:val="single" w:sz="4" w:space="0" w:color="8EA9DB"/>
              <w:left w:val="nil"/>
              <w:bottom w:val="single" w:sz="4" w:space="0" w:color="8EA9DB"/>
              <w:right w:val="nil"/>
            </w:tcBorders>
            <w:shd w:val="clear" w:color="auto" w:fill="auto"/>
            <w:noWrap/>
            <w:vAlign w:val="bottom"/>
            <w:hideMark/>
          </w:tcPr>
          <w:p w14:paraId="5D8D35F0" w14:textId="77777777" w:rsidR="00CD7DF0" w:rsidRPr="00CD7DF0" w:rsidRDefault="00CD7DF0" w:rsidP="00CD7DF0">
            <w:pPr>
              <w:spacing w:after="0" w:line="240" w:lineRule="auto"/>
              <w:jc w:val="center"/>
              <w:rPr>
                <w:rFonts w:ascii="Calibri" w:eastAsia="Times New Roman" w:hAnsi="Calibri" w:cs="Calibri"/>
                <w:color w:val="000000"/>
              </w:rPr>
            </w:pPr>
            <w:r w:rsidRPr="00CD7DF0">
              <w:rPr>
                <w:rFonts w:ascii="Calibri" w:eastAsia="Times New Roman" w:hAnsi="Calibri" w:cs="Calibri"/>
                <w:color w:val="000000"/>
              </w:rPr>
              <w:t>84,3</w:t>
            </w:r>
          </w:p>
        </w:tc>
        <w:tc>
          <w:tcPr>
            <w:tcW w:w="911" w:type="dxa"/>
            <w:tcBorders>
              <w:top w:val="single" w:sz="4" w:space="0" w:color="8EA9DB"/>
              <w:left w:val="nil"/>
              <w:bottom w:val="single" w:sz="4" w:space="0" w:color="8EA9DB"/>
              <w:right w:val="single" w:sz="4" w:space="0" w:color="8EA9DB"/>
            </w:tcBorders>
            <w:shd w:val="clear" w:color="auto" w:fill="auto"/>
            <w:noWrap/>
            <w:vAlign w:val="bottom"/>
            <w:hideMark/>
          </w:tcPr>
          <w:p w14:paraId="0D5B2A02" w14:textId="77777777" w:rsidR="00CD7DF0" w:rsidRPr="00CD7DF0" w:rsidRDefault="00CD7DF0" w:rsidP="00CD7DF0">
            <w:pPr>
              <w:spacing w:after="0" w:line="240" w:lineRule="auto"/>
              <w:jc w:val="center"/>
              <w:rPr>
                <w:rFonts w:ascii="Calibri" w:eastAsia="Times New Roman" w:hAnsi="Calibri" w:cs="Calibri"/>
                <w:color w:val="000000"/>
              </w:rPr>
            </w:pPr>
          </w:p>
        </w:tc>
      </w:tr>
    </w:tbl>
    <w:p w14:paraId="5EFD1FC4" w14:textId="72E23F68" w:rsidR="00CD7DF0" w:rsidRDefault="00CD7DF0" w:rsidP="003B4641">
      <w:pPr>
        <w:rPr>
          <w:lang w:val="nl-NL"/>
        </w:rPr>
      </w:pPr>
      <w:r>
        <w:rPr>
          <w:lang w:val="nl-NL"/>
        </w:rPr>
        <w:lastRenderedPageBreak/>
        <w:t>Bevolingspiramide</w:t>
      </w:r>
    </w:p>
    <w:p w14:paraId="414C7DC2" w14:textId="185652D9" w:rsidR="00CD7DF0" w:rsidRDefault="00CD7DF0" w:rsidP="003B4641">
      <w:pPr>
        <w:rPr>
          <w:lang w:val="nl-NL"/>
        </w:rPr>
      </w:pPr>
      <w:r>
        <w:rPr>
          <w:lang w:val="nl-NL"/>
        </w:rPr>
        <w:t>De bevolkingspiramide (hoewel de figuur meer lijkt op een…) is een leeftijdsgrafiek die een beeld geeft van de bevolkingsopbouw van 2011 – 2023.</w:t>
      </w:r>
      <w:r w:rsidRPr="00CD7DF0">
        <w:rPr>
          <w:szCs w:val="24"/>
          <w:lang w:val="nl-NL"/>
        </w:rPr>
        <w:t xml:space="preserve"> </w:t>
      </w:r>
      <w:r w:rsidRPr="008B4EE5">
        <w:rPr>
          <w:szCs w:val="24"/>
          <w:lang w:val="nl-NL"/>
        </w:rPr>
        <w:t>De lichtere kleuren geven aan dat er in 20</w:t>
      </w:r>
      <w:r>
        <w:rPr>
          <w:szCs w:val="24"/>
          <w:lang w:val="nl-NL"/>
        </w:rPr>
        <w:t>11</w:t>
      </w:r>
      <w:r w:rsidRPr="008B4EE5">
        <w:rPr>
          <w:szCs w:val="24"/>
          <w:lang w:val="nl-NL"/>
        </w:rPr>
        <w:t xml:space="preserve"> meer personen in die leeftijdscategorie vielen. Voor 20</w:t>
      </w:r>
      <w:r>
        <w:rPr>
          <w:szCs w:val="24"/>
          <w:lang w:val="nl-NL"/>
        </w:rPr>
        <w:t>23</w:t>
      </w:r>
      <w:r w:rsidRPr="008B4EE5">
        <w:rPr>
          <w:szCs w:val="24"/>
          <w:lang w:val="nl-NL"/>
        </w:rPr>
        <w:t xml:space="preserve"> zijn dit de donkerde kleuren.</w:t>
      </w:r>
    </w:p>
    <w:p w14:paraId="4884EA14" w14:textId="6FF61CCA" w:rsidR="00D0527D" w:rsidRDefault="00D0527D" w:rsidP="003B4641">
      <w:pPr>
        <w:rPr>
          <w:lang w:val="nl-NL"/>
        </w:rPr>
      </w:pPr>
      <w:r>
        <w:rPr>
          <w:noProof/>
        </w:rPr>
        <w:drawing>
          <wp:inline distT="0" distB="0" distL="0" distR="0" wp14:anchorId="4FBB5EA1" wp14:editId="39A39EA1">
            <wp:extent cx="5943600" cy="4338320"/>
            <wp:effectExtent l="0" t="0" r="0" b="5080"/>
            <wp:docPr id="4" name="Chart 4">
              <a:extLst xmlns:a="http://schemas.openxmlformats.org/drawingml/2006/main">
                <a:ext uri="{FF2B5EF4-FFF2-40B4-BE49-F238E27FC236}">
                  <a16:creationId xmlns:a16="http://schemas.microsoft.com/office/drawing/2014/main" id="{B37FCF9A-C1ED-4899-9B1E-D6E5E03366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42A8A8" w14:textId="27440896" w:rsidR="00D0527D" w:rsidRDefault="00D0527D" w:rsidP="003B4641">
      <w:pPr>
        <w:rPr>
          <w:highlight w:val="yellow"/>
          <w:lang w:val="nl-NL"/>
        </w:rPr>
      </w:pPr>
      <w:r w:rsidRPr="00D0527D">
        <w:rPr>
          <w:highlight w:val="yellow"/>
          <w:lang w:val="nl-NL"/>
        </w:rPr>
        <w:t>Lichte kleuren 2011, donkere kleuren 2023?</w:t>
      </w:r>
    </w:p>
    <w:p w14:paraId="61F32993" w14:textId="69A880BE" w:rsidR="003301EC" w:rsidRDefault="003301EC" w:rsidP="00EA5BE1">
      <w:pPr>
        <w:spacing w:after="0" w:line="240" w:lineRule="auto"/>
        <w:jc w:val="both"/>
        <w:rPr>
          <w:rFonts w:eastAsia="Times New Roman" w:cstheme="minorHAnsi"/>
          <w:sz w:val="24"/>
          <w:szCs w:val="24"/>
          <w:lang w:val="nl-NL"/>
        </w:rPr>
      </w:pPr>
      <w:r>
        <w:rPr>
          <w:rFonts w:eastAsia="Times New Roman" w:cstheme="minorHAnsi"/>
          <w:sz w:val="24"/>
          <w:szCs w:val="24"/>
          <w:lang w:val="nl-NL"/>
        </w:rPr>
        <w:t xml:space="preserve"> </w:t>
      </w:r>
    </w:p>
    <w:p w14:paraId="1C69E6FE" w14:textId="7934B49C" w:rsidR="003301EC" w:rsidRDefault="003301EC" w:rsidP="003301EC">
      <w:pPr>
        <w:spacing w:after="0" w:line="240" w:lineRule="auto"/>
        <w:jc w:val="both"/>
        <w:rPr>
          <w:szCs w:val="24"/>
          <w:lang w:val="nl-NL"/>
        </w:rPr>
      </w:pPr>
      <w:r w:rsidRPr="008B4EE5">
        <w:rPr>
          <w:szCs w:val="24"/>
          <w:lang w:val="nl-NL"/>
        </w:rPr>
        <w:t xml:space="preserve">De basis van de piramide, leeftijd van 0 - </w:t>
      </w:r>
      <w:r w:rsidR="00D0527D">
        <w:rPr>
          <w:szCs w:val="24"/>
          <w:lang w:val="nl-NL"/>
        </w:rPr>
        <w:t>1</w:t>
      </w:r>
      <w:r w:rsidRPr="008B4EE5">
        <w:rPr>
          <w:szCs w:val="24"/>
          <w:lang w:val="nl-NL"/>
        </w:rPr>
        <w:t xml:space="preserve">9 jaar laat zien dat er in </w:t>
      </w:r>
      <w:r>
        <w:rPr>
          <w:szCs w:val="24"/>
          <w:lang w:val="nl-NL"/>
        </w:rPr>
        <w:t>xxx</w:t>
      </w:r>
      <w:r w:rsidRPr="008B4EE5">
        <w:rPr>
          <w:szCs w:val="24"/>
          <w:lang w:val="nl-NL"/>
        </w:rPr>
        <w:t xml:space="preserve"> zowel meer jongens als meisjes waren dan in </w:t>
      </w:r>
      <w:r w:rsidR="00E876C4">
        <w:rPr>
          <w:szCs w:val="24"/>
          <w:lang w:val="nl-NL"/>
        </w:rPr>
        <w:t>xxx</w:t>
      </w:r>
      <w:r w:rsidRPr="008B4EE5">
        <w:rPr>
          <w:szCs w:val="24"/>
          <w:lang w:val="nl-NL"/>
        </w:rPr>
        <w:t xml:space="preserve">. De donkerdere kleuren bij de </w:t>
      </w:r>
      <w:r w:rsidR="00E876C4">
        <w:rPr>
          <w:szCs w:val="24"/>
          <w:lang w:val="nl-NL"/>
        </w:rPr>
        <w:t xml:space="preserve">leeftijd </w:t>
      </w:r>
      <w:r w:rsidRPr="00306A87">
        <w:rPr>
          <w:szCs w:val="24"/>
          <w:vertAlign w:val="subscript"/>
          <w:lang w:val="nl-NL"/>
        </w:rPr>
        <w:t xml:space="preserve">ers </w:t>
      </w:r>
      <w:r w:rsidRPr="008B4EE5">
        <w:rPr>
          <w:szCs w:val="24"/>
          <w:lang w:val="nl-NL"/>
        </w:rPr>
        <w:t>geeft een goed beeld van de toename in de bevolking vanaf deze leeftijd</w:t>
      </w:r>
      <w:r w:rsidR="00F84F76">
        <w:rPr>
          <w:szCs w:val="24"/>
          <w:lang w:val="nl-NL"/>
        </w:rPr>
        <w:t>. OF lichtere kleuren van een afname</w:t>
      </w:r>
    </w:p>
    <w:p w14:paraId="7601CED6" w14:textId="3E68E5D9" w:rsidR="00F84F76" w:rsidRDefault="00F84F76" w:rsidP="003301EC">
      <w:pPr>
        <w:spacing w:after="0" w:line="240" w:lineRule="auto"/>
        <w:jc w:val="both"/>
        <w:rPr>
          <w:szCs w:val="24"/>
          <w:lang w:val="nl-NL"/>
        </w:rPr>
      </w:pPr>
    </w:p>
    <w:p w14:paraId="59468448" w14:textId="111C47E1" w:rsidR="00F84F76" w:rsidRDefault="00F84F76" w:rsidP="003301EC">
      <w:pPr>
        <w:spacing w:after="0" w:line="240" w:lineRule="auto"/>
        <w:jc w:val="both"/>
        <w:rPr>
          <w:szCs w:val="24"/>
          <w:lang w:val="nl-NL"/>
        </w:rPr>
      </w:pPr>
      <w:r>
        <w:rPr>
          <w:szCs w:val="24"/>
          <w:lang w:val="nl-NL"/>
        </w:rPr>
        <w:t>De basis van de piramide wordt echter ook iets smaller doordat het aantal jongeren tot 15 jaar tussen 2011</w:t>
      </w:r>
      <w:r>
        <w:rPr>
          <w:szCs w:val="24"/>
          <w:vertAlign w:val="superscript"/>
          <w:lang w:val="nl-NL"/>
        </w:rPr>
        <w:t xml:space="preserve"> </w:t>
      </w:r>
      <w:r>
        <w:rPr>
          <w:szCs w:val="24"/>
          <w:lang w:val="nl-NL"/>
        </w:rPr>
        <w:t xml:space="preserve">en 2023 is afgenomen. Bedroeg het aandeel jongeren in 2011 nog 19.5 procent in 2023 is dit xxx procent (zie ook tabel 3). In vergelijking met 1960 is het aandeel jongeren zelfs ……..meer dan gehalveerd. </w:t>
      </w:r>
    </w:p>
    <w:p w14:paraId="04FE3851" w14:textId="69E88209" w:rsidR="00F84F76" w:rsidRDefault="00F84F76" w:rsidP="003301EC">
      <w:pPr>
        <w:spacing w:after="0" w:line="240" w:lineRule="auto"/>
        <w:jc w:val="both"/>
        <w:rPr>
          <w:szCs w:val="24"/>
          <w:lang w:val="nl-NL"/>
        </w:rPr>
      </w:pPr>
      <w:r>
        <w:rPr>
          <w:szCs w:val="24"/>
          <w:lang w:val="nl-NL"/>
        </w:rPr>
        <w:t>Dit wordt ook wel ontgroening van de bevolking genoemd (het aandeel jongeren neemt af)</w:t>
      </w:r>
    </w:p>
    <w:p w14:paraId="6A95E426" w14:textId="10F21B4A" w:rsidR="00F84F76" w:rsidRDefault="00F84F76" w:rsidP="003301EC">
      <w:pPr>
        <w:spacing w:after="0" w:line="240" w:lineRule="auto"/>
        <w:jc w:val="both"/>
        <w:rPr>
          <w:rFonts w:eastAsia="Times New Roman" w:cstheme="minorHAnsi"/>
          <w:sz w:val="24"/>
          <w:szCs w:val="24"/>
          <w:lang w:val="nl-NL"/>
        </w:rPr>
      </w:pPr>
    </w:p>
    <w:p w14:paraId="5AA1FCFE" w14:textId="3E8DBB67" w:rsidR="00D0527D" w:rsidRDefault="00D0527D" w:rsidP="00EA5BE1">
      <w:pPr>
        <w:spacing w:after="0" w:line="240" w:lineRule="auto"/>
        <w:jc w:val="both"/>
        <w:rPr>
          <w:rFonts w:eastAsia="Times New Roman" w:cstheme="minorHAnsi"/>
          <w:color w:val="BFBFBF" w:themeColor="background1" w:themeShade="BF"/>
          <w:sz w:val="24"/>
          <w:szCs w:val="24"/>
          <w:lang w:val="nl-NL"/>
        </w:rPr>
      </w:pPr>
    </w:p>
    <w:p w14:paraId="4E6347D6" w14:textId="77777777" w:rsidR="004A7EAC" w:rsidRDefault="004A7EAC" w:rsidP="004A7EAC">
      <w:pPr>
        <w:spacing w:after="0" w:line="240" w:lineRule="auto"/>
        <w:jc w:val="both"/>
        <w:rPr>
          <w:rFonts w:eastAsia="Times New Roman" w:cstheme="minorHAnsi"/>
          <w:sz w:val="24"/>
          <w:szCs w:val="24"/>
          <w:lang w:val="nl-NL"/>
        </w:rPr>
      </w:pPr>
      <w:r>
        <w:rPr>
          <w:rFonts w:eastAsia="Times New Roman" w:cstheme="minorHAnsi"/>
          <w:sz w:val="24"/>
          <w:szCs w:val="24"/>
          <w:lang w:val="nl-NL"/>
        </w:rPr>
        <w:t>In de bevolkingspiramide, waarin zowel de bevolking naar leeftijd van de census van 2011 als die van 2023 staat is te zien dat er in de leeftijdscategorieën xxxxx xxxx een toename plaatsvondt</w:t>
      </w:r>
    </w:p>
    <w:p w14:paraId="51C7BA2D" w14:textId="77777777" w:rsidR="004A7EAC" w:rsidRDefault="004A7EAC" w:rsidP="004A7EAC">
      <w:pPr>
        <w:spacing w:after="0" w:line="240" w:lineRule="auto"/>
        <w:jc w:val="both"/>
        <w:rPr>
          <w:szCs w:val="24"/>
          <w:lang w:val="nl-NL"/>
        </w:rPr>
      </w:pPr>
    </w:p>
    <w:p w14:paraId="541053F5" w14:textId="77777777" w:rsidR="00D0527D" w:rsidRDefault="00D0527D" w:rsidP="00EA5BE1">
      <w:pPr>
        <w:spacing w:after="0" w:line="240" w:lineRule="auto"/>
        <w:jc w:val="both"/>
        <w:rPr>
          <w:rFonts w:eastAsia="Times New Roman" w:cstheme="minorHAnsi"/>
          <w:color w:val="BFBFBF" w:themeColor="background1" w:themeShade="BF"/>
          <w:sz w:val="24"/>
          <w:szCs w:val="24"/>
          <w:lang w:val="nl-NL"/>
        </w:rPr>
      </w:pPr>
    </w:p>
    <w:p w14:paraId="560AC415" w14:textId="77777777" w:rsidR="00D0527D" w:rsidRDefault="00D0527D" w:rsidP="00EA5BE1">
      <w:pPr>
        <w:spacing w:after="0" w:line="240" w:lineRule="auto"/>
        <w:jc w:val="both"/>
        <w:rPr>
          <w:rFonts w:eastAsia="Times New Roman" w:cstheme="minorHAnsi"/>
          <w:color w:val="BFBFBF" w:themeColor="background1" w:themeShade="BF"/>
          <w:sz w:val="24"/>
          <w:szCs w:val="24"/>
          <w:lang w:val="nl-NL"/>
        </w:rPr>
      </w:pPr>
    </w:p>
    <w:p w14:paraId="60314238" w14:textId="77777777" w:rsidR="00CD7DF0" w:rsidRDefault="003301EC" w:rsidP="00EA5BE1">
      <w:pPr>
        <w:spacing w:after="0" w:line="240" w:lineRule="auto"/>
        <w:jc w:val="both"/>
        <w:rPr>
          <w:rFonts w:eastAsia="Times New Roman" w:cstheme="minorHAnsi"/>
          <w:sz w:val="24"/>
          <w:szCs w:val="24"/>
          <w:lang w:val="nl-NL"/>
        </w:rPr>
      </w:pPr>
      <w:r w:rsidRPr="003301EC">
        <w:rPr>
          <w:rFonts w:eastAsia="Times New Roman" w:cstheme="minorHAnsi"/>
          <w:color w:val="BFBFBF" w:themeColor="background1" w:themeShade="BF"/>
          <w:sz w:val="24"/>
          <w:szCs w:val="24"/>
          <w:lang w:val="nl-NL"/>
        </w:rPr>
        <w:t xml:space="preserve">in de bevolking </w:t>
      </w:r>
      <w:r w:rsidR="00EA5BE1" w:rsidRPr="00EA5BE1">
        <w:rPr>
          <w:rFonts w:eastAsia="Times New Roman" w:cstheme="minorHAnsi"/>
          <w:color w:val="BFBFBF" w:themeColor="background1" w:themeShade="BF"/>
          <w:sz w:val="24"/>
          <w:szCs w:val="24"/>
          <w:lang w:val="nl-NL"/>
        </w:rPr>
        <w:t xml:space="preserve">Vooral in de leeftijdscategorieën boven 45 jaar heeft er tussen 2001 en 2011 een grote toename plaatsgevonden (Zie figuur 1). </w:t>
      </w:r>
      <w:r w:rsidR="00CD7DF0" w:rsidRPr="00EA5BE1">
        <w:rPr>
          <w:rFonts w:eastAsia="Times New Roman" w:cstheme="minorHAnsi"/>
          <w:sz w:val="24"/>
          <w:szCs w:val="24"/>
          <w:lang w:val="nl-NL"/>
        </w:rPr>
        <w:t>De bevolkingspiramide</w:t>
      </w:r>
      <w:r w:rsidR="00CD7DF0">
        <w:rPr>
          <w:rFonts w:eastAsia="Times New Roman" w:cstheme="minorHAnsi"/>
          <w:sz w:val="24"/>
          <w:szCs w:val="24"/>
          <w:lang w:val="nl-NL"/>
        </w:rPr>
        <w:t xml:space="preserve"> en tabel xx</w:t>
      </w:r>
      <w:r w:rsidR="00CD7DF0" w:rsidRPr="00EA5BE1">
        <w:rPr>
          <w:rFonts w:eastAsia="Times New Roman" w:cstheme="minorHAnsi"/>
          <w:sz w:val="24"/>
          <w:szCs w:val="24"/>
          <w:lang w:val="nl-NL"/>
        </w:rPr>
        <w:t xml:space="preserve"> laat zien dat de bevolking van Curaçao</w:t>
      </w:r>
      <w:r w:rsidR="00CD7DF0">
        <w:rPr>
          <w:rFonts w:eastAsia="Times New Roman" w:cstheme="minorHAnsi"/>
          <w:sz w:val="24"/>
          <w:szCs w:val="24"/>
          <w:lang w:val="nl-NL"/>
        </w:rPr>
        <w:t xml:space="preserve"> verder</w:t>
      </w:r>
      <w:r w:rsidR="00CD7DF0" w:rsidRPr="00EA5BE1">
        <w:rPr>
          <w:rFonts w:eastAsia="Times New Roman" w:cstheme="minorHAnsi"/>
          <w:sz w:val="24"/>
          <w:szCs w:val="24"/>
          <w:lang w:val="nl-NL"/>
        </w:rPr>
        <w:t xml:space="preserve"> aan het </w:t>
      </w:r>
      <w:r w:rsidR="00CD7DF0" w:rsidRPr="003301EC">
        <w:rPr>
          <w:rFonts w:eastAsia="Times New Roman" w:cstheme="minorHAnsi"/>
          <w:sz w:val="24"/>
          <w:szCs w:val="24"/>
          <w:lang w:val="nl-NL"/>
        </w:rPr>
        <w:t>“</w:t>
      </w:r>
      <w:r w:rsidR="00CD7DF0" w:rsidRPr="00EA5BE1">
        <w:rPr>
          <w:rFonts w:eastAsia="Times New Roman" w:cstheme="minorHAnsi"/>
          <w:sz w:val="24"/>
          <w:szCs w:val="24"/>
          <w:lang w:val="nl-NL"/>
        </w:rPr>
        <w:t>vergrijzen</w:t>
      </w:r>
      <w:r w:rsidR="00CD7DF0" w:rsidRPr="003301EC">
        <w:rPr>
          <w:rFonts w:eastAsia="Times New Roman" w:cstheme="minorHAnsi"/>
          <w:sz w:val="24"/>
          <w:szCs w:val="24"/>
          <w:lang w:val="nl-NL"/>
        </w:rPr>
        <w:t>’</w:t>
      </w:r>
      <w:r w:rsidR="00CD7DF0" w:rsidRPr="00EA5BE1">
        <w:rPr>
          <w:rFonts w:eastAsia="Times New Roman" w:cstheme="minorHAnsi"/>
          <w:sz w:val="24"/>
          <w:szCs w:val="24"/>
          <w:lang w:val="nl-NL"/>
        </w:rPr>
        <w:t xml:space="preserve"> is. </w:t>
      </w:r>
      <w:r w:rsidR="00CD7DF0" w:rsidRPr="003301EC">
        <w:rPr>
          <w:rFonts w:eastAsia="Times New Roman" w:cstheme="minorHAnsi"/>
          <w:sz w:val="24"/>
          <w:szCs w:val="24"/>
          <w:lang w:val="nl-NL"/>
        </w:rPr>
        <w:t>Er is sprake van vergrijzing als het aandeel van ouderen (vanaf pensioensgerechtigde leeftijd)</w:t>
      </w:r>
      <w:r w:rsidR="00CD7DF0">
        <w:rPr>
          <w:rFonts w:eastAsia="Times New Roman" w:cstheme="minorHAnsi"/>
          <w:sz w:val="24"/>
          <w:szCs w:val="24"/>
          <w:lang w:val="nl-NL"/>
        </w:rPr>
        <w:t xml:space="preserve"> toeneemt. Dit komt door onder meer door een gezondere leefstijl en betere medische technieken </w:t>
      </w:r>
    </w:p>
    <w:p w14:paraId="3B12D87F" w14:textId="73774348" w:rsidR="00CD7DF0" w:rsidRDefault="00CD7DF0" w:rsidP="00EA5BE1">
      <w:pPr>
        <w:spacing w:after="0" w:line="240" w:lineRule="auto"/>
        <w:jc w:val="both"/>
        <w:rPr>
          <w:rFonts w:eastAsia="Times New Roman" w:cstheme="minorHAnsi"/>
          <w:color w:val="000000" w:themeColor="text1"/>
          <w:sz w:val="24"/>
          <w:szCs w:val="24"/>
          <w:lang w:val="nl-NL"/>
        </w:rPr>
      </w:pPr>
      <w:r>
        <w:rPr>
          <w:rFonts w:eastAsia="Times New Roman" w:cstheme="minorHAnsi"/>
          <w:color w:val="000000" w:themeColor="text1"/>
          <w:sz w:val="24"/>
          <w:szCs w:val="24"/>
          <w:lang w:val="nl-NL"/>
        </w:rPr>
        <w:t xml:space="preserve">Het aandeel 65 plussers is te zien dat deze in 2023 xxx % bedraagt, in 2011 was dit nog 13.8. </w:t>
      </w:r>
    </w:p>
    <w:p w14:paraId="098C78FC" w14:textId="39282B9E" w:rsidR="00EA5BE1" w:rsidRPr="004A7EAC" w:rsidRDefault="00EA5BE1" w:rsidP="00EA5BE1">
      <w:pPr>
        <w:spacing w:after="0" w:line="240" w:lineRule="auto"/>
        <w:jc w:val="both"/>
        <w:rPr>
          <w:rFonts w:ascii="Times New Roman" w:eastAsia="Times New Roman" w:hAnsi="Times New Roman" w:cs="Times New Roman"/>
          <w:color w:val="000000" w:themeColor="text1"/>
          <w:sz w:val="24"/>
          <w:szCs w:val="24"/>
          <w:lang w:val="nl-NL"/>
        </w:rPr>
      </w:pPr>
      <w:r w:rsidRPr="004A7EAC">
        <w:rPr>
          <w:rFonts w:eastAsia="Times New Roman" w:cstheme="minorHAnsi"/>
          <w:color w:val="000000" w:themeColor="text1"/>
          <w:sz w:val="24"/>
          <w:szCs w:val="24"/>
          <w:lang w:val="nl-NL"/>
        </w:rPr>
        <w:t xml:space="preserve">een toename van </w:t>
      </w:r>
      <w:r w:rsidR="00F84F76">
        <w:rPr>
          <w:rFonts w:eastAsia="Times New Roman" w:cstheme="minorHAnsi"/>
          <w:color w:val="000000" w:themeColor="text1"/>
          <w:sz w:val="24"/>
          <w:szCs w:val="24"/>
          <w:lang w:val="nl-NL"/>
        </w:rPr>
        <w:t>xxx (3)</w:t>
      </w:r>
      <w:r w:rsidRPr="004A7EAC">
        <w:rPr>
          <w:rFonts w:eastAsia="Times New Roman" w:cstheme="minorHAnsi"/>
          <w:color w:val="000000" w:themeColor="text1"/>
          <w:sz w:val="24"/>
          <w:szCs w:val="24"/>
          <w:lang w:val="nl-NL"/>
        </w:rPr>
        <w:t xml:space="preserve"> procentpunten ten opzichte van </w:t>
      </w:r>
      <w:r w:rsidRPr="00F84F76">
        <w:rPr>
          <w:rFonts w:eastAsia="Times New Roman" w:cstheme="minorHAnsi"/>
          <w:color w:val="E7E6E6" w:themeColor="background2"/>
          <w:sz w:val="24"/>
          <w:szCs w:val="24"/>
          <w:lang w:val="nl-NL"/>
        </w:rPr>
        <w:t>20</w:t>
      </w:r>
      <w:r w:rsidR="00CD7DF0" w:rsidRPr="00F84F76">
        <w:rPr>
          <w:rFonts w:eastAsia="Times New Roman" w:cstheme="minorHAnsi"/>
          <w:color w:val="E7E6E6" w:themeColor="background2"/>
          <w:sz w:val="24"/>
          <w:szCs w:val="24"/>
          <w:lang w:val="nl-NL"/>
        </w:rPr>
        <w:t>01</w:t>
      </w:r>
      <w:r w:rsidRPr="00F84F76">
        <w:rPr>
          <w:rFonts w:eastAsia="Times New Roman" w:cstheme="minorHAnsi"/>
          <w:color w:val="E7E6E6" w:themeColor="background2"/>
          <w:sz w:val="24"/>
          <w:szCs w:val="24"/>
          <w:lang w:val="nl-NL"/>
        </w:rPr>
        <w:t xml:space="preserve"> (10,8 %</w:t>
      </w:r>
      <w:r w:rsidRPr="004A7EAC">
        <w:rPr>
          <w:rFonts w:eastAsia="Times New Roman" w:cstheme="minorHAnsi"/>
          <w:color w:val="000000" w:themeColor="text1"/>
          <w:sz w:val="24"/>
          <w:szCs w:val="24"/>
          <w:lang w:val="nl-NL"/>
        </w:rPr>
        <w:t>). Een vergelijking met de voorgaande censusjaren</w:t>
      </w:r>
      <w:r w:rsidRPr="004A7EAC">
        <w:rPr>
          <w:rFonts w:ascii="Times New Roman" w:eastAsia="Times New Roman" w:hAnsi="Times New Roman" w:cs="Times New Roman"/>
          <w:color w:val="000000" w:themeColor="text1"/>
          <w:sz w:val="24"/>
          <w:szCs w:val="24"/>
          <w:lang w:val="nl-NL"/>
        </w:rPr>
        <w:t xml:space="preserve"> vanaf 1960 laat zien dat de groep van 65+ </w:t>
      </w:r>
      <w:r w:rsidR="00F84F76">
        <w:rPr>
          <w:rFonts w:ascii="Times New Roman" w:eastAsia="Times New Roman" w:hAnsi="Times New Roman" w:cs="Times New Roman"/>
          <w:color w:val="000000" w:themeColor="text1"/>
          <w:sz w:val="24"/>
          <w:szCs w:val="24"/>
          <w:lang w:val="nl-NL"/>
        </w:rPr>
        <w:t>steeds groter wordt</w:t>
      </w:r>
      <w:r w:rsidRPr="004A7EAC">
        <w:rPr>
          <w:rFonts w:ascii="Times New Roman" w:eastAsia="Times New Roman" w:hAnsi="Times New Roman" w:cs="Times New Roman"/>
          <w:color w:val="000000" w:themeColor="text1"/>
          <w:sz w:val="24"/>
          <w:szCs w:val="24"/>
          <w:lang w:val="nl-NL"/>
        </w:rPr>
        <w:t xml:space="preserve">. Ten opzichte van 1960 is het aandeel 65-plussers </w:t>
      </w:r>
      <w:r w:rsidR="00F84F76">
        <w:rPr>
          <w:rFonts w:ascii="Times New Roman" w:eastAsia="Times New Roman" w:hAnsi="Times New Roman" w:cs="Times New Roman"/>
          <w:color w:val="000000" w:themeColor="text1"/>
          <w:sz w:val="24"/>
          <w:szCs w:val="24"/>
          <w:lang w:val="nl-NL"/>
        </w:rPr>
        <w:t xml:space="preserve">verx voudigd </w:t>
      </w:r>
      <w:r w:rsidRPr="004A7EAC">
        <w:rPr>
          <w:rFonts w:ascii="Times New Roman" w:eastAsia="Times New Roman" w:hAnsi="Times New Roman" w:cs="Times New Roman"/>
          <w:color w:val="000000" w:themeColor="text1"/>
          <w:sz w:val="24"/>
          <w:szCs w:val="24"/>
          <w:lang w:val="nl-NL"/>
        </w:rPr>
        <w:t>in 20</w:t>
      </w:r>
      <w:r w:rsidR="00F84F76">
        <w:rPr>
          <w:rFonts w:ascii="Times New Roman" w:eastAsia="Times New Roman" w:hAnsi="Times New Roman" w:cs="Times New Roman"/>
          <w:color w:val="000000" w:themeColor="text1"/>
          <w:sz w:val="24"/>
          <w:szCs w:val="24"/>
          <w:lang w:val="nl-NL"/>
        </w:rPr>
        <w:t>23</w:t>
      </w:r>
      <w:r w:rsidRPr="004A7EAC">
        <w:rPr>
          <w:rFonts w:ascii="Times New Roman" w:eastAsia="Times New Roman" w:hAnsi="Times New Roman" w:cs="Times New Roman"/>
          <w:color w:val="000000" w:themeColor="text1"/>
          <w:sz w:val="24"/>
          <w:szCs w:val="24"/>
          <w:lang w:val="nl-NL"/>
        </w:rPr>
        <w:t>.</w:t>
      </w:r>
    </w:p>
    <w:p w14:paraId="480A4168" w14:textId="551E0EB6" w:rsidR="003B4641" w:rsidRDefault="003B4641" w:rsidP="003B4641">
      <w:pPr>
        <w:rPr>
          <w:color w:val="000000" w:themeColor="text1"/>
          <w:lang w:val="nl-NL"/>
        </w:rPr>
      </w:pPr>
    </w:p>
    <w:p w14:paraId="5207CEB1" w14:textId="57591E38" w:rsidR="00E876C4" w:rsidRPr="00CE5A2A" w:rsidRDefault="00E876C4" w:rsidP="00E876C4">
      <w:pPr>
        <w:spacing w:after="0" w:line="240" w:lineRule="auto"/>
        <w:jc w:val="both"/>
        <w:rPr>
          <w:rFonts w:ascii="Times New Roman" w:eastAsia="Times New Roman" w:hAnsi="Times New Roman" w:cs="Times New Roman"/>
          <w:sz w:val="24"/>
          <w:szCs w:val="24"/>
          <w:lang w:val="nl-NL"/>
        </w:rPr>
      </w:pPr>
      <w:r w:rsidRPr="00CE5A2A">
        <w:rPr>
          <w:rFonts w:ascii="Times New Roman" w:eastAsia="Times New Roman" w:hAnsi="Times New Roman" w:cs="Times New Roman"/>
          <w:sz w:val="24"/>
          <w:szCs w:val="24"/>
          <w:lang w:val="nl-NL"/>
        </w:rPr>
        <w:t>Het ontgroenen en vergrijzen van de bevolking komt ook tot uitdrukking in de gemiddelde leeftijd van de bevolking. In 20</w:t>
      </w:r>
      <w:r w:rsidR="00CE5A2A">
        <w:rPr>
          <w:rFonts w:ascii="Times New Roman" w:eastAsia="Times New Roman" w:hAnsi="Times New Roman" w:cs="Times New Roman"/>
          <w:sz w:val="24"/>
          <w:szCs w:val="24"/>
          <w:lang w:val="nl-NL"/>
        </w:rPr>
        <w:t>23 was</w:t>
      </w:r>
      <w:r w:rsidRPr="00CE5A2A">
        <w:rPr>
          <w:rFonts w:ascii="Times New Roman" w:eastAsia="Times New Roman" w:hAnsi="Times New Roman" w:cs="Times New Roman"/>
          <w:sz w:val="24"/>
          <w:szCs w:val="24"/>
          <w:lang w:val="nl-NL"/>
        </w:rPr>
        <w:t xml:space="preserve"> de gemiddelde leeftijd 38,5 jaar. De gemiddelde leeftijd is tussen </w:t>
      </w:r>
      <w:r w:rsidR="00CE5A2A">
        <w:rPr>
          <w:rFonts w:ascii="Times New Roman" w:eastAsia="Times New Roman" w:hAnsi="Times New Roman" w:cs="Times New Roman"/>
          <w:sz w:val="24"/>
          <w:szCs w:val="24"/>
          <w:lang w:val="nl-NL"/>
        </w:rPr>
        <w:t>1960</w:t>
      </w:r>
      <w:r w:rsidRPr="00CE5A2A">
        <w:rPr>
          <w:rFonts w:ascii="Times New Roman" w:eastAsia="Times New Roman" w:hAnsi="Times New Roman" w:cs="Times New Roman"/>
          <w:sz w:val="24"/>
          <w:szCs w:val="24"/>
          <w:lang w:val="nl-NL"/>
        </w:rPr>
        <w:t xml:space="preserve"> en 20</w:t>
      </w:r>
      <w:r w:rsidR="00CE5A2A">
        <w:rPr>
          <w:rFonts w:ascii="Times New Roman" w:eastAsia="Times New Roman" w:hAnsi="Times New Roman" w:cs="Times New Roman"/>
          <w:sz w:val="24"/>
          <w:szCs w:val="24"/>
          <w:lang w:val="nl-NL"/>
        </w:rPr>
        <w:t>23</w:t>
      </w:r>
      <w:r w:rsidRPr="00CE5A2A">
        <w:rPr>
          <w:rFonts w:ascii="Times New Roman" w:eastAsia="Times New Roman" w:hAnsi="Times New Roman" w:cs="Times New Roman"/>
          <w:sz w:val="24"/>
          <w:szCs w:val="24"/>
          <w:lang w:val="nl-NL"/>
        </w:rPr>
        <w:t xml:space="preserve"> met </w:t>
      </w:r>
      <w:r w:rsidRPr="00CE5A2A">
        <w:rPr>
          <w:rFonts w:ascii="Times New Roman" w:eastAsia="Times New Roman" w:hAnsi="Times New Roman" w:cs="Times New Roman"/>
          <w:sz w:val="24"/>
          <w:szCs w:val="24"/>
          <w:highlight w:val="yellow"/>
          <w:lang w:val="nl-NL"/>
        </w:rPr>
        <w:t>6,8</w:t>
      </w:r>
      <w:r w:rsidRPr="00CE5A2A">
        <w:rPr>
          <w:rFonts w:ascii="Times New Roman" w:eastAsia="Times New Roman" w:hAnsi="Times New Roman" w:cs="Times New Roman"/>
          <w:sz w:val="24"/>
          <w:szCs w:val="24"/>
          <w:lang w:val="nl-NL"/>
        </w:rPr>
        <w:t xml:space="preserve"> jaar gestegen.</w:t>
      </w:r>
    </w:p>
    <w:p w14:paraId="10914DAC" w14:textId="77777777" w:rsidR="00E876C4" w:rsidRPr="00E876C4" w:rsidRDefault="00E876C4" w:rsidP="00E876C4">
      <w:pPr>
        <w:spacing w:after="0" w:line="240" w:lineRule="auto"/>
        <w:rPr>
          <w:rFonts w:ascii="Arial" w:eastAsia="Times New Roman" w:hAnsi="Arial" w:cs="Times New Roman"/>
          <w:color w:val="BFBFBF" w:themeColor="background1" w:themeShade="BF"/>
          <w:szCs w:val="20"/>
          <w:lang w:val="nl-NL"/>
        </w:rPr>
      </w:pPr>
    </w:p>
    <w:tbl>
      <w:tblPr>
        <w:tblW w:w="10540" w:type="dxa"/>
        <w:tblLook w:val="04A0" w:firstRow="1" w:lastRow="0" w:firstColumn="1" w:lastColumn="0" w:noHBand="0" w:noVBand="1"/>
      </w:tblPr>
      <w:tblGrid>
        <w:gridCol w:w="3825"/>
        <w:gridCol w:w="960"/>
        <w:gridCol w:w="960"/>
        <w:gridCol w:w="959"/>
        <w:gridCol w:w="959"/>
        <w:gridCol w:w="959"/>
        <w:gridCol w:w="959"/>
        <w:gridCol w:w="959"/>
      </w:tblGrid>
      <w:tr w:rsidR="004A7EAC" w:rsidRPr="006368AD" w14:paraId="5DC41395" w14:textId="77777777" w:rsidTr="004A7EAC">
        <w:trPr>
          <w:trHeight w:val="288"/>
        </w:trPr>
        <w:tc>
          <w:tcPr>
            <w:tcW w:w="10540" w:type="dxa"/>
            <w:gridSpan w:val="8"/>
            <w:tcBorders>
              <w:top w:val="nil"/>
              <w:left w:val="single" w:sz="8" w:space="0" w:color="auto"/>
              <w:bottom w:val="nil"/>
              <w:right w:val="nil"/>
            </w:tcBorders>
            <w:shd w:val="clear" w:color="000000" w:fill="4472C4"/>
            <w:noWrap/>
            <w:vAlign w:val="center"/>
            <w:hideMark/>
          </w:tcPr>
          <w:p w14:paraId="5D1DDD6A" w14:textId="77777777" w:rsidR="004A7EAC" w:rsidRPr="004A7EAC" w:rsidRDefault="004A7EAC" w:rsidP="004A7EAC">
            <w:pPr>
              <w:spacing w:after="0" w:line="240" w:lineRule="auto"/>
              <w:jc w:val="center"/>
              <w:rPr>
                <w:rFonts w:ascii="Arial" w:eastAsia="Times New Roman" w:hAnsi="Arial" w:cs="Arial"/>
                <w:color w:val="FFFFFF"/>
                <w:lang w:val="nl-NL"/>
              </w:rPr>
            </w:pPr>
            <w:r w:rsidRPr="004A7EAC">
              <w:rPr>
                <w:rFonts w:ascii="Arial" w:eastAsia="Times New Roman" w:hAnsi="Arial" w:cs="Arial"/>
                <w:color w:val="FFFFFF"/>
                <w:lang w:val="nl-NL"/>
              </w:rPr>
              <w:t xml:space="preserve">Tabel x   Leeftijdsopbouw bevolking van Curaçao en gemiddelde leeftijd in verschillende censusjaren-in %  </w:t>
            </w:r>
          </w:p>
        </w:tc>
      </w:tr>
      <w:tr w:rsidR="004A7EAC" w:rsidRPr="004A7EAC" w14:paraId="05B68B77" w14:textId="77777777" w:rsidTr="004A7EAC">
        <w:trPr>
          <w:trHeight w:val="288"/>
        </w:trPr>
        <w:tc>
          <w:tcPr>
            <w:tcW w:w="3825" w:type="dxa"/>
            <w:tcBorders>
              <w:top w:val="single" w:sz="8" w:space="0" w:color="auto"/>
              <w:left w:val="single" w:sz="8" w:space="0" w:color="auto"/>
              <w:bottom w:val="single" w:sz="4" w:space="0" w:color="8EA9DB"/>
              <w:right w:val="nil"/>
            </w:tcBorders>
            <w:shd w:val="clear" w:color="000000" w:fill="4472C4"/>
            <w:noWrap/>
            <w:vAlign w:val="center"/>
            <w:hideMark/>
          </w:tcPr>
          <w:p w14:paraId="4630206F" w14:textId="77777777" w:rsidR="004A7EAC" w:rsidRPr="004A7EAC" w:rsidRDefault="004A7EAC" w:rsidP="004A7EAC">
            <w:pPr>
              <w:spacing w:after="0" w:line="240" w:lineRule="auto"/>
              <w:jc w:val="center"/>
              <w:rPr>
                <w:rFonts w:ascii="Arial" w:eastAsia="Times New Roman" w:hAnsi="Arial" w:cs="Arial"/>
                <w:b/>
                <w:bCs/>
                <w:color w:val="FFFFFF"/>
                <w:sz w:val="20"/>
                <w:szCs w:val="20"/>
              </w:rPr>
            </w:pPr>
            <w:proofErr w:type="spellStart"/>
            <w:r w:rsidRPr="004A7EAC">
              <w:rPr>
                <w:rFonts w:ascii="Arial" w:eastAsia="Times New Roman" w:hAnsi="Arial" w:cs="Arial"/>
                <w:b/>
                <w:bCs/>
                <w:color w:val="FFFFFF"/>
                <w:sz w:val="20"/>
                <w:szCs w:val="20"/>
              </w:rPr>
              <w:t>leeftijdscategorie</w:t>
            </w:r>
            <w:proofErr w:type="spellEnd"/>
          </w:p>
        </w:tc>
        <w:tc>
          <w:tcPr>
            <w:tcW w:w="960" w:type="dxa"/>
            <w:tcBorders>
              <w:top w:val="single" w:sz="8" w:space="0" w:color="auto"/>
              <w:left w:val="nil"/>
              <w:bottom w:val="single" w:sz="4" w:space="0" w:color="8EA9DB"/>
              <w:right w:val="nil"/>
            </w:tcBorders>
            <w:shd w:val="clear" w:color="000000" w:fill="4472C4"/>
            <w:noWrap/>
            <w:vAlign w:val="center"/>
            <w:hideMark/>
          </w:tcPr>
          <w:p w14:paraId="3F590BFB" w14:textId="77777777" w:rsidR="004A7EAC" w:rsidRPr="004A7EAC" w:rsidRDefault="004A7EAC" w:rsidP="004A7EAC">
            <w:pPr>
              <w:spacing w:after="0" w:line="240" w:lineRule="auto"/>
              <w:jc w:val="center"/>
              <w:rPr>
                <w:rFonts w:ascii="Times New Roman" w:eastAsia="Times New Roman" w:hAnsi="Times New Roman" w:cs="Times New Roman"/>
                <w:b/>
                <w:bCs/>
                <w:color w:val="FFFFFF"/>
                <w:sz w:val="20"/>
                <w:szCs w:val="20"/>
              </w:rPr>
            </w:pPr>
            <w:r w:rsidRPr="004A7EAC">
              <w:rPr>
                <w:rFonts w:ascii="Times New Roman" w:eastAsia="Times New Roman" w:hAnsi="Times New Roman" w:cs="Times New Roman"/>
                <w:b/>
                <w:bCs/>
                <w:color w:val="FFFFFF"/>
                <w:sz w:val="20"/>
                <w:szCs w:val="20"/>
              </w:rPr>
              <w:t>1960</w:t>
            </w:r>
          </w:p>
        </w:tc>
        <w:tc>
          <w:tcPr>
            <w:tcW w:w="960" w:type="dxa"/>
            <w:tcBorders>
              <w:top w:val="single" w:sz="8" w:space="0" w:color="auto"/>
              <w:left w:val="nil"/>
              <w:bottom w:val="single" w:sz="4" w:space="0" w:color="8EA9DB"/>
              <w:right w:val="nil"/>
            </w:tcBorders>
            <w:shd w:val="clear" w:color="000000" w:fill="4472C4"/>
            <w:noWrap/>
            <w:vAlign w:val="center"/>
            <w:hideMark/>
          </w:tcPr>
          <w:p w14:paraId="562D64DD" w14:textId="77777777" w:rsidR="004A7EAC" w:rsidRPr="004A7EAC" w:rsidRDefault="004A7EAC" w:rsidP="004A7EAC">
            <w:pPr>
              <w:spacing w:after="0" w:line="240" w:lineRule="auto"/>
              <w:jc w:val="center"/>
              <w:rPr>
                <w:rFonts w:ascii="Times New Roman" w:eastAsia="Times New Roman" w:hAnsi="Times New Roman" w:cs="Times New Roman"/>
                <w:b/>
                <w:bCs/>
                <w:color w:val="FFFFFF"/>
                <w:sz w:val="20"/>
                <w:szCs w:val="20"/>
              </w:rPr>
            </w:pPr>
            <w:r w:rsidRPr="004A7EAC">
              <w:rPr>
                <w:rFonts w:ascii="Times New Roman" w:eastAsia="Times New Roman" w:hAnsi="Times New Roman" w:cs="Times New Roman"/>
                <w:b/>
                <w:bCs/>
                <w:color w:val="FFFFFF"/>
                <w:sz w:val="20"/>
                <w:szCs w:val="20"/>
              </w:rPr>
              <w:t>1972</w:t>
            </w:r>
          </w:p>
        </w:tc>
        <w:tc>
          <w:tcPr>
            <w:tcW w:w="959" w:type="dxa"/>
            <w:tcBorders>
              <w:top w:val="single" w:sz="8" w:space="0" w:color="auto"/>
              <w:left w:val="nil"/>
              <w:bottom w:val="single" w:sz="4" w:space="0" w:color="8EA9DB"/>
              <w:right w:val="nil"/>
            </w:tcBorders>
            <w:shd w:val="clear" w:color="000000" w:fill="4472C4"/>
            <w:noWrap/>
            <w:vAlign w:val="center"/>
            <w:hideMark/>
          </w:tcPr>
          <w:p w14:paraId="26835378" w14:textId="77777777" w:rsidR="004A7EAC" w:rsidRPr="004A7EAC" w:rsidRDefault="004A7EAC" w:rsidP="004A7EAC">
            <w:pPr>
              <w:spacing w:after="0" w:line="240" w:lineRule="auto"/>
              <w:jc w:val="center"/>
              <w:rPr>
                <w:rFonts w:ascii="Times New Roman" w:eastAsia="Times New Roman" w:hAnsi="Times New Roman" w:cs="Times New Roman"/>
                <w:b/>
                <w:bCs/>
                <w:color w:val="FFFFFF"/>
                <w:sz w:val="20"/>
                <w:szCs w:val="20"/>
              </w:rPr>
            </w:pPr>
            <w:r w:rsidRPr="004A7EAC">
              <w:rPr>
                <w:rFonts w:ascii="Times New Roman" w:eastAsia="Times New Roman" w:hAnsi="Times New Roman" w:cs="Times New Roman"/>
                <w:b/>
                <w:bCs/>
                <w:color w:val="FFFFFF"/>
                <w:sz w:val="20"/>
                <w:szCs w:val="20"/>
              </w:rPr>
              <w:t>1981</w:t>
            </w:r>
          </w:p>
        </w:tc>
        <w:tc>
          <w:tcPr>
            <w:tcW w:w="959" w:type="dxa"/>
            <w:tcBorders>
              <w:top w:val="single" w:sz="8" w:space="0" w:color="auto"/>
              <w:left w:val="nil"/>
              <w:bottom w:val="single" w:sz="4" w:space="0" w:color="8EA9DB"/>
              <w:right w:val="nil"/>
            </w:tcBorders>
            <w:shd w:val="clear" w:color="000000" w:fill="4472C4"/>
            <w:noWrap/>
            <w:vAlign w:val="center"/>
            <w:hideMark/>
          </w:tcPr>
          <w:p w14:paraId="1725ECA0" w14:textId="77777777" w:rsidR="004A7EAC" w:rsidRPr="004A7EAC" w:rsidRDefault="004A7EAC" w:rsidP="004A7EAC">
            <w:pPr>
              <w:spacing w:after="0" w:line="240" w:lineRule="auto"/>
              <w:jc w:val="center"/>
              <w:rPr>
                <w:rFonts w:ascii="Times New Roman" w:eastAsia="Times New Roman" w:hAnsi="Times New Roman" w:cs="Times New Roman"/>
                <w:b/>
                <w:bCs/>
                <w:color w:val="FFFFFF"/>
                <w:sz w:val="20"/>
                <w:szCs w:val="20"/>
              </w:rPr>
            </w:pPr>
            <w:r w:rsidRPr="004A7EAC">
              <w:rPr>
                <w:rFonts w:ascii="Times New Roman" w:eastAsia="Times New Roman" w:hAnsi="Times New Roman" w:cs="Times New Roman"/>
                <w:b/>
                <w:bCs/>
                <w:color w:val="FFFFFF"/>
                <w:sz w:val="20"/>
                <w:szCs w:val="20"/>
              </w:rPr>
              <w:t>1992</w:t>
            </w:r>
          </w:p>
        </w:tc>
        <w:tc>
          <w:tcPr>
            <w:tcW w:w="959" w:type="dxa"/>
            <w:tcBorders>
              <w:top w:val="single" w:sz="8" w:space="0" w:color="auto"/>
              <w:left w:val="nil"/>
              <w:bottom w:val="single" w:sz="4" w:space="0" w:color="8EA9DB"/>
              <w:right w:val="nil"/>
            </w:tcBorders>
            <w:shd w:val="clear" w:color="000000" w:fill="4472C4"/>
            <w:noWrap/>
            <w:vAlign w:val="center"/>
            <w:hideMark/>
          </w:tcPr>
          <w:p w14:paraId="24F37B49" w14:textId="77777777" w:rsidR="004A7EAC" w:rsidRPr="004A7EAC" w:rsidRDefault="004A7EAC" w:rsidP="004A7EAC">
            <w:pPr>
              <w:spacing w:after="0" w:line="240" w:lineRule="auto"/>
              <w:jc w:val="center"/>
              <w:rPr>
                <w:rFonts w:ascii="Times New Roman" w:eastAsia="Times New Roman" w:hAnsi="Times New Roman" w:cs="Times New Roman"/>
                <w:b/>
                <w:bCs/>
                <w:color w:val="FFFFFF"/>
                <w:sz w:val="20"/>
                <w:szCs w:val="20"/>
              </w:rPr>
            </w:pPr>
            <w:r w:rsidRPr="004A7EAC">
              <w:rPr>
                <w:rFonts w:ascii="Times New Roman" w:eastAsia="Times New Roman" w:hAnsi="Times New Roman" w:cs="Times New Roman"/>
                <w:b/>
                <w:bCs/>
                <w:color w:val="FFFFFF"/>
                <w:sz w:val="20"/>
                <w:szCs w:val="20"/>
              </w:rPr>
              <w:t>2001</w:t>
            </w:r>
          </w:p>
        </w:tc>
        <w:tc>
          <w:tcPr>
            <w:tcW w:w="959" w:type="dxa"/>
            <w:tcBorders>
              <w:top w:val="single" w:sz="8" w:space="0" w:color="auto"/>
              <w:left w:val="nil"/>
              <w:bottom w:val="single" w:sz="4" w:space="0" w:color="8EA9DB"/>
              <w:right w:val="nil"/>
            </w:tcBorders>
            <w:shd w:val="clear" w:color="000000" w:fill="4472C4"/>
            <w:noWrap/>
            <w:vAlign w:val="center"/>
            <w:hideMark/>
          </w:tcPr>
          <w:p w14:paraId="2BCD6C19" w14:textId="77777777" w:rsidR="004A7EAC" w:rsidRPr="004A7EAC" w:rsidRDefault="004A7EAC" w:rsidP="004A7EAC">
            <w:pPr>
              <w:spacing w:after="0" w:line="240" w:lineRule="auto"/>
              <w:jc w:val="center"/>
              <w:rPr>
                <w:rFonts w:ascii="Times New Roman" w:eastAsia="Times New Roman" w:hAnsi="Times New Roman" w:cs="Times New Roman"/>
                <w:b/>
                <w:bCs/>
                <w:color w:val="FFFFFF"/>
                <w:sz w:val="20"/>
                <w:szCs w:val="20"/>
              </w:rPr>
            </w:pPr>
            <w:r w:rsidRPr="004A7EAC">
              <w:rPr>
                <w:rFonts w:ascii="Times New Roman" w:eastAsia="Times New Roman" w:hAnsi="Times New Roman" w:cs="Times New Roman"/>
                <w:b/>
                <w:bCs/>
                <w:color w:val="FFFFFF"/>
                <w:sz w:val="20"/>
                <w:szCs w:val="20"/>
              </w:rPr>
              <w:t>2011</w:t>
            </w:r>
          </w:p>
        </w:tc>
        <w:tc>
          <w:tcPr>
            <w:tcW w:w="959" w:type="dxa"/>
            <w:tcBorders>
              <w:top w:val="single" w:sz="8" w:space="0" w:color="auto"/>
              <w:left w:val="nil"/>
              <w:bottom w:val="single" w:sz="4" w:space="0" w:color="8EA9DB"/>
              <w:right w:val="single" w:sz="8" w:space="0" w:color="auto"/>
            </w:tcBorders>
            <w:shd w:val="clear" w:color="000000" w:fill="4472C4"/>
            <w:noWrap/>
            <w:vAlign w:val="center"/>
            <w:hideMark/>
          </w:tcPr>
          <w:p w14:paraId="02B8C6FD" w14:textId="77777777" w:rsidR="004A7EAC" w:rsidRPr="004A7EAC" w:rsidRDefault="004A7EAC" w:rsidP="004A7EAC">
            <w:pPr>
              <w:spacing w:after="0" w:line="240" w:lineRule="auto"/>
              <w:jc w:val="center"/>
              <w:rPr>
                <w:rFonts w:ascii="Times New Roman" w:eastAsia="Times New Roman" w:hAnsi="Times New Roman" w:cs="Times New Roman"/>
                <w:b/>
                <w:bCs/>
                <w:color w:val="FFFFFF"/>
                <w:sz w:val="20"/>
                <w:szCs w:val="20"/>
              </w:rPr>
            </w:pPr>
            <w:r w:rsidRPr="004A7EAC">
              <w:rPr>
                <w:rFonts w:ascii="Times New Roman" w:eastAsia="Times New Roman" w:hAnsi="Times New Roman" w:cs="Times New Roman"/>
                <w:b/>
                <w:bCs/>
                <w:color w:val="FFFFFF"/>
                <w:sz w:val="20"/>
                <w:szCs w:val="20"/>
              </w:rPr>
              <w:t>2023</w:t>
            </w:r>
          </w:p>
        </w:tc>
      </w:tr>
      <w:tr w:rsidR="004A7EAC" w:rsidRPr="004A7EAC" w14:paraId="2DA29A36" w14:textId="77777777" w:rsidTr="004A7EAC">
        <w:trPr>
          <w:trHeight w:val="288"/>
        </w:trPr>
        <w:tc>
          <w:tcPr>
            <w:tcW w:w="3825" w:type="dxa"/>
            <w:tcBorders>
              <w:top w:val="single" w:sz="4" w:space="0" w:color="8EA9DB"/>
              <w:left w:val="single" w:sz="8" w:space="0" w:color="auto"/>
              <w:bottom w:val="single" w:sz="4" w:space="0" w:color="8EA9DB"/>
              <w:right w:val="nil"/>
            </w:tcBorders>
            <w:shd w:val="clear" w:color="D9E1F2" w:fill="D9E1F2"/>
            <w:noWrap/>
            <w:vAlign w:val="center"/>
            <w:hideMark/>
          </w:tcPr>
          <w:p w14:paraId="47110682" w14:textId="77777777" w:rsidR="004A7EAC" w:rsidRPr="004A7EAC" w:rsidRDefault="004A7EAC" w:rsidP="004A7EAC">
            <w:pPr>
              <w:spacing w:after="0" w:line="240" w:lineRule="auto"/>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0-14</w:t>
            </w:r>
          </w:p>
        </w:tc>
        <w:tc>
          <w:tcPr>
            <w:tcW w:w="960" w:type="dxa"/>
            <w:tcBorders>
              <w:top w:val="single" w:sz="4" w:space="0" w:color="8EA9DB"/>
              <w:left w:val="nil"/>
              <w:bottom w:val="single" w:sz="4" w:space="0" w:color="8EA9DB"/>
              <w:right w:val="nil"/>
            </w:tcBorders>
            <w:shd w:val="clear" w:color="D9E1F2" w:fill="D9E1F2"/>
            <w:noWrap/>
            <w:vAlign w:val="center"/>
            <w:hideMark/>
          </w:tcPr>
          <w:p w14:paraId="7333957C"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41,5</w:t>
            </w:r>
          </w:p>
        </w:tc>
        <w:tc>
          <w:tcPr>
            <w:tcW w:w="960" w:type="dxa"/>
            <w:tcBorders>
              <w:top w:val="single" w:sz="4" w:space="0" w:color="8EA9DB"/>
              <w:left w:val="nil"/>
              <w:bottom w:val="single" w:sz="4" w:space="0" w:color="8EA9DB"/>
              <w:right w:val="nil"/>
            </w:tcBorders>
            <w:shd w:val="clear" w:color="D9E1F2" w:fill="D9E1F2"/>
            <w:noWrap/>
            <w:vAlign w:val="center"/>
            <w:hideMark/>
          </w:tcPr>
          <w:p w14:paraId="1CFAB906"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38,6</w:t>
            </w:r>
          </w:p>
        </w:tc>
        <w:tc>
          <w:tcPr>
            <w:tcW w:w="959" w:type="dxa"/>
            <w:tcBorders>
              <w:top w:val="single" w:sz="4" w:space="0" w:color="8EA9DB"/>
              <w:left w:val="nil"/>
              <w:bottom w:val="single" w:sz="4" w:space="0" w:color="8EA9DB"/>
              <w:right w:val="nil"/>
            </w:tcBorders>
            <w:shd w:val="clear" w:color="D9E1F2" w:fill="D9E1F2"/>
            <w:noWrap/>
            <w:vAlign w:val="center"/>
            <w:hideMark/>
          </w:tcPr>
          <w:p w14:paraId="5998E223"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29,6</w:t>
            </w:r>
          </w:p>
        </w:tc>
        <w:tc>
          <w:tcPr>
            <w:tcW w:w="959" w:type="dxa"/>
            <w:tcBorders>
              <w:top w:val="single" w:sz="4" w:space="0" w:color="8EA9DB"/>
              <w:left w:val="nil"/>
              <w:bottom w:val="single" w:sz="4" w:space="0" w:color="8EA9DB"/>
              <w:right w:val="nil"/>
            </w:tcBorders>
            <w:shd w:val="clear" w:color="D9E1F2" w:fill="D9E1F2"/>
            <w:noWrap/>
            <w:vAlign w:val="center"/>
            <w:hideMark/>
          </w:tcPr>
          <w:p w14:paraId="59283314"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25,9</w:t>
            </w:r>
          </w:p>
        </w:tc>
        <w:tc>
          <w:tcPr>
            <w:tcW w:w="959" w:type="dxa"/>
            <w:tcBorders>
              <w:top w:val="single" w:sz="4" w:space="0" w:color="8EA9DB"/>
              <w:left w:val="nil"/>
              <w:bottom w:val="single" w:sz="4" w:space="0" w:color="8EA9DB"/>
              <w:right w:val="nil"/>
            </w:tcBorders>
            <w:shd w:val="clear" w:color="D9E1F2" w:fill="D9E1F2"/>
            <w:noWrap/>
            <w:vAlign w:val="center"/>
            <w:hideMark/>
          </w:tcPr>
          <w:p w14:paraId="763C6259"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23,6</w:t>
            </w:r>
          </w:p>
        </w:tc>
        <w:tc>
          <w:tcPr>
            <w:tcW w:w="959" w:type="dxa"/>
            <w:tcBorders>
              <w:top w:val="single" w:sz="4" w:space="0" w:color="8EA9DB"/>
              <w:left w:val="nil"/>
              <w:bottom w:val="single" w:sz="4" w:space="0" w:color="8EA9DB"/>
              <w:right w:val="nil"/>
            </w:tcBorders>
            <w:shd w:val="clear" w:color="D9E1F2" w:fill="D9E1F2"/>
            <w:noWrap/>
            <w:vAlign w:val="center"/>
            <w:hideMark/>
          </w:tcPr>
          <w:p w14:paraId="0595F99B"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19,5</w:t>
            </w:r>
          </w:p>
        </w:tc>
        <w:tc>
          <w:tcPr>
            <w:tcW w:w="959" w:type="dxa"/>
            <w:tcBorders>
              <w:top w:val="single" w:sz="4" w:space="0" w:color="8EA9DB"/>
              <w:left w:val="nil"/>
              <w:bottom w:val="single" w:sz="4" w:space="0" w:color="8EA9DB"/>
              <w:right w:val="single" w:sz="8" w:space="0" w:color="auto"/>
            </w:tcBorders>
            <w:shd w:val="clear" w:color="D9E1F2" w:fill="D9E1F2"/>
            <w:noWrap/>
            <w:vAlign w:val="bottom"/>
            <w:hideMark/>
          </w:tcPr>
          <w:p w14:paraId="659559CA" w14:textId="77777777" w:rsidR="004A7EAC" w:rsidRPr="004A7EAC" w:rsidRDefault="004A7EAC" w:rsidP="004A7EAC">
            <w:pPr>
              <w:spacing w:after="0" w:line="240" w:lineRule="auto"/>
              <w:rPr>
                <w:rFonts w:ascii="Calibri" w:eastAsia="Times New Roman" w:hAnsi="Calibri" w:cs="Calibri"/>
                <w:color w:val="000000"/>
              </w:rPr>
            </w:pPr>
            <w:r w:rsidRPr="004A7EAC">
              <w:rPr>
                <w:rFonts w:ascii="Calibri" w:eastAsia="Times New Roman" w:hAnsi="Calibri" w:cs="Calibri"/>
                <w:color w:val="000000"/>
              </w:rPr>
              <w:t xml:space="preserve"> </w:t>
            </w:r>
          </w:p>
        </w:tc>
      </w:tr>
      <w:tr w:rsidR="004A7EAC" w:rsidRPr="004A7EAC" w14:paraId="49F3E18A" w14:textId="77777777" w:rsidTr="004A7EAC">
        <w:trPr>
          <w:trHeight w:val="288"/>
        </w:trPr>
        <w:tc>
          <w:tcPr>
            <w:tcW w:w="3825" w:type="dxa"/>
            <w:tcBorders>
              <w:top w:val="single" w:sz="4" w:space="0" w:color="8EA9DB"/>
              <w:left w:val="single" w:sz="8" w:space="0" w:color="auto"/>
              <w:bottom w:val="single" w:sz="4" w:space="0" w:color="8EA9DB"/>
              <w:right w:val="nil"/>
            </w:tcBorders>
            <w:shd w:val="clear" w:color="auto" w:fill="auto"/>
            <w:noWrap/>
            <w:vAlign w:val="center"/>
            <w:hideMark/>
          </w:tcPr>
          <w:p w14:paraId="5202DECF" w14:textId="77777777" w:rsidR="004A7EAC" w:rsidRPr="004A7EAC" w:rsidRDefault="004A7EAC" w:rsidP="004A7EAC">
            <w:pPr>
              <w:spacing w:after="0" w:line="240" w:lineRule="auto"/>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15-64</w:t>
            </w:r>
          </w:p>
        </w:tc>
        <w:tc>
          <w:tcPr>
            <w:tcW w:w="960" w:type="dxa"/>
            <w:tcBorders>
              <w:top w:val="single" w:sz="4" w:space="0" w:color="8EA9DB"/>
              <w:left w:val="nil"/>
              <w:bottom w:val="single" w:sz="4" w:space="0" w:color="8EA9DB"/>
              <w:right w:val="nil"/>
            </w:tcBorders>
            <w:shd w:val="clear" w:color="auto" w:fill="auto"/>
            <w:noWrap/>
            <w:vAlign w:val="center"/>
            <w:hideMark/>
          </w:tcPr>
          <w:p w14:paraId="532A9931"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54,2</w:t>
            </w:r>
          </w:p>
        </w:tc>
        <w:tc>
          <w:tcPr>
            <w:tcW w:w="960" w:type="dxa"/>
            <w:tcBorders>
              <w:top w:val="single" w:sz="4" w:space="0" w:color="8EA9DB"/>
              <w:left w:val="nil"/>
              <w:bottom w:val="single" w:sz="4" w:space="0" w:color="8EA9DB"/>
              <w:right w:val="nil"/>
            </w:tcBorders>
            <w:shd w:val="clear" w:color="auto" w:fill="auto"/>
            <w:noWrap/>
            <w:vAlign w:val="center"/>
            <w:hideMark/>
          </w:tcPr>
          <w:p w14:paraId="2443DF85"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56,0</w:t>
            </w:r>
          </w:p>
        </w:tc>
        <w:tc>
          <w:tcPr>
            <w:tcW w:w="959" w:type="dxa"/>
            <w:tcBorders>
              <w:top w:val="single" w:sz="4" w:space="0" w:color="8EA9DB"/>
              <w:left w:val="nil"/>
              <w:bottom w:val="single" w:sz="4" w:space="0" w:color="8EA9DB"/>
              <w:right w:val="nil"/>
            </w:tcBorders>
            <w:shd w:val="clear" w:color="auto" w:fill="auto"/>
            <w:noWrap/>
            <w:vAlign w:val="center"/>
            <w:hideMark/>
          </w:tcPr>
          <w:p w14:paraId="5AE2A850"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63,9</w:t>
            </w:r>
          </w:p>
        </w:tc>
        <w:tc>
          <w:tcPr>
            <w:tcW w:w="959" w:type="dxa"/>
            <w:tcBorders>
              <w:top w:val="single" w:sz="4" w:space="0" w:color="8EA9DB"/>
              <w:left w:val="nil"/>
              <w:bottom w:val="single" w:sz="4" w:space="0" w:color="8EA9DB"/>
              <w:right w:val="nil"/>
            </w:tcBorders>
            <w:shd w:val="clear" w:color="auto" w:fill="auto"/>
            <w:noWrap/>
            <w:vAlign w:val="center"/>
            <w:hideMark/>
          </w:tcPr>
          <w:p w14:paraId="445FEB57"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66,0</w:t>
            </w:r>
          </w:p>
        </w:tc>
        <w:tc>
          <w:tcPr>
            <w:tcW w:w="959" w:type="dxa"/>
            <w:tcBorders>
              <w:top w:val="single" w:sz="4" w:space="0" w:color="8EA9DB"/>
              <w:left w:val="nil"/>
              <w:bottom w:val="single" w:sz="4" w:space="0" w:color="8EA9DB"/>
              <w:right w:val="nil"/>
            </w:tcBorders>
            <w:shd w:val="clear" w:color="auto" w:fill="auto"/>
            <w:noWrap/>
            <w:vAlign w:val="center"/>
            <w:hideMark/>
          </w:tcPr>
          <w:p w14:paraId="2ED44020"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65,6</w:t>
            </w:r>
          </w:p>
        </w:tc>
        <w:tc>
          <w:tcPr>
            <w:tcW w:w="959" w:type="dxa"/>
            <w:tcBorders>
              <w:top w:val="single" w:sz="4" w:space="0" w:color="8EA9DB"/>
              <w:left w:val="nil"/>
              <w:bottom w:val="single" w:sz="4" w:space="0" w:color="8EA9DB"/>
              <w:right w:val="nil"/>
            </w:tcBorders>
            <w:shd w:val="clear" w:color="auto" w:fill="auto"/>
            <w:noWrap/>
            <w:vAlign w:val="center"/>
            <w:hideMark/>
          </w:tcPr>
          <w:p w14:paraId="1FACC519"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66,7</w:t>
            </w:r>
          </w:p>
        </w:tc>
        <w:tc>
          <w:tcPr>
            <w:tcW w:w="959" w:type="dxa"/>
            <w:tcBorders>
              <w:top w:val="single" w:sz="4" w:space="0" w:color="8EA9DB"/>
              <w:left w:val="nil"/>
              <w:bottom w:val="single" w:sz="4" w:space="0" w:color="8EA9DB"/>
              <w:right w:val="single" w:sz="8" w:space="0" w:color="auto"/>
            </w:tcBorders>
            <w:shd w:val="clear" w:color="auto" w:fill="auto"/>
            <w:noWrap/>
            <w:vAlign w:val="bottom"/>
            <w:hideMark/>
          </w:tcPr>
          <w:p w14:paraId="42120FC5" w14:textId="77777777" w:rsidR="004A7EAC" w:rsidRPr="004A7EAC" w:rsidRDefault="004A7EAC" w:rsidP="004A7EAC">
            <w:pPr>
              <w:spacing w:after="0" w:line="240" w:lineRule="auto"/>
              <w:rPr>
                <w:rFonts w:ascii="Calibri" w:eastAsia="Times New Roman" w:hAnsi="Calibri" w:cs="Calibri"/>
                <w:color w:val="000000"/>
              </w:rPr>
            </w:pPr>
            <w:r w:rsidRPr="004A7EAC">
              <w:rPr>
                <w:rFonts w:ascii="Calibri" w:eastAsia="Times New Roman" w:hAnsi="Calibri" w:cs="Calibri"/>
                <w:color w:val="000000"/>
              </w:rPr>
              <w:t xml:space="preserve"> </w:t>
            </w:r>
          </w:p>
        </w:tc>
      </w:tr>
      <w:tr w:rsidR="004A7EAC" w:rsidRPr="004A7EAC" w14:paraId="5A141931" w14:textId="77777777" w:rsidTr="004A7EAC">
        <w:trPr>
          <w:trHeight w:val="288"/>
        </w:trPr>
        <w:tc>
          <w:tcPr>
            <w:tcW w:w="3825" w:type="dxa"/>
            <w:tcBorders>
              <w:top w:val="single" w:sz="4" w:space="0" w:color="8EA9DB"/>
              <w:left w:val="single" w:sz="8" w:space="0" w:color="auto"/>
              <w:bottom w:val="single" w:sz="4" w:space="0" w:color="8EA9DB"/>
              <w:right w:val="nil"/>
            </w:tcBorders>
            <w:shd w:val="clear" w:color="D9E1F2" w:fill="D9E1F2"/>
            <w:noWrap/>
            <w:vAlign w:val="center"/>
            <w:hideMark/>
          </w:tcPr>
          <w:p w14:paraId="2C205755" w14:textId="77777777" w:rsidR="004A7EAC" w:rsidRPr="004A7EAC" w:rsidRDefault="004A7EAC" w:rsidP="004A7EAC">
            <w:pPr>
              <w:spacing w:after="0" w:line="240" w:lineRule="auto"/>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65+</w:t>
            </w:r>
          </w:p>
        </w:tc>
        <w:tc>
          <w:tcPr>
            <w:tcW w:w="960" w:type="dxa"/>
            <w:tcBorders>
              <w:top w:val="single" w:sz="4" w:space="0" w:color="8EA9DB"/>
              <w:left w:val="nil"/>
              <w:bottom w:val="single" w:sz="4" w:space="0" w:color="8EA9DB"/>
              <w:right w:val="nil"/>
            </w:tcBorders>
            <w:shd w:val="clear" w:color="D9E1F2" w:fill="D9E1F2"/>
            <w:noWrap/>
            <w:vAlign w:val="center"/>
            <w:hideMark/>
          </w:tcPr>
          <w:p w14:paraId="6FC31671"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4,3</w:t>
            </w:r>
          </w:p>
        </w:tc>
        <w:tc>
          <w:tcPr>
            <w:tcW w:w="960" w:type="dxa"/>
            <w:tcBorders>
              <w:top w:val="single" w:sz="4" w:space="0" w:color="8EA9DB"/>
              <w:left w:val="nil"/>
              <w:bottom w:val="single" w:sz="4" w:space="0" w:color="8EA9DB"/>
              <w:right w:val="nil"/>
            </w:tcBorders>
            <w:shd w:val="clear" w:color="D9E1F2" w:fill="D9E1F2"/>
            <w:noWrap/>
            <w:vAlign w:val="center"/>
            <w:hideMark/>
          </w:tcPr>
          <w:p w14:paraId="2A40E098"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5,4</w:t>
            </w:r>
          </w:p>
        </w:tc>
        <w:tc>
          <w:tcPr>
            <w:tcW w:w="959" w:type="dxa"/>
            <w:tcBorders>
              <w:top w:val="single" w:sz="4" w:space="0" w:color="8EA9DB"/>
              <w:left w:val="nil"/>
              <w:bottom w:val="single" w:sz="4" w:space="0" w:color="8EA9DB"/>
              <w:right w:val="nil"/>
            </w:tcBorders>
            <w:shd w:val="clear" w:color="D9E1F2" w:fill="D9E1F2"/>
            <w:noWrap/>
            <w:vAlign w:val="center"/>
            <w:hideMark/>
          </w:tcPr>
          <w:p w14:paraId="15F4DE4B"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6,5</w:t>
            </w:r>
          </w:p>
        </w:tc>
        <w:tc>
          <w:tcPr>
            <w:tcW w:w="959" w:type="dxa"/>
            <w:tcBorders>
              <w:top w:val="single" w:sz="4" w:space="0" w:color="8EA9DB"/>
              <w:left w:val="nil"/>
              <w:bottom w:val="single" w:sz="4" w:space="0" w:color="8EA9DB"/>
              <w:right w:val="nil"/>
            </w:tcBorders>
            <w:shd w:val="clear" w:color="D9E1F2" w:fill="D9E1F2"/>
            <w:noWrap/>
            <w:vAlign w:val="center"/>
            <w:hideMark/>
          </w:tcPr>
          <w:p w14:paraId="6E00AA20"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8,1</w:t>
            </w:r>
          </w:p>
        </w:tc>
        <w:tc>
          <w:tcPr>
            <w:tcW w:w="959" w:type="dxa"/>
            <w:tcBorders>
              <w:top w:val="single" w:sz="4" w:space="0" w:color="8EA9DB"/>
              <w:left w:val="nil"/>
              <w:bottom w:val="single" w:sz="4" w:space="0" w:color="8EA9DB"/>
              <w:right w:val="nil"/>
            </w:tcBorders>
            <w:shd w:val="clear" w:color="D9E1F2" w:fill="D9E1F2"/>
            <w:noWrap/>
            <w:vAlign w:val="center"/>
            <w:hideMark/>
          </w:tcPr>
          <w:p w14:paraId="2A8B8763"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10,8</w:t>
            </w:r>
          </w:p>
        </w:tc>
        <w:tc>
          <w:tcPr>
            <w:tcW w:w="959" w:type="dxa"/>
            <w:tcBorders>
              <w:top w:val="single" w:sz="4" w:space="0" w:color="8EA9DB"/>
              <w:left w:val="nil"/>
              <w:bottom w:val="single" w:sz="4" w:space="0" w:color="8EA9DB"/>
              <w:right w:val="nil"/>
            </w:tcBorders>
            <w:shd w:val="clear" w:color="D9E1F2" w:fill="D9E1F2"/>
            <w:noWrap/>
            <w:vAlign w:val="center"/>
            <w:hideMark/>
          </w:tcPr>
          <w:p w14:paraId="45D59AE2"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13,8</w:t>
            </w:r>
          </w:p>
        </w:tc>
        <w:tc>
          <w:tcPr>
            <w:tcW w:w="959" w:type="dxa"/>
            <w:tcBorders>
              <w:top w:val="single" w:sz="4" w:space="0" w:color="8EA9DB"/>
              <w:left w:val="nil"/>
              <w:bottom w:val="single" w:sz="4" w:space="0" w:color="8EA9DB"/>
              <w:right w:val="single" w:sz="8" w:space="0" w:color="auto"/>
            </w:tcBorders>
            <w:shd w:val="clear" w:color="D9E1F2" w:fill="D9E1F2"/>
            <w:noWrap/>
            <w:vAlign w:val="bottom"/>
            <w:hideMark/>
          </w:tcPr>
          <w:p w14:paraId="2EA3B99A" w14:textId="77777777" w:rsidR="004A7EAC" w:rsidRPr="004A7EAC" w:rsidRDefault="004A7EAC" w:rsidP="004A7EAC">
            <w:pPr>
              <w:spacing w:after="0" w:line="240" w:lineRule="auto"/>
              <w:rPr>
                <w:rFonts w:ascii="Calibri" w:eastAsia="Times New Roman" w:hAnsi="Calibri" w:cs="Calibri"/>
                <w:color w:val="000000"/>
              </w:rPr>
            </w:pPr>
            <w:r w:rsidRPr="004A7EAC">
              <w:rPr>
                <w:rFonts w:ascii="Calibri" w:eastAsia="Times New Roman" w:hAnsi="Calibri" w:cs="Calibri"/>
                <w:color w:val="000000"/>
              </w:rPr>
              <w:t xml:space="preserve"> </w:t>
            </w:r>
          </w:p>
        </w:tc>
      </w:tr>
      <w:tr w:rsidR="004A7EAC" w:rsidRPr="004A7EAC" w14:paraId="07176BF9" w14:textId="77777777" w:rsidTr="004A7EAC">
        <w:trPr>
          <w:trHeight w:val="288"/>
        </w:trPr>
        <w:tc>
          <w:tcPr>
            <w:tcW w:w="3825" w:type="dxa"/>
            <w:tcBorders>
              <w:top w:val="single" w:sz="4" w:space="0" w:color="8EA9DB"/>
              <w:left w:val="single" w:sz="8" w:space="0" w:color="auto"/>
              <w:bottom w:val="single" w:sz="4" w:space="0" w:color="8EA9DB"/>
              <w:right w:val="nil"/>
            </w:tcBorders>
            <w:shd w:val="clear" w:color="auto" w:fill="auto"/>
            <w:noWrap/>
            <w:vAlign w:val="center"/>
            <w:hideMark/>
          </w:tcPr>
          <w:p w14:paraId="50175B3F" w14:textId="77777777" w:rsidR="004A7EAC" w:rsidRPr="004A7EAC" w:rsidRDefault="004A7EAC" w:rsidP="004A7EAC">
            <w:pPr>
              <w:spacing w:after="0" w:line="240" w:lineRule="auto"/>
              <w:rPr>
                <w:rFonts w:ascii="Calibri" w:eastAsia="Times New Roman" w:hAnsi="Calibri" w:cs="Calibri"/>
                <w:color w:val="000000"/>
              </w:rPr>
            </w:pPr>
          </w:p>
        </w:tc>
        <w:tc>
          <w:tcPr>
            <w:tcW w:w="960" w:type="dxa"/>
            <w:tcBorders>
              <w:top w:val="single" w:sz="4" w:space="0" w:color="8EA9DB"/>
              <w:left w:val="nil"/>
              <w:bottom w:val="single" w:sz="4" w:space="0" w:color="8EA9DB"/>
              <w:right w:val="nil"/>
            </w:tcBorders>
            <w:shd w:val="clear" w:color="auto" w:fill="auto"/>
            <w:noWrap/>
            <w:vAlign w:val="center"/>
            <w:hideMark/>
          </w:tcPr>
          <w:p w14:paraId="2B144FB0" w14:textId="77777777" w:rsidR="004A7EAC" w:rsidRPr="004A7EAC" w:rsidRDefault="004A7EAC" w:rsidP="004A7EAC">
            <w:pPr>
              <w:spacing w:after="0" w:line="240" w:lineRule="auto"/>
              <w:rPr>
                <w:rFonts w:ascii="Times New Roman" w:eastAsia="Times New Roman" w:hAnsi="Times New Roman" w:cs="Times New Roman"/>
                <w:sz w:val="20"/>
                <w:szCs w:val="20"/>
              </w:rPr>
            </w:pPr>
          </w:p>
        </w:tc>
        <w:tc>
          <w:tcPr>
            <w:tcW w:w="960" w:type="dxa"/>
            <w:tcBorders>
              <w:top w:val="single" w:sz="4" w:space="0" w:color="8EA9DB"/>
              <w:left w:val="nil"/>
              <w:bottom w:val="single" w:sz="4" w:space="0" w:color="8EA9DB"/>
              <w:right w:val="nil"/>
            </w:tcBorders>
            <w:shd w:val="clear" w:color="auto" w:fill="auto"/>
            <w:noWrap/>
            <w:vAlign w:val="center"/>
            <w:hideMark/>
          </w:tcPr>
          <w:p w14:paraId="4541D792" w14:textId="77777777" w:rsidR="004A7EAC" w:rsidRPr="004A7EAC" w:rsidRDefault="004A7EAC" w:rsidP="004A7EAC">
            <w:pPr>
              <w:spacing w:after="0" w:line="240" w:lineRule="auto"/>
              <w:rPr>
                <w:rFonts w:ascii="Times New Roman" w:eastAsia="Times New Roman" w:hAnsi="Times New Roman" w:cs="Times New Roman"/>
                <w:sz w:val="20"/>
                <w:szCs w:val="20"/>
              </w:rPr>
            </w:pPr>
          </w:p>
        </w:tc>
        <w:tc>
          <w:tcPr>
            <w:tcW w:w="959" w:type="dxa"/>
            <w:tcBorders>
              <w:top w:val="single" w:sz="4" w:space="0" w:color="8EA9DB"/>
              <w:left w:val="nil"/>
              <w:bottom w:val="single" w:sz="4" w:space="0" w:color="8EA9DB"/>
              <w:right w:val="nil"/>
            </w:tcBorders>
            <w:shd w:val="clear" w:color="auto" w:fill="auto"/>
            <w:noWrap/>
            <w:vAlign w:val="center"/>
            <w:hideMark/>
          </w:tcPr>
          <w:p w14:paraId="09F7E491" w14:textId="77777777" w:rsidR="004A7EAC" w:rsidRPr="004A7EAC" w:rsidRDefault="004A7EAC" w:rsidP="004A7EAC">
            <w:pPr>
              <w:spacing w:after="0" w:line="240" w:lineRule="auto"/>
              <w:rPr>
                <w:rFonts w:ascii="Times New Roman" w:eastAsia="Times New Roman" w:hAnsi="Times New Roman" w:cs="Times New Roman"/>
                <w:sz w:val="20"/>
                <w:szCs w:val="20"/>
              </w:rPr>
            </w:pPr>
          </w:p>
        </w:tc>
        <w:tc>
          <w:tcPr>
            <w:tcW w:w="959" w:type="dxa"/>
            <w:tcBorders>
              <w:top w:val="single" w:sz="4" w:space="0" w:color="8EA9DB"/>
              <w:left w:val="nil"/>
              <w:bottom w:val="single" w:sz="4" w:space="0" w:color="8EA9DB"/>
              <w:right w:val="nil"/>
            </w:tcBorders>
            <w:shd w:val="clear" w:color="auto" w:fill="auto"/>
            <w:noWrap/>
            <w:vAlign w:val="center"/>
            <w:hideMark/>
          </w:tcPr>
          <w:p w14:paraId="06085111" w14:textId="77777777" w:rsidR="004A7EAC" w:rsidRPr="004A7EAC" w:rsidRDefault="004A7EAC" w:rsidP="004A7EAC">
            <w:pPr>
              <w:spacing w:after="0" w:line="240" w:lineRule="auto"/>
              <w:rPr>
                <w:rFonts w:ascii="Times New Roman" w:eastAsia="Times New Roman" w:hAnsi="Times New Roman" w:cs="Times New Roman"/>
                <w:sz w:val="20"/>
                <w:szCs w:val="20"/>
              </w:rPr>
            </w:pPr>
          </w:p>
        </w:tc>
        <w:tc>
          <w:tcPr>
            <w:tcW w:w="959" w:type="dxa"/>
            <w:tcBorders>
              <w:top w:val="single" w:sz="4" w:space="0" w:color="8EA9DB"/>
              <w:left w:val="nil"/>
              <w:bottom w:val="single" w:sz="4" w:space="0" w:color="8EA9DB"/>
              <w:right w:val="nil"/>
            </w:tcBorders>
            <w:shd w:val="clear" w:color="auto" w:fill="auto"/>
            <w:noWrap/>
            <w:vAlign w:val="center"/>
            <w:hideMark/>
          </w:tcPr>
          <w:p w14:paraId="081AAA1C" w14:textId="77777777" w:rsidR="004A7EAC" w:rsidRPr="004A7EAC" w:rsidRDefault="004A7EAC" w:rsidP="004A7EAC">
            <w:pPr>
              <w:spacing w:after="0" w:line="240" w:lineRule="auto"/>
              <w:rPr>
                <w:rFonts w:ascii="Times New Roman" w:eastAsia="Times New Roman" w:hAnsi="Times New Roman" w:cs="Times New Roman"/>
                <w:sz w:val="20"/>
                <w:szCs w:val="20"/>
              </w:rPr>
            </w:pPr>
          </w:p>
        </w:tc>
        <w:tc>
          <w:tcPr>
            <w:tcW w:w="959" w:type="dxa"/>
            <w:tcBorders>
              <w:top w:val="single" w:sz="4" w:space="0" w:color="8EA9DB"/>
              <w:left w:val="nil"/>
              <w:bottom w:val="single" w:sz="4" w:space="0" w:color="8EA9DB"/>
              <w:right w:val="nil"/>
            </w:tcBorders>
            <w:shd w:val="clear" w:color="auto" w:fill="auto"/>
            <w:noWrap/>
            <w:vAlign w:val="center"/>
            <w:hideMark/>
          </w:tcPr>
          <w:p w14:paraId="01FC98BE" w14:textId="77777777" w:rsidR="004A7EAC" w:rsidRPr="004A7EAC" w:rsidRDefault="004A7EAC" w:rsidP="004A7EAC">
            <w:pPr>
              <w:spacing w:after="0" w:line="240" w:lineRule="auto"/>
              <w:rPr>
                <w:rFonts w:ascii="Times New Roman" w:eastAsia="Times New Roman" w:hAnsi="Times New Roman" w:cs="Times New Roman"/>
                <w:sz w:val="20"/>
                <w:szCs w:val="20"/>
              </w:rPr>
            </w:pPr>
          </w:p>
        </w:tc>
        <w:tc>
          <w:tcPr>
            <w:tcW w:w="959" w:type="dxa"/>
            <w:tcBorders>
              <w:top w:val="single" w:sz="4" w:space="0" w:color="8EA9DB"/>
              <w:left w:val="nil"/>
              <w:bottom w:val="single" w:sz="4" w:space="0" w:color="8EA9DB"/>
              <w:right w:val="single" w:sz="8" w:space="0" w:color="auto"/>
            </w:tcBorders>
            <w:shd w:val="clear" w:color="auto" w:fill="auto"/>
            <w:noWrap/>
            <w:vAlign w:val="bottom"/>
            <w:hideMark/>
          </w:tcPr>
          <w:p w14:paraId="527C56B6" w14:textId="77777777" w:rsidR="004A7EAC" w:rsidRPr="004A7EAC" w:rsidRDefault="004A7EAC" w:rsidP="004A7EAC">
            <w:pPr>
              <w:spacing w:after="0" w:line="240" w:lineRule="auto"/>
              <w:rPr>
                <w:rFonts w:ascii="Times New Roman" w:eastAsia="Times New Roman" w:hAnsi="Times New Roman" w:cs="Times New Roman"/>
                <w:sz w:val="20"/>
                <w:szCs w:val="20"/>
              </w:rPr>
            </w:pPr>
          </w:p>
        </w:tc>
      </w:tr>
      <w:tr w:rsidR="004A7EAC" w:rsidRPr="004A7EAC" w14:paraId="69D40807" w14:textId="77777777" w:rsidTr="004A7EAC">
        <w:trPr>
          <w:trHeight w:val="288"/>
        </w:trPr>
        <w:tc>
          <w:tcPr>
            <w:tcW w:w="3825" w:type="dxa"/>
            <w:tcBorders>
              <w:top w:val="single" w:sz="4" w:space="0" w:color="8EA9DB"/>
              <w:left w:val="single" w:sz="8" w:space="0" w:color="auto"/>
              <w:bottom w:val="single" w:sz="8" w:space="0" w:color="auto"/>
              <w:right w:val="nil"/>
            </w:tcBorders>
            <w:shd w:val="clear" w:color="D9E1F2" w:fill="D9E1F2"/>
            <w:noWrap/>
            <w:vAlign w:val="center"/>
            <w:hideMark/>
          </w:tcPr>
          <w:p w14:paraId="2895F07F" w14:textId="77777777" w:rsidR="004A7EAC" w:rsidRPr="004A7EAC" w:rsidRDefault="004A7EAC" w:rsidP="004A7EAC">
            <w:pPr>
              <w:spacing w:after="0" w:line="240" w:lineRule="auto"/>
              <w:rPr>
                <w:rFonts w:ascii="Times New Roman" w:eastAsia="Times New Roman" w:hAnsi="Times New Roman" w:cs="Times New Roman"/>
                <w:b/>
                <w:bCs/>
                <w:color w:val="000000"/>
                <w:sz w:val="20"/>
                <w:szCs w:val="20"/>
              </w:rPr>
            </w:pPr>
            <w:proofErr w:type="spellStart"/>
            <w:r w:rsidRPr="004A7EAC">
              <w:rPr>
                <w:rFonts w:ascii="Times New Roman" w:eastAsia="Times New Roman" w:hAnsi="Times New Roman" w:cs="Times New Roman"/>
                <w:b/>
                <w:bCs/>
                <w:color w:val="000000"/>
                <w:sz w:val="20"/>
                <w:szCs w:val="20"/>
              </w:rPr>
              <w:t>Gemiddelde</w:t>
            </w:r>
            <w:proofErr w:type="spellEnd"/>
            <w:r w:rsidRPr="004A7EAC">
              <w:rPr>
                <w:rFonts w:ascii="Times New Roman" w:eastAsia="Times New Roman" w:hAnsi="Times New Roman" w:cs="Times New Roman"/>
                <w:b/>
                <w:bCs/>
                <w:color w:val="000000"/>
                <w:sz w:val="20"/>
                <w:szCs w:val="20"/>
              </w:rPr>
              <w:t xml:space="preserve"> leeftijd</w:t>
            </w:r>
          </w:p>
        </w:tc>
        <w:tc>
          <w:tcPr>
            <w:tcW w:w="960" w:type="dxa"/>
            <w:tcBorders>
              <w:top w:val="single" w:sz="4" w:space="0" w:color="8EA9DB"/>
              <w:left w:val="nil"/>
              <w:bottom w:val="single" w:sz="8" w:space="0" w:color="auto"/>
              <w:right w:val="nil"/>
            </w:tcBorders>
            <w:shd w:val="clear" w:color="D9E1F2" w:fill="D9E1F2"/>
            <w:noWrap/>
            <w:vAlign w:val="center"/>
            <w:hideMark/>
          </w:tcPr>
          <w:p w14:paraId="1B380517"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25,1</w:t>
            </w:r>
          </w:p>
        </w:tc>
        <w:tc>
          <w:tcPr>
            <w:tcW w:w="960" w:type="dxa"/>
            <w:tcBorders>
              <w:top w:val="single" w:sz="4" w:space="0" w:color="8EA9DB"/>
              <w:left w:val="nil"/>
              <w:bottom w:val="single" w:sz="8" w:space="0" w:color="auto"/>
              <w:right w:val="nil"/>
            </w:tcBorders>
            <w:shd w:val="clear" w:color="D9E1F2" w:fill="D9E1F2"/>
            <w:noWrap/>
            <w:vAlign w:val="center"/>
            <w:hideMark/>
          </w:tcPr>
          <w:p w14:paraId="4F280BBC"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26,0</w:t>
            </w:r>
          </w:p>
        </w:tc>
        <w:tc>
          <w:tcPr>
            <w:tcW w:w="959" w:type="dxa"/>
            <w:tcBorders>
              <w:top w:val="single" w:sz="4" w:space="0" w:color="8EA9DB"/>
              <w:left w:val="nil"/>
              <w:bottom w:val="single" w:sz="8" w:space="0" w:color="auto"/>
              <w:right w:val="nil"/>
            </w:tcBorders>
            <w:shd w:val="clear" w:color="D9E1F2" w:fill="D9E1F2"/>
            <w:noWrap/>
            <w:vAlign w:val="center"/>
            <w:hideMark/>
          </w:tcPr>
          <w:p w14:paraId="4E5716F8"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28,6</w:t>
            </w:r>
          </w:p>
        </w:tc>
        <w:tc>
          <w:tcPr>
            <w:tcW w:w="959" w:type="dxa"/>
            <w:tcBorders>
              <w:top w:val="single" w:sz="4" w:space="0" w:color="8EA9DB"/>
              <w:left w:val="nil"/>
              <w:bottom w:val="single" w:sz="8" w:space="0" w:color="auto"/>
              <w:right w:val="nil"/>
            </w:tcBorders>
            <w:shd w:val="clear" w:color="D9E1F2" w:fill="D9E1F2"/>
            <w:noWrap/>
            <w:vAlign w:val="center"/>
            <w:hideMark/>
          </w:tcPr>
          <w:p w14:paraId="7E19029B"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31,7</w:t>
            </w:r>
          </w:p>
        </w:tc>
        <w:tc>
          <w:tcPr>
            <w:tcW w:w="959" w:type="dxa"/>
            <w:tcBorders>
              <w:top w:val="single" w:sz="4" w:space="0" w:color="8EA9DB"/>
              <w:left w:val="nil"/>
              <w:bottom w:val="single" w:sz="8" w:space="0" w:color="auto"/>
              <w:right w:val="nil"/>
            </w:tcBorders>
            <w:shd w:val="clear" w:color="D9E1F2" w:fill="D9E1F2"/>
            <w:noWrap/>
            <w:vAlign w:val="center"/>
            <w:hideMark/>
          </w:tcPr>
          <w:p w14:paraId="2085DE56"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35,7</w:t>
            </w:r>
          </w:p>
        </w:tc>
        <w:tc>
          <w:tcPr>
            <w:tcW w:w="959" w:type="dxa"/>
            <w:tcBorders>
              <w:top w:val="single" w:sz="4" w:space="0" w:color="8EA9DB"/>
              <w:left w:val="nil"/>
              <w:bottom w:val="single" w:sz="8" w:space="0" w:color="auto"/>
              <w:right w:val="nil"/>
            </w:tcBorders>
            <w:shd w:val="clear" w:color="D9E1F2" w:fill="D9E1F2"/>
            <w:noWrap/>
            <w:vAlign w:val="center"/>
            <w:hideMark/>
          </w:tcPr>
          <w:p w14:paraId="4AAF3D9E" w14:textId="77777777" w:rsidR="004A7EAC" w:rsidRPr="004A7EAC" w:rsidRDefault="004A7EAC" w:rsidP="004A7EAC">
            <w:pPr>
              <w:spacing w:after="0" w:line="240" w:lineRule="auto"/>
              <w:jc w:val="right"/>
              <w:rPr>
                <w:rFonts w:ascii="Times New Roman" w:eastAsia="Times New Roman" w:hAnsi="Times New Roman" w:cs="Times New Roman"/>
                <w:color w:val="000000"/>
                <w:sz w:val="20"/>
                <w:szCs w:val="20"/>
              </w:rPr>
            </w:pPr>
            <w:r w:rsidRPr="004A7EAC">
              <w:rPr>
                <w:rFonts w:ascii="Times New Roman" w:eastAsia="Times New Roman" w:hAnsi="Times New Roman" w:cs="Times New Roman"/>
                <w:color w:val="000000"/>
                <w:sz w:val="20"/>
                <w:szCs w:val="20"/>
              </w:rPr>
              <w:t>38,5</w:t>
            </w:r>
          </w:p>
        </w:tc>
        <w:tc>
          <w:tcPr>
            <w:tcW w:w="959" w:type="dxa"/>
            <w:tcBorders>
              <w:top w:val="single" w:sz="4" w:space="0" w:color="8EA9DB"/>
              <w:left w:val="nil"/>
              <w:bottom w:val="single" w:sz="8" w:space="0" w:color="auto"/>
              <w:right w:val="single" w:sz="8" w:space="0" w:color="auto"/>
            </w:tcBorders>
            <w:shd w:val="clear" w:color="000000" w:fill="FFFF00"/>
            <w:noWrap/>
            <w:vAlign w:val="bottom"/>
            <w:hideMark/>
          </w:tcPr>
          <w:p w14:paraId="3FDBAEF7" w14:textId="77777777" w:rsidR="004A7EAC" w:rsidRPr="004A7EAC" w:rsidRDefault="004A7EAC" w:rsidP="004A7EAC">
            <w:pPr>
              <w:spacing w:after="0" w:line="240" w:lineRule="auto"/>
              <w:rPr>
                <w:rFonts w:ascii="Calibri" w:eastAsia="Times New Roman" w:hAnsi="Calibri" w:cs="Calibri"/>
                <w:color w:val="000000"/>
              </w:rPr>
            </w:pPr>
            <w:r w:rsidRPr="004A7EAC">
              <w:rPr>
                <w:rFonts w:ascii="Calibri" w:eastAsia="Times New Roman" w:hAnsi="Calibri" w:cs="Calibri"/>
                <w:color w:val="000000"/>
              </w:rPr>
              <w:t> </w:t>
            </w:r>
          </w:p>
        </w:tc>
      </w:tr>
    </w:tbl>
    <w:p w14:paraId="3CFC625C" w14:textId="77777777" w:rsidR="00E876C4" w:rsidRPr="00E876C4" w:rsidRDefault="00E876C4" w:rsidP="00E876C4">
      <w:pPr>
        <w:spacing w:after="0" w:line="240" w:lineRule="auto"/>
        <w:rPr>
          <w:rFonts w:ascii="Arial" w:eastAsia="Times New Roman" w:hAnsi="Arial" w:cs="Times New Roman"/>
          <w:color w:val="BFBFBF" w:themeColor="background1" w:themeShade="BF"/>
          <w:szCs w:val="20"/>
        </w:rPr>
      </w:pPr>
    </w:p>
    <w:p w14:paraId="6DC44570" w14:textId="1DA8D698" w:rsidR="003301EC" w:rsidRDefault="003301EC" w:rsidP="003B4641">
      <w:pPr>
        <w:rPr>
          <w:lang w:val="nl-NL"/>
        </w:rPr>
      </w:pPr>
    </w:p>
    <w:p w14:paraId="713D5743" w14:textId="07E49CE7" w:rsidR="00616A3E" w:rsidRDefault="00616A3E">
      <w:pPr>
        <w:rPr>
          <w:lang w:val="nl-NL"/>
        </w:rPr>
      </w:pPr>
      <w:r>
        <w:rPr>
          <w:lang w:val="nl-NL"/>
        </w:rPr>
        <w:br w:type="page"/>
      </w:r>
    </w:p>
    <w:p w14:paraId="36536BA2" w14:textId="31CCFF57" w:rsidR="00FB2F62" w:rsidRDefault="00FB2F62" w:rsidP="00FB2F62">
      <w:pPr>
        <w:pStyle w:val="Heading2"/>
        <w:rPr>
          <w:lang w:val="nl-NL"/>
        </w:rPr>
      </w:pPr>
      <w:bookmarkStart w:id="8" w:name="_Toc165291831"/>
      <w:r>
        <w:rPr>
          <w:lang w:val="nl-NL"/>
        </w:rPr>
        <w:lastRenderedPageBreak/>
        <w:t>Geboorteplaats, nationaliteit</w:t>
      </w:r>
      <w:bookmarkEnd w:id="8"/>
    </w:p>
    <w:p w14:paraId="76939A02" w14:textId="6FE1B7DF" w:rsidR="005201B9" w:rsidRDefault="005201B9" w:rsidP="00FB2F62">
      <w:pPr>
        <w:rPr>
          <w:lang w:val="nl-NL"/>
        </w:rPr>
      </w:pPr>
      <w:r>
        <w:rPr>
          <w:lang w:val="nl-NL"/>
        </w:rPr>
        <w:t>Sinds 2001 neemt het aandeel personen dat geboren is in Curaçao af. Maar met xx% blijft het de top 3 met geboorteplaats aanvoeren</w:t>
      </w:r>
    </w:p>
    <w:p w14:paraId="13BDEBD8" w14:textId="42D16610" w:rsidR="00601310" w:rsidRDefault="00601310" w:rsidP="00FB2F62">
      <w:pPr>
        <w:rPr>
          <w:lang w:val="nl-NL"/>
        </w:rPr>
      </w:pPr>
      <w:r>
        <w:rPr>
          <w:lang w:val="nl-NL"/>
        </w:rPr>
        <w:t>DAN BESHCRIJVEN OF ER EEN VERSCHUIVING TE ZIEN IS</w:t>
      </w:r>
    </w:p>
    <w:p w14:paraId="4157E4DE" w14:textId="49E10113" w:rsidR="005201B9" w:rsidRDefault="005201B9" w:rsidP="00FB2F62">
      <w:pPr>
        <w:rPr>
          <w:lang w:val="nl-NL"/>
        </w:rPr>
      </w:pPr>
      <w:r>
        <w:rPr>
          <w:lang w:val="nl-NL"/>
        </w:rPr>
        <w:t>De ‘elders geborenen’</w:t>
      </w:r>
      <w:r w:rsidR="00601310">
        <w:rPr>
          <w:lang w:val="nl-NL"/>
        </w:rPr>
        <w:t xml:space="preserve"> ofwel </w:t>
      </w:r>
      <w:r>
        <w:rPr>
          <w:lang w:val="nl-NL"/>
        </w:rPr>
        <w:t>alle personen geboren in landen anders dan in deze tabel genoemd</w:t>
      </w:r>
      <w:r w:rsidR="00601310">
        <w:rPr>
          <w:lang w:val="nl-NL"/>
        </w:rPr>
        <w:t>, wordt voor de top 3 buiten beschouwing gelaten</w:t>
      </w:r>
    </w:p>
    <w:p w14:paraId="4CFCCB21" w14:textId="77777777" w:rsidR="008944D5" w:rsidRDefault="008944D5" w:rsidP="00FB2F62">
      <w:pPr>
        <w:rPr>
          <w:lang w:val="nl-NL"/>
        </w:rPr>
      </w:pPr>
    </w:p>
    <w:tbl>
      <w:tblPr>
        <w:tblW w:w="8900" w:type="dxa"/>
        <w:tblLook w:val="04A0" w:firstRow="1" w:lastRow="0" w:firstColumn="1" w:lastColumn="0" w:noHBand="0" w:noVBand="1"/>
      </w:tblPr>
      <w:tblGrid>
        <w:gridCol w:w="6580"/>
        <w:gridCol w:w="775"/>
        <w:gridCol w:w="775"/>
        <w:gridCol w:w="770"/>
      </w:tblGrid>
      <w:tr w:rsidR="008944D5" w:rsidRPr="006368AD" w14:paraId="31BA1B76" w14:textId="77777777" w:rsidTr="008944D5">
        <w:trPr>
          <w:trHeight w:val="300"/>
        </w:trPr>
        <w:tc>
          <w:tcPr>
            <w:tcW w:w="8900" w:type="dxa"/>
            <w:gridSpan w:val="4"/>
            <w:tcBorders>
              <w:top w:val="nil"/>
              <w:left w:val="single" w:sz="8" w:space="0" w:color="auto"/>
              <w:bottom w:val="nil"/>
              <w:right w:val="nil"/>
            </w:tcBorders>
            <w:shd w:val="clear" w:color="000000" w:fill="4472C4"/>
            <w:noWrap/>
            <w:vAlign w:val="center"/>
            <w:hideMark/>
          </w:tcPr>
          <w:p w14:paraId="0C0B8A02" w14:textId="77777777" w:rsidR="008944D5" w:rsidRPr="008944D5" w:rsidRDefault="008944D5" w:rsidP="008944D5">
            <w:pPr>
              <w:spacing w:after="0" w:line="240" w:lineRule="auto"/>
              <w:jc w:val="center"/>
              <w:rPr>
                <w:rFonts w:ascii="Arial" w:eastAsia="Times New Roman" w:hAnsi="Arial" w:cs="Arial"/>
                <w:b/>
                <w:bCs/>
                <w:i/>
                <w:iCs/>
                <w:color w:val="FFFFFF"/>
                <w:sz w:val="20"/>
                <w:szCs w:val="20"/>
                <w:lang w:val="nl-NL"/>
              </w:rPr>
            </w:pPr>
            <w:r w:rsidRPr="008944D5">
              <w:rPr>
                <w:rFonts w:ascii="Arial" w:eastAsia="Times New Roman" w:hAnsi="Arial" w:cs="Arial"/>
                <w:b/>
                <w:bCs/>
                <w:i/>
                <w:iCs/>
                <w:color w:val="FFFFFF"/>
                <w:sz w:val="20"/>
                <w:szCs w:val="20"/>
                <w:lang w:val="nl-NL"/>
              </w:rPr>
              <w:t xml:space="preserve">Tabel 4 Bevolking van Curaçao naar geboorteplaats – in % </w:t>
            </w:r>
          </w:p>
        </w:tc>
      </w:tr>
      <w:tr w:rsidR="008944D5" w:rsidRPr="008944D5" w14:paraId="17304992" w14:textId="77777777" w:rsidTr="008944D5">
        <w:trPr>
          <w:trHeight w:val="288"/>
        </w:trPr>
        <w:tc>
          <w:tcPr>
            <w:tcW w:w="6580" w:type="dxa"/>
            <w:tcBorders>
              <w:top w:val="single" w:sz="4" w:space="0" w:color="8EA9DB"/>
              <w:left w:val="single" w:sz="8" w:space="0" w:color="auto"/>
              <w:bottom w:val="single" w:sz="4" w:space="0" w:color="8EA9DB"/>
              <w:right w:val="nil"/>
            </w:tcBorders>
            <w:shd w:val="clear" w:color="4472C4" w:fill="4472C4"/>
            <w:noWrap/>
            <w:vAlign w:val="center"/>
            <w:hideMark/>
          </w:tcPr>
          <w:p w14:paraId="4BBC4234" w14:textId="77777777" w:rsidR="008944D5" w:rsidRPr="008944D5" w:rsidRDefault="008944D5" w:rsidP="008944D5">
            <w:pPr>
              <w:spacing w:after="0" w:line="240" w:lineRule="auto"/>
              <w:rPr>
                <w:rFonts w:ascii="Times New Roman" w:eastAsia="Times New Roman" w:hAnsi="Times New Roman" w:cs="Times New Roman"/>
                <w:b/>
                <w:bCs/>
                <w:color w:val="FFFFFF"/>
                <w:sz w:val="20"/>
                <w:szCs w:val="20"/>
              </w:rPr>
            </w:pPr>
            <w:proofErr w:type="spellStart"/>
            <w:r w:rsidRPr="008944D5">
              <w:rPr>
                <w:rFonts w:ascii="Times New Roman" w:eastAsia="Times New Roman" w:hAnsi="Times New Roman" w:cs="Times New Roman"/>
                <w:b/>
                <w:bCs/>
                <w:color w:val="FFFFFF"/>
                <w:sz w:val="20"/>
                <w:szCs w:val="20"/>
              </w:rPr>
              <w:t>Geboorteplaats</w:t>
            </w:r>
            <w:proofErr w:type="spellEnd"/>
          </w:p>
        </w:tc>
        <w:tc>
          <w:tcPr>
            <w:tcW w:w="775" w:type="dxa"/>
            <w:tcBorders>
              <w:top w:val="single" w:sz="8" w:space="0" w:color="auto"/>
              <w:left w:val="single" w:sz="8" w:space="0" w:color="auto"/>
              <w:bottom w:val="single" w:sz="4" w:space="0" w:color="8EA9DB"/>
              <w:right w:val="nil"/>
            </w:tcBorders>
            <w:shd w:val="clear" w:color="4472C4" w:fill="4472C4"/>
            <w:noWrap/>
            <w:vAlign w:val="center"/>
            <w:hideMark/>
          </w:tcPr>
          <w:p w14:paraId="1044918C" w14:textId="77777777" w:rsidR="008944D5" w:rsidRPr="008944D5" w:rsidRDefault="008944D5" w:rsidP="008944D5">
            <w:pPr>
              <w:spacing w:after="0" w:line="240" w:lineRule="auto"/>
              <w:jc w:val="center"/>
              <w:rPr>
                <w:rFonts w:ascii="Times New Roman" w:eastAsia="Times New Roman" w:hAnsi="Times New Roman" w:cs="Times New Roman"/>
                <w:b/>
                <w:bCs/>
                <w:color w:val="FFFFFF"/>
                <w:sz w:val="20"/>
                <w:szCs w:val="20"/>
              </w:rPr>
            </w:pPr>
            <w:r w:rsidRPr="008944D5">
              <w:rPr>
                <w:rFonts w:ascii="Times New Roman" w:eastAsia="Times New Roman" w:hAnsi="Times New Roman" w:cs="Times New Roman"/>
                <w:b/>
                <w:bCs/>
                <w:color w:val="FFFFFF"/>
                <w:sz w:val="20"/>
                <w:szCs w:val="20"/>
              </w:rPr>
              <w:t>2001</w:t>
            </w:r>
          </w:p>
        </w:tc>
        <w:tc>
          <w:tcPr>
            <w:tcW w:w="775" w:type="dxa"/>
            <w:tcBorders>
              <w:top w:val="single" w:sz="8" w:space="0" w:color="auto"/>
              <w:left w:val="nil"/>
              <w:bottom w:val="single" w:sz="4" w:space="0" w:color="8EA9DB"/>
              <w:right w:val="nil"/>
            </w:tcBorders>
            <w:shd w:val="clear" w:color="4472C4" w:fill="4472C4"/>
            <w:noWrap/>
            <w:vAlign w:val="center"/>
            <w:hideMark/>
          </w:tcPr>
          <w:p w14:paraId="3190545E" w14:textId="77777777" w:rsidR="008944D5" w:rsidRPr="008944D5" w:rsidRDefault="008944D5" w:rsidP="008944D5">
            <w:pPr>
              <w:spacing w:after="0" w:line="240" w:lineRule="auto"/>
              <w:jc w:val="center"/>
              <w:rPr>
                <w:rFonts w:ascii="Times New Roman" w:eastAsia="Times New Roman" w:hAnsi="Times New Roman" w:cs="Times New Roman"/>
                <w:b/>
                <w:bCs/>
                <w:color w:val="FFFFFF"/>
                <w:sz w:val="20"/>
                <w:szCs w:val="20"/>
              </w:rPr>
            </w:pPr>
            <w:r w:rsidRPr="008944D5">
              <w:rPr>
                <w:rFonts w:ascii="Times New Roman" w:eastAsia="Times New Roman" w:hAnsi="Times New Roman" w:cs="Times New Roman"/>
                <w:b/>
                <w:bCs/>
                <w:color w:val="FFFFFF"/>
                <w:sz w:val="20"/>
                <w:szCs w:val="20"/>
              </w:rPr>
              <w:t>2011</w:t>
            </w:r>
          </w:p>
        </w:tc>
        <w:tc>
          <w:tcPr>
            <w:tcW w:w="770" w:type="dxa"/>
            <w:tcBorders>
              <w:top w:val="single" w:sz="8" w:space="0" w:color="auto"/>
              <w:left w:val="nil"/>
              <w:bottom w:val="single" w:sz="4" w:space="0" w:color="8EA9DB"/>
              <w:right w:val="single" w:sz="8" w:space="0" w:color="auto"/>
            </w:tcBorders>
            <w:shd w:val="clear" w:color="4472C4" w:fill="4472C4"/>
            <w:noWrap/>
            <w:vAlign w:val="bottom"/>
            <w:hideMark/>
          </w:tcPr>
          <w:p w14:paraId="09016FF2" w14:textId="77777777" w:rsidR="008944D5" w:rsidRPr="008944D5" w:rsidRDefault="008944D5" w:rsidP="008944D5">
            <w:pPr>
              <w:spacing w:after="0" w:line="240" w:lineRule="auto"/>
              <w:jc w:val="center"/>
              <w:rPr>
                <w:rFonts w:ascii="Calibri" w:eastAsia="Times New Roman" w:hAnsi="Calibri" w:cs="Calibri"/>
                <w:b/>
                <w:bCs/>
                <w:color w:val="FFFFFF"/>
              </w:rPr>
            </w:pPr>
            <w:r w:rsidRPr="008944D5">
              <w:rPr>
                <w:rFonts w:ascii="Calibri" w:eastAsia="Times New Roman" w:hAnsi="Calibri" w:cs="Calibri"/>
                <w:b/>
                <w:bCs/>
                <w:color w:val="FFFFFF"/>
              </w:rPr>
              <w:t>2023</w:t>
            </w:r>
          </w:p>
        </w:tc>
      </w:tr>
      <w:tr w:rsidR="008944D5" w:rsidRPr="008944D5" w14:paraId="2345639D" w14:textId="77777777" w:rsidTr="008944D5">
        <w:trPr>
          <w:trHeight w:val="288"/>
        </w:trPr>
        <w:tc>
          <w:tcPr>
            <w:tcW w:w="6580" w:type="dxa"/>
            <w:tcBorders>
              <w:top w:val="single" w:sz="4" w:space="0" w:color="8EA9DB"/>
              <w:left w:val="single" w:sz="8" w:space="0" w:color="auto"/>
              <w:bottom w:val="single" w:sz="4" w:space="0" w:color="8EA9DB"/>
              <w:right w:val="nil"/>
            </w:tcBorders>
            <w:shd w:val="clear" w:color="D9E1F2" w:fill="D9E1F2"/>
            <w:noWrap/>
            <w:vAlign w:val="center"/>
            <w:hideMark/>
          </w:tcPr>
          <w:p w14:paraId="3283116C" w14:textId="77777777" w:rsidR="008944D5" w:rsidRPr="008944D5" w:rsidRDefault="008944D5" w:rsidP="008944D5">
            <w:pPr>
              <w:spacing w:after="0" w:line="240" w:lineRule="auto"/>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Curaçao</w:t>
            </w:r>
          </w:p>
        </w:tc>
        <w:tc>
          <w:tcPr>
            <w:tcW w:w="775" w:type="dxa"/>
            <w:tcBorders>
              <w:top w:val="single" w:sz="4" w:space="0" w:color="8EA9DB"/>
              <w:left w:val="single" w:sz="8" w:space="0" w:color="auto"/>
              <w:bottom w:val="single" w:sz="4" w:space="0" w:color="8EA9DB"/>
              <w:right w:val="nil"/>
            </w:tcBorders>
            <w:shd w:val="clear" w:color="D9E1F2" w:fill="D9E1F2"/>
            <w:noWrap/>
            <w:vAlign w:val="center"/>
            <w:hideMark/>
          </w:tcPr>
          <w:p w14:paraId="69403C97"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80,5</w:t>
            </w:r>
          </w:p>
        </w:tc>
        <w:tc>
          <w:tcPr>
            <w:tcW w:w="775" w:type="dxa"/>
            <w:tcBorders>
              <w:top w:val="single" w:sz="4" w:space="0" w:color="8EA9DB"/>
              <w:left w:val="nil"/>
              <w:bottom w:val="single" w:sz="4" w:space="0" w:color="8EA9DB"/>
              <w:right w:val="nil"/>
            </w:tcBorders>
            <w:shd w:val="clear" w:color="D9E1F2" w:fill="D9E1F2"/>
            <w:noWrap/>
            <w:vAlign w:val="center"/>
            <w:hideMark/>
          </w:tcPr>
          <w:p w14:paraId="60615D52"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75,8</w:t>
            </w:r>
          </w:p>
        </w:tc>
        <w:tc>
          <w:tcPr>
            <w:tcW w:w="770" w:type="dxa"/>
            <w:tcBorders>
              <w:top w:val="single" w:sz="4" w:space="0" w:color="8EA9DB"/>
              <w:left w:val="nil"/>
              <w:bottom w:val="single" w:sz="4" w:space="0" w:color="8EA9DB"/>
              <w:right w:val="single" w:sz="8" w:space="0" w:color="auto"/>
            </w:tcBorders>
            <w:shd w:val="clear" w:color="D9E1F2" w:fill="D9E1F2"/>
            <w:noWrap/>
            <w:vAlign w:val="bottom"/>
            <w:hideMark/>
          </w:tcPr>
          <w:p w14:paraId="12460548"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p>
        </w:tc>
      </w:tr>
      <w:tr w:rsidR="008944D5" w:rsidRPr="008944D5" w14:paraId="2E39E6C9" w14:textId="77777777" w:rsidTr="008944D5">
        <w:trPr>
          <w:trHeight w:val="288"/>
        </w:trPr>
        <w:tc>
          <w:tcPr>
            <w:tcW w:w="6580" w:type="dxa"/>
            <w:tcBorders>
              <w:top w:val="single" w:sz="4" w:space="0" w:color="8EA9DB"/>
              <w:left w:val="single" w:sz="8" w:space="0" w:color="auto"/>
              <w:bottom w:val="single" w:sz="4" w:space="0" w:color="8EA9DB"/>
              <w:right w:val="nil"/>
            </w:tcBorders>
            <w:shd w:val="clear" w:color="auto" w:fill="auto"/>
            <w:noWrap/>
            <w:vAlign w:val="center"/>
            <w:hideMark/>
          </w:tcPr>
          <w:p w14:paraId="380B4A50" w14:textId="77777777" w:rsidR="008944D5" w:rsidRPr="008944D5" w:rsidRDefault="008944D5" w:rsidP="008944D5">
            <w:pPr>
              <w:spacing w:after="0" w:line="240" w:lineRule="auto"/>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 xml:space="preserve">Bonaire, Saba, St. Eustatius, St. Maarten </w:t>
            </w:r>
            <w:proofErr w:type="spellStart"/>
            <w:r w:rsidRPr="008944D5">
              <w:rPr>
                <w:rFonts w:ascii="Times New Roman" w:eastAsia="Times New Roman" w:hAnsi="Times New Roman" w:cs="Times New Roman"/>
                <w:color w:val="000000"/>
                <w:sz w:val="20"/>
                <w:szCs w:val="20"/>
              </w:rPr>
              <w:t>en</w:t>
            </w:r>
            <w:proofErr w:type="spellEnd"/>
            <w:r w:rsidRPr="008944D5">
              <w:rPr>
                <w:rFonts w:ascii="Times New Roman" w:eastAsia="Times New Roman" w:hAnsi="Times New Roman" w:cs="Times New Roman"/>
                <w:color w:val="000000"/>
                <w:sz w:val="20"/>
                <w:szCs w:val="20"/>
              </w:rPr>
              <w:t xml:space="preserve"> Aruba</w:t>
            </w:r>
          </w:p>
        </w:tc>
        <w:tc>
          <w:tcPr>
            <w:tcW w:w="775" w:type="dxa"/>
            <w:tcBorders>
              <w:top w:val="single" w:sz="4" w:space="0" w:color="8EA9DB"/>
              <w:left w:val="single" w:sz="8" w:space="0" w:color="auto"/>
              <w:bottom w:val="single" w:sz="4" w:space="0" w:color="8EA9DB"/>
              <w:right w:val="nil"/>
            </w:tcBorders>
            <w:shd w:val="clear" w:color="auto" w:fill="auto"/>
            <w:noWrap/>
            <w:vAlign w:val="center"/>
            <w:hideMark/>
          </w:tcPr>
          <w:p w14:paraId="242EB575"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3,5</w:t>
            </w:r>
          </w:p>
        </w:tc>
        <w:tc>
          <w:tcPr>
            <w:tcW w:w="775" w:type="dxa"/>
            <w:tcBorders>
              <w:top w:val="single" w:sz="4" w:space="0" w:color="8EA9DB"/>
              <w:left w:val="nil"/>
              <w:bottom w:val="single" w:sz="4" w:space="0" w:color="8EA9DB"/>
              <w:right w:val="nil"/>
            </w:tcBorders>
            <w:shd w:val="clear" w:color="auto" w:fill="auto"/>
            <w:noWrap/>
            <w:vAlign w:val="center"/>
            <w:hideMark/>
          </w:tcPr>
          <w:p w14:paraId="2EF40D8A"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2,9</w:t>
            </w:r>
          </w:p>
        </w:tc>
        <w:tc>
          <w:tcPr>
            <w:tcW w:w="770" w:type="dxa"/>
            <w:tcBorders>
              <w:top w:val="single" w:sz="4" w:space="0" w:color="8EA9DB"/>
              <w:left w:val="nil"/>
              <w:bottom w:val="single" w:sz="4" w:space="0" w:color="8EA9DB"/>
              <w:right w:val="single" w:sz="8" w:space="0" w:color="auto"/>
            </w:tcBorders>
            <w:shd w:val="clear" w:color="auto" w:fill="auto"/>
            <w:noWrap/>
            <w:vAlign w:val="bottom"/>
            <w:hideMark/>
          </w:tcPr>
          <w:p w14:paraId="63B83E46"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p>
        </w:tc>
      </w:tr>
      <w:tr w:rsidR="008944D5" w:rsidRPr="008944D5" w14:paraId="7C108ADE" w14:textId="77777777" w:rsidTr="008944D5">
        <w:trPr>
          <w:trHeight w:val="288"/>
        </w:trPr>
        <w:tc>
          <w:tcPr>
            <w:tcW w:w="6580" w:type="dxa"/>
            <w:tcBorders>
              <w:top w:val="single" w:sz="4" w:space="0" w:color="8EA9DB"/>
              <w:left w:val="single" w:sz="8" w:space="0" w:color="auto"/>
              <w:bottom w:val="single" w:sz="4" w:space="0" w:color="8EA9DB"/>
              <w:right w:val="nil"/>
            </w:tcBorders>
            <w:shd w:val="clear" w:color="D9E1F2" w:fill="D9E1F2"/>
            <w:noWrap/>
            <w:vAlign w:val="center"/>
            <w:hideMark/>
          </w:tcPr>
          <w:p w14:paraId="7E57814F" w14:textId="77777777" w:rsidR="008944D5" w:rsidRPr="008944D5" w:rsidRDefault="008944D5" w:rsidP="008944D5">
            <w:pPr>
              <w:spacing w:after="0" w:line="240" w:lineRule="auto"/>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Nederland</w:t>
            </w:r>
          </w:p>
        </w:tc>
        <w:tc>
          <w:tcPr>
            <w:tcW w:w="775" w:type="dxa"/>
            <w:tcBorders>
              <w:top w:val="single" w:sz="4" w:space="0" w:color="8EA9DB"/>
              <w:left w:val="single" w:sz="8" w:space="0" w:color="auto"/>
              <w:bottom w:val="single" w:sz="4" w:space="0" w:color="8EA9DB"/>
              <w:right w:val="nil"/>
            </w:tcBorders>
            <w:shd w:val="clear" w:color="D9E1F2" w:fill="D9E1F2"/>
            <w:noWrap/>
            <w:vAlign w:val="center"/>
            <w:hideMark/>
          </w:tcPr>
          <w:p w14:paraId="7E08C129"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4,2</w:t>
            </w:r>
          </w:p>
        </w:tc>
        <w:tc>
          <w:tcPr>
            <w:tcW w:w="775" w:type="dxa"/>
            <w:tcBorders>
              <w:top w:val="single" w:sz="4" w:space="0" w:color="8EA9DB"/>
              <w:left w:val="nil"/>
              <w:bottom w:val="single" w:sz="4" w:space="0" w:color="8EA9DB"/>
              <w:right w:val="nil"/>
            </w:tcBorders>
            <w:shd w:val="clear" w:color="D9E1F2" w:fill="D9E1F2"/>
            <w:noWrap/>
            <w:vAlign w:val="center"/>
            <w:hideMark/>
          </w:tcPr>
          <w:p w14:paraId="30E73FB3"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6,0</w:t>
            </w:r>
          </w:p>
        </w:tc>
        <w:tc>
          <w:tcPr>
            <w:tcW w:w="770" w:type="dxa"/>
            <w:tcBorders>
              <w:top w:val="single" w:sz="4" w:space="0" w:color="8EA9DB"/>
              <w:left w:val="nil"/>
              <w:bottom w:val="single" w:sz="4" w:space="0" w:color="8EA9DB"/>
              <w:right w:val="single" w:sz="8" w:space="0" w:color="auto"/>
            </w:tcBorders>
            <w:shd w:val="clear" w:color="D9E1F2" w:fill="D9E1F2"/>
            <w:noWrap/>
            <w:vAlign w:val="bottom"/>
            <w:hideMark/>
          </w:tcPr>
          <w:p w14:paraId="32838EF8"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p>
        </w:tc>
      </w:tr>
      <w:tr w:rsidR="008944D5" w:rsidRPr="008944D5" w14:paraId="6439C346" w14:textId="77777777" w:rsidTr="008944D5">
        <w:trPr>
          <w:trHeight w:val="288"/>
        </w:trPr>
        <w:tc>
          <w:tcPr>
            <w:tcW w:w="6580" w:type="dxa"/>
            <w:tcBorders>
              <w:top w:val="single" w:sz="4" w:space="0" w:color="8EA9DB"/>
              <w:left w:val="single" w:sz="8" w:space="0" w:color="auto"/>
              <w:bottom w:val="single" w:sz="4" w:space="0" w:color="8EA9DB"/>
              <w:right w:val="nil"/>
            </w:tcBorders>
            <w:shd w:val="clear" w:color="auto" w:fill="auto"/>
            <w:noWrap/>
            <w:vAlign w:val="center"/>
            <w:hideMark/>
          </w:tcPr>
          <w:p w14:paraId="21AC717E" w14:textId="77777777" w:rsidR="008944D5" w:rsidRPr="008944D5" w:rsidRDefault="008944D5" w:rsidP="008944D5">
            <w:pPr>
              <w:spacing w:after="0" w:line="240" w:lineRule="auto"/>
              <w:rPr>
                <w:rFonts w:ascii="Times New Roman" w:eastAsia="Times New Roman" w:hAnsi="Times New Roman" w:cs="Times New Roman"/>
                <w:color w:val="000000"/>
                <w:sz w:val="20"/>
                <w:szCs w:val="20"/>
              </w:rPr>
            </w:pPr>
            <w:proofErr w:type="spellStart"/>
            <w:r w:rsidRPr="008944D5">
              <w:rPr>
                <w:rFonts w:ascii="Times New Roman" w:eastAsia="Times New Roman" w:hAnsi="Times New Roman" w:cs="Times New Roman"/>
                <w:color w:val="000000"/>
                <w:sz w:val="20"/>
                <w:szCs w:val="20"/>
              </w:rPr>
              <w:t>Dominicaanse</w:t>
            </w:r>
            <w:proofErr w:type="spellEnd"/>
            <w:r w:rsidRPr="008944D5">
              <w:rPr>
                <w:rFonts w:ascii="Times New Roman" w:eastAsia="Times New Roman" w:hAnsi="Times New Roman" w:cs="Times New Roman"/>
                <w:color w:val="000000"/>
                <w:sz w:val="20"/>
                <w:szCs w:val="20"/>
              </w:rPr>
              <w:t xml:space="preserve"> </w:t>
            </w:r>
            <w:proofErr w:type="spellStart"/>
            <w:r w:rsidRPr="008944D5">
              <w:rPr>
                <w:rFonts w:ascii="Times New Roman" w:eastAsia="Times New Roman" w:hAnsi="Times New Roman" w:cs="Times New Roman"/>
                <w:color w:val="000000"/>
                <w:sz w:val="20"/>
                <w:szCs w:val="20"/>
              </w:rPr>
              <w:t>Republiek</w:t>
            </w:r>
            <w:proofErr w:type="spellEnd"/>
          </w:p>
        </w:tc>
        <w:tc>
          <w:tcPr>
            <w:tcW w:w="775" w:type="dxa"/>
            <w:tcBorders>
              <w:top w:val="single" w:sz="4" w:space="0" w:color="8EA9DB"/>
              <w:left w:val="single" w:sz="8" w:space="0" w:color="auto"/>
              <w:bottom w:val="single" w:sz="4" w:space="0" w:color="8EA9DB"/>
              <w:right w:val="nil"/>
            </w:tcBorders>
            <w:shd w:val="clear" w:color="auto" w:fill="auto"/>
            <w:noWrap/>
            <w:vAlign w:val="center"/>
            <w:hideMark/>
          </w:tcPr>
          <w:p w14:paraId="6F8AB893"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3,2</w:t>
            </w:r>
          </w:p>
        </w:tc>
        <w:tc>
          <w:tcPr>
            <w:tcW w:w="775" w:type="dxa"/>
            <w:tcBorders>
              <w:top w:val="single" w:sz="4" w:space="0" w:color="8EA9DB"/>
              <w:left w:val="nil"/>
              <w:bottom w:val="single" w:sz="4" w:space="0" w:color="8EA9DB"/>
              <w:right w:val="nil"/>
            </w:tcBorders>
            <w:shd w:val="clear" w:color="auto" w:fill="auto"/>
            <w:noWrap/>
            <w:vAlign w:val="center"/>
            <w:hideMark/>
          </w:tcPr>
          <w:p w14:paraId="37D7DC62"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3,6</w:t>
            </w:r>
          </w:p>
        </w:tc>
        <w:tc>
          <w:tcPr>
            <w:tcW w:w="770" w:type="dxa"/>
            <w:tcBorders>
              <w:top w:val="single" w:sz="4" w:space="0" w:color="8EA9DB"/>
              <w:left w:val="nil"/>
              <w:bottom w:val="single" w:sz="4" w:space="0" w:color="8EA9DB"/>
              <w:right w:val="single" w:sz="8" w:space="0" w:color="auto"/>
            </w:tcBorders>
            <w:shd w:val="clear" w:color="auto" w:fill="auto"/>
            <w:noWrap/>
            <w:vAlign w:val="bottom"/>
            <w:hideMark/>
          </w:tcPr>
          <w:p w14:paraId="6F2E748A"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p>
        </w:tc>
      </w:tr>
      <w:tr w:rsidR="008944D5" w:rsidRPr="008944D5" w14:paraId="1EC5FD2B" w14:textId="77777777" w:rsidTr="008944D5">
        <w:trPr>
          <w:trHeight w:val="288"/>
        </w:trPr>
        <w:tc>
          <w:tcPr>
            <w:tcW w:w="6580" w:type="dxa"/>
            <w:tcBorders>
              <w:top w:val="single" w:sz="4" w:space="0" w:color="8EA9DB"/>
              <w:left w:val="single" w:sz="8" w:space="0" w:color="auto"/>
              <w:bottom w:val="single" w:sz="4" w:space="0" w:color="8EA9DB"/>
              <w:right w:val="nil"/>
            </w:tcBorders>
            <w:shd w:val="clear" w:color="D9E1F2" w:fill="D9E1F2"/>
            <w:noWrap/>
            <w:vAlign w:val="center"/>
            <w:hideMark/>
          </w:tcPr>
          <w:p w14:paraId="17053910" w14:textId="77777777" w:rsidR="008944D5" w:rsidRPr="008944D5" w:rsidRDefault="008944D5" w:rsidP="008944D5">
            <w:pPr>
              <w:spacing w:after="0" w:line="240" w:lineRule="auto"/>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Colombia</w:t>
            </w:r>
          </w:p>
        </w:tc>
        <w:tc>
          <w:tcPr>
            <w:tcW w:w="775" w:type="dxa"/>
            <w:tcBorders>
              <w:top w:val="single" w:sz="4" w:space="0" w:color="8EA9DB"/>
              <w:left w:val="single" w:sz="8" w:space="0" w:color="auto"/>
              <w:bottom w:val="single" w:sz="4" w:space="0" w:color="8EA9DB"/>
              <w:right w:val="nil"/>
            </w:tcBorders>
            <w:shd w:val="clear" w:color="D9E1F2" w:fill="D9E1F2"/>
            <w:noWrap/>
            <w:vAlign w:val="center"/>
            <w:hideMark/>
          </w:tcPr>
          <w:p w14:paraId="3E6ACC1E"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1,6</w:t>
            </w:r>
          </w:p>
        </w:tc>
        <w:tc>
          <w:tcPr>
            <w:tcW w:w="775" w:type="dxa"/>
            <w:tcBorders>
              <w:top w:val="single" w:sz="4" w:space="0" w:color="8EA9DB"/>
              <w:left w:val="nil"/>
              <w:bottom w:val="single" w:sz="4" w:space="0" w:color="8EA9DB"/>
              <w:right w:val="nil"/>
            </w:tcBorders>
            <w:shd w:val="clear" w:color="D9E1F2" w:fill="D9E1F2"/>
            <w:noWrap/>
            <w:vAlign w:val="center"/>
            <w:hideMark/>
          </w:tcPr>
          <w:p w14:paraId="2225624F"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3,0</w:t>
            </w:r>
          </w:p>
        </w:tc>
        <w:tc>
          <w:tcPr>
            <w:tcW w:w="770" w:type="dxa"/>
            <w:tcBorders>
              <w:top w:val="single" w:sz="4" w:space="0" w:color="8EA9DB"/>
              <w:left w:val="nil"/>
              <w:bottom w:val="single" w:sz="4" w:space="0" w:color="8EA9DB"/>
              <w:right w:val="single" w:sz="8" w:space="0" w:color="auto"/>
            </w:tcBorders>
            <w:shd w:val="clear" w:color="D9E1F2" w:fill="D9E1F2"/>
            <w:noWrap/>
            <w:vAlign w:val="bottom"/>
            <w:hideMark/>
          </w:tcPr>
          <w:p w14:paraId="0F392826"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p>
        </w:tc>
      </w:tr>
      <w:tr w:rsidR="008944D5" w:rsidRPr="008944D5" w14:paraId="3878E8D4" w14:textId="77777777" w:rsidTr="008944D5">
        <w:trPr>
          <w:trHeight w:val="288"/>
        </w:trPr>
        <w:tc>
          <w:tcPr>
            <w:tcW w:w="6580" w:type="dxa"/>
            <w:tcBorders>
              <w:top w:val="single" w:sz="4" w:space="0" w:color="8EA9DB"/>
              <w:left w:val="single" w:sz="8" w:space="0" w:color="auto"/>
              <w:bottom w:val="single" w:sz="4" w:space="0" w:color="8EA9DB"/>
              <w:right w:val="nil"/>
            </w:tcBorders>
            <w:shd w:val="clear" w:color="auto" w:fill="auto"/>
            <w:noWrap/>
            <w:vAlign w:val="center"/>
            <w:hideMark/>
          </w:tcPr>
          <w:p w14:paraId="2C8E196A" w14:textId="77777777" w:rsidR="008944D5" w:rsidRPr="008944D5" w:rsidRDefault="008944D5" w:rsidP="008944D5">
            <w:pPr>
              <w:spacing w:after="0" w:line="240" w:lineRule="auto"/>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 xml:space="preserve">Elders </w:t>
            </w:r>
            <w:proofErr w:type="spellStart"/>
            <w:r w:rsidRPr="008944D5">
              <w:rPr>
                <w:rFonts w:ascii="Times New Roman" w:eastAsia="Times New Roman" w:hAnsi="Times New Roman" w:cs="Times New Roman"/>
                <w:color w:val="000000"/>
                <w:sz w:val="20"/>
                <w:szCs w:val="20"/>
              </w:rPr>
              <w:t>geboren</w:t>
            </w:r>
            <w:proofErr w:type="spellEnd"/>
          </w:p>
        </w:tc>
        <w:tc>
          <w:tcPr>
            <w:tcW w:w="775" w:type="dxa"/>
            <w:tcBorders>
              <w:top w:val="single" w:sz="4" w:space="0" w:color="8EA9DB"/>
              <w:left w:val="single" w:sz="8" w:space="0" w:color="auto"/>
              <w:bottom w:val="single" w:sz="4" w:space="0" w:color="8EA9DB"/>
              <w:right w:val="nil"/>
            </w:tcBorders>
            <w:shd w:val="clear" w:color="auto" w:fill="auto"/>
            <w:noWrap/>
            <w:vAlign w:val="center"/>
            <w:hideMark/>
          </w:tcPr>
          <w:p w14:paraId="6271B339"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7,0</w:t>
            </w:r>
          </w:p>
        </w:tc>
        <w:tc>
          <w:tcPr>
            <w:tcW w:w="775" w:type="dxa"/>
            <w:tcBorders>
              <w:top w:val="single" w:sz="4" w:space="0" w:color="8EA9DB"/>
              <w:left w:val="nil"/>
              <w:bottom w:val="single" w:sz="4" w:space="0" w:color="8EA9DB"/>
              <w:right w:val="nil"/>
            </w:tcBorders>
            <w:shd w:val="clear" w:color="auto" w:fill="auto"/>
            <w:noWrap/>
            <w:vAlign w:val="center"/>
            <w:hideMark/>
          </w:tcPr>
          <w:p w14:paraId="3EF588FE"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8,7</w:t>
            </w:r>
          </w:p>
        </w:tc>
        <w:tc>
          <w:tcPr>
            <w:tcW w:w="770" w:type="dxa"/>
            <w:tcBorders>
              <w:top w:val="single" w:sz="4" w:space="0" w:color="8EA9DB"/>
              <w:left w:val="nil"/>
              <w:bottom w:val="single" w:sz="4" w:space="0" w:color="8EA9DB"/>
              <w:right w:val="single" w:sz="8" w:space="0" w:color="auto"/>
            </w:tcBorders>
            <w:shd w:val="clear" w:color="auto" w:fill="auto"/>
            <w:noWrap/>
            <w:vAlign w:val="bottom"/>
            <w:hideMark/>
          </w:tcPr>
          <w:p w14:paraId="6C9558B4"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p>
        </w:tc>
      </w:tr>
      <w:tr w:rsidR="008944D5" w:rsidRPr="008944D5" w14:paraId="3A945969" w14:textId="77777777" w:rsidTr="008944D5">
        <w:trPr>
          <w:trHeight w:val="300"/>
        </w:trPr>
        <w:tc>
          <w:tcPr>
            <w:tcW w:w="6580" w:type="dxa"/>
            <w:tcBorders>
              <w:top w:val="single" w:sz="4" w:space="0" w:color="8EA9DB"/>
              <w:left w:val="single" w:sz="8" w:space="0" w:color="auto"/>
              <w:bottom w:val="single" w:sz="4" w:space="0" w:color="8EA9DB"/>
              <w:right w:val="nil"/>
            </w:tcBorders>
            <w:shd w:val="clear" w:color="D9E1F2" w:fill="D9E1F2"/>
            <w:noWrap/>
            <w:vAlign w:val="center"/>
            <w:hideMark/>
          </w:tcPr>
          <w:p w14:paraId="1188D52D" w14:textId="77777777" w:rsidR="008944D5" w:rsidRPr="008944D5" w:rsidRDefault="008944D5" w:rsidP="008944D5">
            <w:pPr>
              <w:spacing w:after="0" w:line="240" w:lineRule="auto"/>
              <w:rPr>
                <w:rFonts w:ascii="Times New Roman" w:eastAsia="Times New Roman" w:hAnsi="Times New Roman" w:cs="Times New Roman"/>
                <w:color w:val="000000"/>
                <w:sz w:val="20"/>
                <w:szCs w:val="20"/>
              </w:rPr>
            </w:pPr>
            <w:proofErr w:type="spellStart"/>
            <w:r w:rsidRPr="008944D5">
              <w:rPr>
                <w:rFonts w:ascii="Times New Roman" w:eastAsia="Times New Roman" w:hAnsi="Times New Roman" w:cs="Times New Roman"/>
                <w:color w:val="000000"/>
                <w:sz w:val="20"/>
                <w:szCs w:val="20"/>
              </w:rPr>
              <w:t>Venzuela</w:t>
            </w:r>
            <w:proofErr w:type="spellEnd"/>
          </w:p>
        </w:tc>
        <w:tc>
          <w:tcPr>
            <w:tcW w:w="775" w:type="dxa"/>
            <w:tcBorders>
              <w:top w:val="single" w:sz="4" w:space="0" w:color="8EA9DB"/>
              <w:left w:val="single" w:sz="8" w:space="0" w:color="auto"/>
              <w:bottom w:val="single" w:sz="4" w:space="0" w:color="8EA9DB"/>
              <w:right w:val="nil"/>
            </w:tcBorders>
            <w:shd w:val="clear" w:color="D9E1F2" w:fill="D9E1F2"/>
            <w:noWrap/>
            <w:vAlign w:val="center"/>
            <w:hideMark/>
          </w:tcPr>
          <w:p w14:paraId="4966CFC0" w14:textId="77777777" w:rsidR="008944D5" w:rsidRPr="008944D5" w:rsidRDefault="008944D5" w:rsidP="008944D5">
            <w:pPr>
              <w:spacing w:after="0" w:line="240" w:lineRule="auto"/>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 </w:t>
            </w:r>
          </w:p>
        </w:tc>
        <w:tc>
          <w:tcPr>
            <w:tcW w:w="775" w:type="dxa"/>
            <w:tcBorders>
              <w:top w:val="single" w:sz="4" w:space="0" w:color="8EA9DB"/>
              <w:left w:val="nil"/>
              <w:bottom w:val="single" w:sz="4" w:space="0" w:color="8EA9DB"/>
              <w:right w:val="nil"/>
            </w:tcBorders>
            <w:shd w:val="clear" w:color="D9E1F2" w:fill="D9E1F2"/>
            <w:noWrap/>
            <w:vAlign w:val="center"/>
            <w:hideMark/>
          </w:tcPr>
          <w:p w14:paraId="083CDFA1" w14:textId="77777777" w:rsidR="008944D5" w:rsidRPr="008944D5" w:rsidRDefault="008944D5" w:rsidP="008944D5">
            <w:pPr>
              <w:spacing w:after="0" w:line="240" w:lineRule="auto"/>
              <w:rPr>
                <w:rFonts w:ascii="Times New Roman" w:eastAsia="Times New Roman" w:hAnsi="Times New Roman" w:cs="Times New Roman"/>
                <w:color w:val="000000"/>
                <w:sz w:val="20"/>
                <w:szCs w:val="20"/>
              </w:rPr>
            </w:pPr>
          </w:p>
        </w:tc>
        <w:tc>
          <w:tcPr>
            <w:tcW w:w="770" w:type="dxa"/>
            <w:tcBorders>
              <w:top w:val="single" w:sz="4" w:space="0" w:color="8EA9DB"/>
              <w:left w:val="nil"/>
              <w:bottom w:val="single" w:sz="4" w:space="0" w:color="8EA9DB"/>
              <w:right w:val="single" w:sz="8" w:space="0" w:color="auto"/>
            </w:tcBorders>
            <w:shd w:val="clear" w:color="D9E1F2" w:fill="D9E1F2"/>
            <w:noWrap/>
            <w:vAlign w:val="bottom"/>
            <w:hideMark/>
          </w:tcPr>
          <w:p w14:paraId="225BE607" w14:textId="77777777" w:rsidR="008944D5" w:rsidRPr="008944D5" w:rsidRDefault="008944D5" w:rsidP="008944D5">
            <w:pPr>
              <w:spacing w:after="0" w:line="240" w:lineRule="auto"/>
              <w:rPr>
                <w:rFonts w:ascii="Times New Roman" w:eastAsia="Times New Roman" w:hAnsi="Times New Roman" w:cs="Times New Roman"/>
                <w:sz w:val="20"/>
                <w:szCs w:val="20"/>
              </w:rPr>
            </w:pPr>
          </w:p>
        </w:tc>
      </w:tr>
      <w:tr w:rsidR="008944D5" w:rsidRPr="008944D5" w14:paraId="4B11956A" w14:textId="77777777" w:rsidTr="008944D5">
        <w:trPr>
          <w:trHeight w:val="288"/>
        </w:trPr>
        <w:tc>
          <w:tcPr>
            <w:tcW w:w="6580" w:type="dxa"/>
            <w:tcBorders>
              <w:top w:val="single" w:sz="8" w:space="0" w:color="auto"/>
              <w:left w:val="single" w:sz="8" w:space="0" w:color="auto"/>
              <w:bottom w:val="single" w:sz="8" w:space="0" w:color="auto"/>
              <w:right w:val="nil"/>
            </w:tcBorders>
            <w:shd w:val="clear" w:color="auto" w:fill="auto"/>
            <w:noWrap/>
            <w:vAlign w:val="center"/>
            <w:hideMark/>
          </w:tcPr>
          <w:p w14:paraId="6836D3D4" w14:textId="77777777" w:rsidR="008944D5" w:rsidRPr="008944D5" w:rsidRDefault="008944D5" w:rsidP="008944D5">
            <w:pPr>
              <w:spacing w:after="0" w:line="240" w:lineRule="auto"/>
              <w:rPr>
                <w:rFonts w:ascii="Times New Roman" w:eastAsia="Times New Roman" w:hAnsi="Times New Roman" w:cs="Times New Roman"/>
                <w:b/>
                <w:bCs/>
                <w:color w:val="000000"/>
                <w:sz w:val="20"/>
                <w:szCs w:val="20"/>
              </w:rPr>
            </w:pPr>
            <w:proofErr w:type="spellStart"/>
            <w:r w:rsidRPr="008944D5">
              <w:rPr>
                <w:rFonts w:ascii="Times New Roman" w:eastAsia="Times New Roman" w:hAnsi="Times New Roman" w:cs="Times New Roman"/>
                <w:b/>
                <w:bCs/>
                <w:color w:val="000000"/>
                <w:sz w:val="20"/>
                <w:szCs w:val="20"/>
              </w:rPr>
              <w:t>Totaal</w:t>
            </w:r>
            <w:proofErr w:type="spellEnd"/>
          </w:p>
        </w:tc>
        <w:tc>
          <w:tcPr>
            <w:tcW w:w="775" w:type="dxa"/>
            <w:tcBorders>
              <w:top w:val="single" w:sz="8" w:space="0" w:color="auto"/>
              <w:left w:val="single" w:sz="8" w:space="0" w:color="auto"/>
              <w:bottom w:val="single" w:sz="8" w:space="0" w:color="auto"/>
              <w:right w:val="nil"/>
            </w:tcBorders>
            <w:shd w:val="clear" w:color="auto" w:fill="auto"/>
            <w:noWrap/>
            <w:vAlign w:val="center"/>
            <w:hideMark/>
          </w:tcPr>
          <w:p w14:paraId="1A695F2F"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100,0</w:t>
            </w:r>
          </w:p>
        </w:tc>
        <w:tc>
          <w:tcPr>
            <w:tcW w:w="775" w:type="dxa"/>
            <w:tcBorders>
              <w:top w:val="single" w:sz="8" w:space="0" w:color="auto"/>
              <w:left w:val="nil"/>
              <w:bottom w:val="single" w:sz="8" w:space="0" w:color="auto"/>
              <w:right w:val="nil"/>
            </w:tcBorders>
            <w:shd w:val="clear" w:color="auto" w:fill="auto"/>
            <w:noWrap/>
            <w:vAlign w:val="center"/>
            <w:hideMark/>
          </w:tcPr>
          <w:p w14:paraId="57754884" w14:textId="77777777" w:rsidR="008944D5" w:rsidRPr="008944D5" w:rsidRDefault="008944D5" w:rsidP="008944D5">
            <w:pPr>
              <w:spacing w:after="0" w:line="240" w:lineRule="auto"/>
              <w:jc w:val="right"/>
              <w:rPr>
                <w:rFonts w:ascii="Times New Roman" w:eastAsia="Times New Roman" w:hAnsi="Times New Roman" w:cs="Times New Roman"/>
                <w:color w:val="000000"/>
                <w:sz w:val="20"/>
                <w:szCs w:val="20"/>
              </w:rPr>
            </w:pPr>
            <w:r w:rsidRPr="008944D5">
              <w:rPr>
                <w:rFonts w:ascii="Times New Roman" w:eastAsia="Times New Roman" w:hAnsi="Times New Roman" w:cs="Times New Roman"/>
                <w:color w:val="000000"/>
                <w:sz w:val="20"/>
                <w:szCs w:val="20"/>
              </w:rPr>
              <w:t>100,0</w:t>
            </w:r>
          </w:p>
        </w:tc>
        <w:tc>
          <w:tcPr>
            <w:tcW w:w="770" w:type="dxa"/>
            <w:tcBorders>
              <w:top w:val="single" w:sz="8" w:space="0" w:color="auto"/>
              <w:left w:val="nil"/>
              <w:bottom w:val="single" w:sz="8" w:space="0" w:color="auto"/>
              <w:right w:val="single" w:sz="8" w:space="0" w:color="auto"/>
            </w:tcBorders>
            <w:shd w:val="clear" w:color="auto" w:fill="auto"/>
            <w:noWrap/>
            <w:vAlign w:val="bottom"/>
            <w:hideMark/>
          </w:tcPr>
          <w:p w14:paraId="496BE3DE" w14:textId="77777777" w:rsidR="008944D5" w:rsidRPr="008944D5" w:rsidRDefault="008944D5" w:rsidP="008944D5">
            <w:pPr>
              <w:spacing w:after="0" w:line="240" w:lineRule="auto"/>
              <w:rPr>
                <w:rFonts w:ascii="Calibri" w:eastAsia="Times New Roman" w:hAnsi="Calibri" w:cs="Calibri"/>
                <w:color w:val="000000"/>
              </w:rPr>
            </w:pPr>
            <w:r w:rsidRPr="008944D5">
              <w:rPr>
                <w:rFonts w:ascii="Calibri" w:eastAsia="Times New Roman" w:hAnsi="Calibri" w:cs="Calibri"/>
                <w:color w:val="000000"/>
              </w:rPr>
              <w:t> </w:t>
            </w:r>
          </w:p>
        </w:tc>
      </w:tr>
    </w:tbl>
    <w:p w14:paraId="478A5776" w14:textId="44C91DD7" w:rsidR="008944D5" w:rsidRDefault="008944D5" w:rsidP="00FB2F62">
      <w:pPr>
        <w:rPr>
          <w:lang w:val="nl-NL"/>
        </w:rPr>
      </w:pPr>
    </w:p>
    <w:p w14:paraId="66882280" w14:textId="323F4261" w:rsidR="00453FA2" w:rsidRDefault="00601310" w:rsidP="00FB2F62">
      <w:pPr>
        <w:rPr>
          <w:lang w:val="nl-NL"/>
        </w:rPr>
      </w:pPr>
      <w:r>
        <w:rPr>
          <w:lang w:val="nl-NL"/>
        </w:rPr>
        <w:t>De overduidelijke meerderheid heeft de Nederlandse nationaliteit.</w:t>
      </w:r>
      <w:r w:rsidR="00A1196E">
        <w:rPr>
          <w:lang w:val="nl-NL"/>
        </w:rPr>
        <w:t>, hoewel deze wel een flinke afname kent sinds 2001</w:t>
      </w:r>
      <w:r w:rsidR="0025503E">
        <w:rPr>
          <w:lang w:val="nl-NL"/>
        </w:rPr>
        <w:t xml:space="preserve">. </w:t>
      </w:r>
      <w:r w:rsidR="002B24FC">
        <w:rPr>
          <w:lang w:val="nl-NL"/>
        </w:rPr>
        <w:t>Met xxxx % volgt Colombiaanse nationaliteit op een 2</w:t>
      </w:r>
      <w:r w:rsidR="002B24FC" w:rsidRPr="002B24FC">
        <w:rPr>
          <w:vertAlign w:val="superscript"/>
          <w:lang w:val="nl-NL"/>
        </w:rPr>
        <w:t>de</w:t>
      </w:r>
      <w:r w:rsidR="002B24FC">
        <w:rPr>
          <w:lang w:val="nl-NL"/>
        </w:rPr>
        <w:t xml:space="preserve"> plaats</w:t>
      </w:r>
    </w:p>
    <w:tbl>
      <w:tblPr>
        <w:tblW w:w="5000" w:type="dxa"/>
        <w:tblLook w:val="04A0" w:firstRow="1" w:lastRow="0" w:firstColumn="1" w:lastColumn="0" w:noHBand="0" w:noVBand="1"/>
      </w:tblPr>
      <w:tblGrid>
        <w:gridCol w:w="2249"/>
        <w:gridCol w:w="919"/>
        <w:gridCol w:w="919"/>
        <w:gridCol w:w="913"/>
      </w:tblGrid>
      <w:tr w:rsidR="00A1196E" w:rsidRPr="006368AD" w14:paraId="4537C716" w14:textId="77777777" w:rsidTr="00A1196E">
        <w:trPr>
          <w:trHeight w:val="288"/>
        </w:trPr>
        <w:tc>
          <w:tcPr>
            <w:tcW w:w="5000" w:type="dxa"/>
            <w:gridSpan w:val="4"/>
            <w:tcBorders>
              <w:top w:val="single" w:sz="8" w:space="0" w:color="auto"/>
              <w:left w:val="single" w:sz="8" w:space="0" w:color="auto"/>
              <w:bottom w:val="nil"/>
              <w:right w:val="single" w:sz="8" w:space="0" w:color="000000"/>
            </w:tcBorders>
            <w:shd w:val="clear" w:color="000000" w:fill="4472C4"/>
            <w:noWrap/>
            <w:vAlign w:val="center"/>
            <w:hideMark/>
          </w:tcPr>
          <w:p w14:paraId="78BB51A3" w14:textId="77777777" w:rsidR="00A1196E" w:rsidRPr="00A1196E" w:rsidRDefault="00A1196E" w:rsidP="00A1196E">
            <w:pPr>
              <w:spacing w:after="0" w:line="240" w:lineRule="auto"/>
              <w:jc w:val="center"/>
              <w:rPr>
                <w:rFonts w:ascii="Arial" w:eastAsia="Times New Roman" w:hAnsi="Arial" w:cs="Arial"/>
                <w:color w:val="FFFFFF"/>
                <w:sz w:val="20"/>
                <w:szCs w:val="20"/>
                <w:lang w:val="nl-NL"/>
              </w:rPr>
            </w:pPr>
            <w:r w:rsidRPr="00A1196E">
              <w:rPr>
                <w:rFonts w:ascii="Arial" w:eastAsia="Times New Roman" w:hAnsi="Arial" w:cs="Arial"/>
                <w:color w:val="FFFFFF"/>
                <w:sz w:val="20"/>
                <w:szCs w:val="20"/>
                <w:lang w:val="nl-NL"/>
              </w:rPr>
              <w:t xml:space="preserve">Tabel 5 Bevolking van Curaçao naar nationaliteit – in % </w:t>
            </w:r>
          </w:p>
        </w:tc>
      </w:tr>
      <w:tr w:rsidR="00A1196E" w:rsidRPr="00A1196E" w14:paraId="25C327B9" w14:textId="77777777" w:rsidTr="00A1196E">
        <w:trPr>
          <w:trHeight w:val="288"/>
        </w:trPr>
        <w:tc>
          <w:tcPr>
            <w:tcW w:w="2249" w:type="dxa"/>
            <w:tcBorders>
              <w:top w:val="single" w:sz="4" w:space="0" w:color="8EA9DB"/>
              <w:left w:val="single" w:sz="8" w:space="0" w:color="auto"/>
              <w:bottom w:val="single" w:sz="4" w:space="0" w:color="8EA9DB"/>
              <w:right w:val="nil"/>
            </w:tcBorders>
            <w:shd w:val="clear" w:color="4472C4" w:fill="4472C4"/>
            <w:noWrap/>
            <w:vAlign w:val="center"/>
            <w:hideMark/>
          </w:tcPr>
          <w:p w14:paraId="07DD6DFD" w14:textId="77777777" w:rsidR="00A1196E" w:rsidRPr="00A1196E" w:rsidRDefault="00A1196E" w:rsidP="00A1196E">
            <w:pPr>
              <w:spacing w:after="0" w:line="240" w:lineRule="auto"/>
              <w:rPr>
                <w:rFonts w:ascii="Times New Roman" w:eastAsia="Times New Roman" w:hAnsi="Times New Roman" w:cs="Times New Roman"/>
                <w:b/>
                <w:bCs/>
                <w:color w:val="FFFFFF"/>
                <w:sz w:val="20"/>
                <w:szCs w:val="20"/>
              </w:rPr>
            </w:pPr>
            <w:proofErr w:type="spellStart"/>
            <w:r w:rsidRPr="00A1196E">
              <w:rPr>
                <w:rFonts w:ascii="Times New Roman" w:eastAsia="Times New Roman" w:hAnsi="Times New Roman" w:cs="Times New Roman"/>
                <w:b/>
                <w:bCs/>
                <w:color w:val="FFFFFF"/>
                <w:sz w:val="20"/>
                <w:szCs w:val="20"/>
              </w:rPr>
              <w:t>Nationaliteit</w:t>
            </w:r>
            <w:proofErr w:type="spellEnd"/>
          </w:p>
        </w:tc>
        <w:tc>
          <w:tcPr>
            <w:tcW w:w="919" w:type="dxa"/>
            <w:tcBorders>
              <w:top w:val="single" w:sz="4" w:space="0" w:color="8EA9DB"/>
              <w:left w:val="nil"/>
              <w:bottom w:val="single" w:sz="4" w:space="0" w:color="8EA9DB"/>
              <w:right w:val="nil"/>
            </w:tcBorders>
            <w:shd w:val="clear" w:color="4472C4" w:fill="4472C4"/>
            <w:noWrap/>
            <w:vAlign w:val="center"/>
            <w:hideMark/>
          </w:tcPr>
          <w:p w14:paraId="54D131F7" w14:textId="77777777" w:rsidR="00A1196E" w:rsidRPr="00A1196E" w:rsidRDefault="00A1196E" w:rsidP="00A1196E">
            <w:pPr>
              <w:spacing w:after="0" w:line="240" w:lineRule="auto"/>
              <w:jc w:val="center"/>
              <w:rPr>
                <w:rFonts w:ascii="Times New Roman" w:eastAsia="Times New Roman" w:hAnsi="Times New Roman" w:cs="Times New Roman"/>
                <w:b/>
                <w:bCs/>
                <w:color w:val="FFFFFF"/>
                <w:sz w:val="20"/>
                <w:szCs w:val="20"/>
              </w:rPr>
            </w:pPr>
            <w:r w:rsidRPr="00A1196E">
              <w:rPr>
                <w:rFonts w:ascii="Times New Roman" w:eastAsia="Times New Roman" w:hAnsi="Times New Roman" w:cs="Times New Roman"/>
                <w:b/>
                <w:bCs/>
                <w:color w:val="FFFFFF"/>
                <w:sz w:val="20"/>
                <w:szCs w:val="20"/>
              </w:rPr>
              <w:t>2001</w:t>
            </w:r>
          </w:p>
        </w:tc>
        <w:tc>
          <w:tcPr>
            <w:tcW w:w="919" w:type="dxa"/>
            <w:tcBorders>
              <w:top w:val="single" w:sz="4" w:space="0" w:color="8EA9DB"/>
              <w:left w:val="nil"/>
              <w:bottom w:val="single" w:sz="4" w:space="0" w:color="8EA9DB"/>
              <w:right w:val="nil"/>
            </w:tcBorders>
            <w:shd w:val="clear" w:color="4472C4" w:fill="4472C4"/>
            <w:noWrap/>
            <w:vAlign w:val="center"/>
            <w:hideMark/>
          </w:tcPr>
          <w:p w14:paraId="7876AD44" w14:textId="77777777" w:rsidR="00A1196E" w:rsidRPr="00A1196E" w:rsidRDefault="00A1196E" w:rsidP="00A1196E">
            <w:pPr>
              <w:spacing w:after="0" w:line="240" w:lineRule="auto"/>
              <w:jc w:val="center"/>
              <w:rPr>
                <w:rFonts w:ascii="Times New Roman" w:eastAsia="Times New Roman" w:hAnsi="Times New Roman" w:cs="Times New Roman"/>
                <w:b/>
                <w:bCs/>
                <w:color w:val="FFFFFF"/>
                <w:sz w:val="20"/>
                <w:szCs w:val="20"/>
              </w:rPr>
            </w:pPr>
            <w:r w:rsidRPr="00A1196E">
              <w:rPr>
                <w:rFonts w:ascii="Times New Roman" w:eastAsia="Times New Roman" w:hAnsi="Times New Roman" w:cs="Times New Roman"/>
                <w:b/>
                <w:bCs/>
                <w:color w:val="FFFFFF"/>
                <w:sz w:val="20"/>
                <w:szCs w:val="20"/>
              </w:rPr>
              <w:t>2011</w:t>
            </w:r>
          </w:p>
        </w:tc>
        <w:tc>
          <w:tcPr>
            <w:tcW w:w="913" w:type="dxa"/>
            <w:tcBorders>
              <w:top w:val="single" w:sz="4" w:space="0" w:color="8EA9DB"/>
              <w:left w:val="nil"/>
              <w:bottom w:val="single" w:sz="4" w:space="0" w:color="8EA9DB"/>
              <w:right w:val="single" w:sz="8" w:space="0" w:color="auto"/>
            </w:tcBorders>
            <w:shd w:val="clear" w:color="4472C4" w:fill="4472C4"/>
            <w:noWrap/>
            <w:vAlign w:val="bottom"/>
            <w:hideMark/>
          </w:tcPr>
          <w:p w14:paraId="7BE1F00D" w14:textId="77777777" w:rsidR="00A1196E" w:rsidRPr="00A1196E" w:rsidRDefault="00A1196E" w:rsidP="00A1196E">
            <w:pPr>
              <w:spacing w:after="0" w:line="240" w:lineRule="auto"/>
              <w:jc w:val="center"/>
              <w:rPr>
                <w:rFonts w:ascii="Calibri" w:eastAsia="Times New Roman" w:hAnsi="Calibri" w:cs="Calibri"/>
                <w:b/>
                <w:bCs/>
                <w:color w:val="FFFFFF"/>
              </w:rPr>
            </w:pPr>
            <w:r w:rsidRPr="00A1196E">
              <w:rPr>
                <w:rFonts w:ascii="Calibri" w:eastAsia="Times New Roman" w:hAnsi="Calibri" w:cs="Calibri"/>
                <w:b/>
                <w:bCs/>
                <w:color w:val="FFFFFF"/>
              </w:rPr>
              <w:t>2023</w:t>
            </w:r>
          </w:p>
        </w:tc>
      </w:tr>
      <w:tr w:rsidR="00A1196E" w:rsidRPr="00A1196E" w14:paraId="2AF0E7CC" w14:textId="77777777" w:rsidTr="00A1196E">
        <w:trPr>
          <w:trHeight w:val="288"/>
        </w:trPr>
        <w:tc>
          <w:tcPr>
            <w:tcW w:w="2249" w:type="dxa"/>
            <w:tcBorders>
              <w:top w:val="single" w:sz="4" w:space="0" w:color="8EA9DB"/>
              <w:left w:val="single" w:sz="8" w:space="0" w:color="auto"/>
              <w:bottom w:val="single" w:sz="4" w:space="0" w:color="8EA9DB"/>
              <w:right w:val="nil"/>
            </w:tcBorders>
            <w:shd w:val="clear" w:color="D9E1F2" w:fill="D9E1F2"/>
            <w:noWrap/>
            <w:vAlign w:val="center"/>
            <w:hideMark/>
          </w:tcPr>
          <w:p w14:paraId="4AD7A791" w14:textId="77777777" w:rsidR="00A1196E" w:rsidRPr="00A1196E" w:rsidRDefault="00A1196E" w:rsidP="00A1196E">
            <w:pPr>
              <w:spacing w:after="0" w:line="240" w:lineRule="auto"/>
              <w:rPr>
                <w:rFonts w:ascii="Times New Roman" w:eastAsia="Times New Roman" w:hAnsi="Times New Roman" w:cs="Times New Roman"/>
                <w:color w:val="000000"/>
                <w:sz w:val="20"/>
                <w:szCs w:val="20"/>
              </w:rPr>
            </w:pPr>
            <w:proofErr w:type="spellStart"/>
            <w:r w:rsidRPr="00A1196E">
              <w:rPr>
                <w:rFonts w:ascii="Times New Roman" w:eastAsia="Times New Roman" w:hAnsi="Times New Roman" w:cs="Times New Roman"/>
                <w:color w:val="000000"/>
                <w:sz w:val="20"/>
                <w:szCs w:val="20"/>
              </w:rPr>
              <w:t>Nederlandse</w:t>
            </w:r>
            <w:proofErr w:type="spellEnd"/>
          </w:p>
        </w:tc>
        <w:tc>
          <w:tcPr>
            <w:tcW w:w="919" w:type="dxa"/>
            <w:tcBorders>
              <w:top w:val="single" w:sz="4" w:space="0" w:color="8EA9DB"/>
              <w:left w:val="nil"/>
              <w:bottom w:val="single" w:sz="4" w:space="0" w:color="8EA9DB"/>
              <w:right w:val="nil"/>
            </w:tcBorders>
            <w:shd w:val="clear" w:color="D9E1F2" w:fill="D9E1F2"/>
            <w:noWrap/>
            <w:vAlign w:val="center"/>
            <w:hideMark/>
          </w:tcPr>
          <w:p w14:paraId="4E444AD4"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93,3</w:t>
            </w:r>
          </w:p>
        </w:tc>
        <w:tc>
          <w:tcPr>
            <w:tcW w:w="919" w:type="dxa"/>
            <w:tcBorders>
              <w:top w:val="single" w:sz="4" w:space="0" w:color="8EA9DB"/>
              <w:left w:val="nil"/>
              <w:bottom w:val="single" w:sz="4" w:space="0" w:color="8EA9DB"/>
              <w:right w:val="nil"/>
            </w:tcBorders>
            <w:shd w:val="clear" w:color="D9E1F2" w:fill="D9E1F2"/>
            <w:noWrap/>
            <w:vAlign w:val="center"/>
            <w:hideMark/>
          </w:tcPr>
          <w:p w14:paraId="2CF78919"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88,7</w:t>
            </w:r>
          </w:p>
        </w:tc>
        <w:tc>
          <w:tcPr>
            <w:tcW w:w="913" w:type="dxa"/>
            <w:tcBorders>
              <w:top w:val="single" w:sz="4" w:space="0" w:color="8EA9DB"/>
              <w:left w:val="nil"/>
              <w:bottom w:val="single" w:sz="4" w:space="0" w:color="8EA9DB"/>
              <w:right w:val="single" w:sz="8" w:space="0" w:color="auto"/>
            </w:tcBorders>
            <w:shd w:val="clear" w:color="D9E1F2" w:fill="D9E1F2"/>
            <w:noWrap/>
            <w:vAlign w:val="bottom"/>
            <w:hideMark/>
          </w:tcPr>
          <w:p w14:paraId="2F535502" w14:textId="77777777" w:rsidR="00A1196E" w:rsidRPr="00A1196E" w:rsidRDefault="00A1196E" w:rsidP="00A1196E">
            <w:pPr>
              <w:spacing w:after="0" w:line="240" w:lineRule="auto"/>
              <w:jc w:val="center"/>
              <w:rPr>
                <w:rFonts w:ascii="Calibri" w:eastAsia="Times New Roman" w:hAnsi="Calibri" w:cs="Calibri"/>
                <w:color w:val="000000"/>
              </w:rPr>
            </w:pPr>
            <w:r w:rsidRPr="00A1196E">
              <w:rPr>
                <w:rFonts w:ascii="Calibri" w:eastAsia="Times New Roman" w:hAnsi="Calibri" w:cs="Calibri"/>
                <w:color w:val="000000"/>
              </w:rPr>
              <w:t>85.3</w:t>
            </w:r>
          </w:p>
        </w:tc>
      </w:tr>
      <w:tr w:rsidR="00A1196E" w:rsidRPr="00A1196E" w14:paraId="1A840BCE" w14:textId="77777777" w:rsidTr="00A1196E">
        <w:trPr>
          <w:trHeight w:val="288"/>
        </w:trPr>
        <w:tc>
          <w:tcPr>
            <w:tcW w:w="2249" w:type="dxa"/>
            <w:tcBorders>
              <w:top w:val="single" w:sz="4" w:space="0" w:color="8EA9DB"/>
              <w:left w:val="single" w:sz="8" w:space="0" w:color="auto"/>
              <w:bottom w:val="single" w:sz="4" w:space="0" w:color="8EA9DB"/>
              <w:right w:val="nil"/>
            </w:tcBorders>
            <w:shd w:val="clear" w:color="auto" w:fill="auto"/>
            <w:noWrap/>
            <w:vAlign w:val="center"/>
            <w:hideMark/>
          </w:tcPr>
          <w:p w14:paraId="76F94E2E" w14:textId="77777777" w:rsidR="00A1196E" w:rsidRPr="00A1196E" w:rsidRDefault="00A1196E" w:rsidP="00A1196E">
            <w:pPr>
              <w:spacing w:after="0" w:line="240" w:lineRule="auto"/>
              <w:rPr>
                <w:rFonts w:ascii="Times New Roman" w:eastAsia="Times New Roman" w:hAnsi="Times New Roman" w:cs="Times New Roman"/>
                <w:color w:val="000000"/>
                <w:sz w:val="20"/>
                <w:szCs w:val="20"/>
              </w:rPr>
            </w:pPr>
            <w:proofErr w:type="spellStart"/>
            <w:r w:rsidRPr="00A1196E">
              <w:rPr>
                <w:rFonts w:ascii="Times New Roman" w:eastAsia="Times New Roman" w:hAnsi="Times New Roman" w:cs="Times New Roman"/>
                <w:color w:val="000000"/>
                <w:sz w:val="20"/>
                <w:szCs w:val="20"/>
              </w:rPr>
              <w:t>Colombiaanse</w:t>
            </w:r>
            <w:proofErr w:type="spellEnd"/>
          </w:p>
        </w:tc>
        <w:tc>
          <w:tcPr>
            <w:tcW w:w="919" w:type="dxa"/>
            <w:tcBorders>
              <w:top w:val="single" w:sz="4" w:space="0" w:color="8EA9DB"/>
              <w:left w:val="nil"/>
              <w:bottom w:val="single" w:sz="4" w:space="0" w:color="8EA9DB"/>
              <w:right w:val="nil"/>
            </w:tcBorders>
            <w:shd w:val="clear" w:color="auto" w:fill="auto"/>
            <w:noWrap/>
            <w:vAlign w:val="center"/>
            <w:hideMark/>
          </w:tcPr>
          <w:p w14:paraId="55392914"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1,1</w:t>
            </w:r>
          </w:p>
        </w:tc>
        <w:tc>
          <w:tcPr>
            <w:tcW w:w="919" w:type="dxa"/>
            <w:tcBorders>
              <w:top w:val="single" w:sz="4" w:space="0" w:color="8EA9DB"/>
              <w:left w:val="nil"/>
              <w:bottom w:val="single" w:sz="4" w:space="0" w:color="8EA9DB"/>
              <w:right w:val="nil"/>
            </w:tcBorders>
            <w:shd w:val="clear" w:color="auto" w:fill="auto"/>
            <w:noWrap/>
            <w:vAlign w:val="center"/>
            <w:hideMark/>
          </w:tcPr>
          <w:p w14:paraId="0CE9D38A"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2,2</w:t>
            </w:r>
          </w:p>
        </w:tc>
        <w:tc>
          <w:tcPr>
            <w:tcW w:w="913" w:type="dxa"/>
            <w:tcBorders>
              <w:top w:val="single" w:sz="4" w:space="0" w:color="8EA9DB"/>
              <w:left w:val="nil"/>
              <w:bottom w:val="single" w:sz="4" w:space="0" w:color="8EA9DB"/>
              <w:right w:val="single" w:sz="8" w:space="0" w:color="auto"/>
            </w:tcBorders>
            <w:shd w:val="clear" w:color="auto" w:fill="auto"/>
            <w:noWrap/>
            <w:vAlign w:val="bottom"/>
            <w:hideMark/>
          </w:tcPr>
          <w:p w14:paraId="0164FE7F" w14:textId="77777777" w:rsidR="00A1196E" w:rsidRPr="00A1196E" w:rsidRDefault="00A1196E" w:rsidP="00A1196E">
            <w:pPr>
              <w:spacing w:after="0" w:line="240" w:lineRule="auto"/>
              <w:jc w:val="center"/>
              <w:rPr>
                <w:rFonts w:ascii="Calibri" w:eastAsia="Times New Roman" w:hAnsi="Calibri" w:cs="Calibri"/>
                <w:color w:val="000000"/>
              </w:rPr>
            </w:pPr>
            <w:r w:rsidRPr="00A1196E">
              <w:rPr>
                <w:rFonts w:ascii="Calibri" w:eastAsia="Times New Roman" w:hAnsi="Calibri" w:cs="Calibri"/>
                <w:color w:val="000000"/>
              </w:rPr>
              <w:t>2.8</w:t>
            </w:r>
          </w:p>
        </w:tc>
      </w:tr>
      <w:tr w:rsidR="00A1196E" w:rsidRPr="00A1196E" w14:paraId="382F96C6" w14:textId="77777777" w:rsidTr="00A1196E">
        <w:trPr>
          <w:trHeight w:val="288"/>
        </w:trPr>
        <w:tc>
          <w:tcPr>
            <w:tcW w:w="2249" w:type="dxa"/>
            <w:tcBorders>
              <w:top w:val="single" w:sz="4" w:space="0" w:color="8EA9DB"/>
              <w:left w:val="single" w:sz="8" w:space="0" w:color="auto"/>
              <w:bottom w:val="single" w:sz="4" w:space="0" w:color="8EA9DB"/>
              <w:right w:val="nil"/>
            </w:tcBorders>
            <w:shd w:val="clear" w:color="D9E1F2" w:fill="D9E1F2"/>
            <w:noWrap/>
            <w:vAlign w:val="center"/>
            <w:hideMark/>
          </w:tcPr>
          <w:p w14:paraId="56C5A41E" w14:textId="77777777" w:rsidR="00A1196E" w:rsidRPr="00A1196E" w:rsidRDefault="00A1196E" w:rsidP="00A1196E">
            <w:pPr>
              <w:spacing w:after="0" w:line="240" w:lineRule="auto"/>
              <w:rPr>
                <w:rFonts w:ascii="Times New Roman" w:eastAsia="Times New Roman" w:hAnsi="Times New Roman" w:cs="Times New Roman"/>
                <w:color w:val="000000"/>
                <w:sz w:val="20"/>
                <w:szCs w:val="20"/>
              </w:rPr>
            </w:pPr>
            <w:proofErr w:type="spellStart"/>
            <w:r w:rsidRPr="00A1196E">
              <w:rPr>
                <w:rFonts w:ascii="Times New Roman" w:eastAsia="Times New Roman" w:hAnsi="Times New Roman" w:cs="Times New Roman"/>
                <w:color w:val="000000"/>
                <w:sz w:val="20"/>
                <w:szCs w:val="20"/>
              </w:rPr>
              <w:t>Dominicaanse</w:t>
            </w:r>
            <w:proofErr w:type="spellEnd"/>
            <w:r w:rsidRPr="00A1196E">
              <w:rPr>
                <w:rFonts w:ascii="Times New Roman" w:eastAsia="Times New Roman" w:hAnsi="Times New Roman" w:cs="Times New Roman"/>
                <w:color w:val="000000"/>
                <w:sz w:val="20"/>
                <w:szCs w:val="20"/>
              </w:rPr>
              <w:t xml:space="preserve"> </w:t>
            </w:r>
          </w:p>
        </w:tc>
        <w:tc>
          <w:tcPr>
            <w:tcW w:w="919" w:type="dxa"/>
            <w:tcBorders>
              <w:top w:val="single" w:sz="4" w:space="0" w:color="8EA9DB"/>
              <w:left w:val="nil"/>
              <w:bottom w:val="single" w:sz="4" w:space="0" w:color="8EA9DB"/>
              <w:right w:val="nil"/>
            </w:tcBorders>
            <w:shd w:val="clear" w:color="D9E1F2" w:fill="D9E1F2"/>
            <w:noWrap/>
            <w:vAlign w:val="center"/>
            <w:hideMark/>
          </w:tcPr>
          <w:p w14:paraId="773606C6"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1,6</w:t>
            </w:r>
          </w:p>
        </w:tc>
        <w:tc>
          <w:tcPr>
            <w:tcW w:w="919" w:type="dxa"/>
            <w:tcBorders>
              <w:top w:val="single" w:sz="4" w:space="0" w:color="8EA9DB"/>
              <w:left w:val="nil"/>
              <w:bottom w:val="single" w:sz="4" w:space="0" w:color="8EA9DB"/>
              <w:right w:val="nil"/>
            </w:tcBorders>
            <w:shd w:val="clear" w:color="D9E1F2" w:fill="D9E1F2"/>
            <w:noWrap/>
            <w:vAlign w:val="center"/>
            <w:hideMark/>
          </w:tcPr>
          <w:p w14:paraId="6EAEC36D"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1,9</w:t>
            </w:r>
          </w:p>
        </w:tc>
        <w:tc>
          <w:tcPr>
            <w:tcW w:w="913" w:type="dxa"/>
            <w:tcBorders>
              <w:top w:val="single" w:sz="4" w:space="0" w:color="8EA9DB"/>
              <w:left w:val="nil"/>
              <w:bottom w:val="single" w:sz="4" w:space="0" w:color="8EA9DB"/>
              <w:right w:val="single" w:sz="8" w:space="0" w:color="auto"/>
            </w:tcBorders>
            <w:shd w:val="clear" w:color="D9E1F2" w:fill="D9E1F2"/>
            <w:noWrap/>
            <w:vAlign w:val="bottom"/>
            <w:hideMark/>
          </w:tcPr>
          <w:p w14:paraId="418C2336" w14:textId="77777777" w:rsidR="00A1196E" w:rsidRPr="00A1196E" w:rsidRDefault="00A1196E" w:rsidP="00A1196E">
            <w:pPr>
              <w:spacing w:after="0" w:line="240" w:lineRule="auto"/>
              <w:jc w:val="center"/>
              <w:rPr>
                <w:rFonts w:ascii="Calibri" w:eastAsia="Times New Roman" w:hAnsi="Calibri" w:cs="Calibri"/>
                <w:color w:val="000000"/>
              </w:rPr>
            </w:pPr>
            <w:r w:rsidRPr="00A1196E">
              <w:rPr>
                <w:rFonts w:ascii="Calibri" w:eastAsia="Times New Roman" w:hAnsi="Calibri" w:cs="Calibri"/>
                <w:color w:val="000000"/>
              </w:rPr>
              <w:t>2.3</w:t>
            </w:r>
          </w:p>
        </w:tc>
      </w:tr>
      <w:tr w:rsidR="00A1196E" w:rsidRPr="00A1196E" w14:paraId="5771277A" w14:textId="77777777" w:rsidTr="00A1196E">
        <w:trPr>
          <w:trHeight w:val="288"/>
        </w:trPr>
        <w:tc>
          <w:tcPr>
            <w:tcW w:w="2249" w:type="dxa"/>
            <w:tcBorders>
              <w:top w:val="single" w:sz="4" w:space="0" w:color="8EA9DB"/>
              <w:left w:val="single" w:sz="8" w:space="0" w:color="auto"/>
              <w:bottom w:val="single" w:sz="4" w:space="0" w:color="8EA9DB"/>
              <w:right w:val="nil"/>
            </w:tcBorders>
            <w:shd w:val="clear" w:color="auto" w:fill="auto"/>
            <w:noWrap/>
            <w:vAlign w:val="center"/>
            <w:hideMark/>
          </w:tcPr>
          <w:p w14:paraId="14B800B3" w14:textId="77777777" w:rsidR="00A1196E" w:rsidRPr="00A1196E" w:rsidRDefault="00A1196E" w:rsidP="00A1196E">
            <w:pPr>
              <w:spacing w:after="0" w:line="240" w:lineRule="auto"/>
              <w:rPr>
                <w:rFonts w:ascii="Times New Roman" w:eastAsia="Times New Roman" w:hAnsi="Times New Roman" w:cs="Times New Roman"/>
                <w:color w:val="000000"/>
                <w:sz w:val="20"/>
                <w:szCs w:val="20"/>
              </w:rPr>
            </w:pPr>
            <w:proofErr w:type="spellStart"/>
            <w:r w:rsidRPr="00A1196E">
              <w:rPr>
                <w:rFonts w:ascii="Times New Roman" w:eastAsia="Times New Roman" w:hAnsi="Times New Roman" w:cs="Times New Roman"/>
                <w:color w:val="000000"/>
                <w:sz w:val="20"/>
                <w:szCs w:val="20"/>
              </w:rPr>
              <w:t>Haitiaanse</w:t>
            </w:r>
            <w:proofErr w:type="spellEnd"/>
          </w:p>
        </w:tc>
        <w:tc>
          <w:tcPr>
            <w:tcW w:w="919" w:type="dxa"/>
            <w:tcBorders>
              <w:top w:val="single" w:sz="4" w:space="0" w:color="8EA9DB"/>
              <w:left w:val="nil"/>
              <w:bottom w:val="single" w:sz="4" w:space="0" w:color="8EA9DB"/>
              <w:right w:val="nil"/>
            </w:tcBorders>
            <w:shd w:val="clear" w:color="auto" w:fill="auto"/>
            <w:noWrap/>
            <w:vAlign w:val="center"/>
            <w:hideMark/>
          </w:tcPr>
          <w:p w14:paraId="71FF938A"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0,4</w:t>
            </w:r>
          </w:p>
        </w:tc>
        <w:tc>
          <w:tcPr>
            <w:tcW w:w="919" w:type="dxa"/>
            <w:tcBorders>
              <w:top w:val="single" w:sz="4" w:space="0" w:color="8EA9DB"/>
              <w:left w:val="nil"/>
              <w:bottom w:val="single" w:sz="4" w:space="0" w:color="8EA9DB"/>
              <w:right w:val="nil"/>
            </w:tcBorders>
            <w:shd w:val="clear" w:color="auto" w:fill="auto"/>
            <w:noWrap/>
            <w:vAlign w:val="center"/>
            <w:hideMark/>
          </w:tcPr>
          <w:p w14:paraId="74CBFE08"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1,2</w:t>
            </w:r>
          </w:p>
        </w:tc>
        <w:tc>
          <w:tcPr>
            <w:tcW w:w="913" w:type="dxa"/>
            <w:tcBorders>
              <w:top w:val="single" w:sz="4" w:space="0" w:color="8EA9DB"/>
              <w:left w:val="nil"/>
              <w:bottom w:val="single" w:sz="4" w:space="0" w:color="8EA9DB"/>
              <w:right w:val="single" w:sz="8" w:space="0" w:color="auto"/>
            </w:tcBorders>
            <w:shd w:val="clear" w:color="auto" w:fill="auto"/>
            <w:noWrap/>
            <w:vAlign w:val="bottom"/>
            <w:hideMark/>
          </w:tcPr>
          <w:p w14:paraId="50DD5E22" w14:textId="77777777" w:rsidR="00A1196E" w:rsidRPr="00A1196E" w:rsidRDefault="00A1196E" w:rsidP="00A1196E">
            <w:pPr>
              <w:spacing w:after="0" w:line="240" w:lineRule="auto"/>
              <w:jc w:val="center"/>
              <w:rPr>
                <w:rFonts w:ascii="Calibri" w:eastAsia="Times New Roman" w:hAnsi="Calibri" w:cs="Calibri"/>
                <w:color w:val="000000"/>
              </w:rPr>
            </w:pPr>
            <w:r w:rsidRPr="00A1196E">
              <w:rPr>
                <w:rFonts w:ascii="Calibri" w:eastAsia="Times New Roman" w:hAnsi="Calibri" w:cs="Calibri"/>
                <w:color w:val="000000"/>
              </w:rPr>
              <w:t>1.3</w:t>
            </w:r>
          </w:p>
        </w:tc>
      </w:tr>
      <w:tr w:rsidR="00A1196E" w:rsidRPr="00A1196E" w14:paraId="729EA747" w14:textId="77777777" w:rsidTr="00A1196E">
        <w:trPr>
          <w:trHeight w:val="288"/>
        </w:trPr>
        <w:tc>
          <w:tcPr>
            <w:tcW w:w="2249" w:type="dxa"/>
            <w:tcBorders>
              <w:top w:val="single" w:sz="4" w:space="0" w:color="8EA9DB"/>
              <w:left w:val="single" w:sz="8" w:space="0" w:color="auto"/>
              <w:bottom w:val="single" w:sz="4" w:space="0" w:color="8EA9DB"/>
              <w:right w:val="nil"/>
            </w:tcBorders>
            <w:shd w:val="clear" w:color="D9E1F2" w:fill="D9E1F2"/>
            <w:noWrap/>
            <w:vAlign w:val="center"/>
            <w:hideMark/>
          </w:tcPr>
          <w:p w14:paraId="2B044717" w14:textId="77777777" w:rsidR="00A1196E" w:rsidRPr="00A1196E" w:rsidRDefault="00A1196E" w:rsidP="00A1196E">
            <w:pPr>
              <w:spacing w:after="0" w:line="240" w:lineRule="auto"/>
              <w:rPr>
                <w:rFonts w:ascii="Times New Roman" w:eastAsia="Times New Roman" w:hAnsi="Times New Roman" w:cs="Times New Roman"/>
                <w:color w:val="000000"/>
                <w:sz w:val="20"/>
                <w:szCs w:val="20"/>
              </w:rPr>
            </w:pPr>
            <w:proofErr w:type="spellStart"/>
            <w:r w:rsidRPr="00A1196E">
              <w:rPr>
                <w:rFonts w:ascii="Times New Roman" w:eastAsia="Times New Roman" w:hAnsi="Times New Roman" w:cs="Times New Roman"/>
                <w:color w:val="000000"/>
                <w:sz w:val="20"/>
                <w:szCs w:val="20"/>
              </w:rPr>
              <w:t>Venezolaanse</w:t>
            </w:r>
            <w:proofErr w:type="spellEnd"/>
          </w:p>
        </w:tc>
        <w:tc>
          <w:tcPr>
            <w:tcW w:w="919" w:type="dxa"/>
            <w:tcBorders>
              <w:top w:val="single" w:sz="4" w:space="0" w:color="8EA9DB"/>
              <w:left w:val="nil"/>
              <w:bottom w:val="single" w:sz="4" w:space="0" w:color="8EA9DB"/>
              <w:right w:val="nil"/>
            </w:tcBorders>
            <w:shd w:val="clear" w:color="D9E1F2" w:fill="D9E1F2"/>
            <w:noWrap/>
            <w:vAlign w:val="center"/>
            <w:hideMark/>
          </w:tcPr>
          <w:p w14:paraId="5E281A0A"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0,6</w:t>
            </w:r>
          </w:p>
        </w:tc>
        <w:tc>
          <w:tcPr>
            <w:tcW w:w="919" w:type="dxa"/>
            <w:tcBorders>
              <w:top w:val="single" w:sz="4" w:space="0" w:color="8EA9DB"/>
              <w:left w:val="nil"/>
              <w:bottom w:val="single" w:sz="4" w:space="0" w:color="8EA9DB"/>
              <w:right w:val="nil"/>
            </w:tcBorders>
            <w:shd w:val="clear" w:color="D9E1F2" w:fill="D9E1F2"/>
            <w:noWrap/>
            <w:vAlign w:val="center"/>
            <w:hideMark/>
          </w:tcPr>
          <w:p w14:paraId="437BE5EC"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0,8</w:t>
            </w:r>
          </w:p>
        </w:tc>
        <w:tc>
          <w:tcPr>
            <w:tcW w:w="913" w:type="dxa"/>
            <w:tcBorders>
              <w:top w:val="single" w:sz="4" w:space="0" w:color="8EA9DB"/>
              <w:left w:val="nil"/>
              <w:bottom w:val="single" w:sz="4" w:space="0" w:color="8EA9DB"/>
              <w:right w:val="single" w:sz="8" w:space="0" w:color="auto"/>
            </w:tcBorders>
            <w:shd w:val="clear" w:color="D9E1F2" w:fill="D9E1F2"/>
            <w:noWrap/>
            <w:vAlign w:val="bottom"/>
            <w:hideMark/>
          </w:tcPr>
          <w:p w14:paraId="033064FB" w14:textId="77777777" w:rsidR="00A1196E" w:rsidRPr="00A1196E" w:rsidRDefault="00A1196E" w:rsidP="00A1196E">
            <w:pPr>
              <w:spacing w:after="0" w:line="240" w:lineRule="auto"/>
              <w:jc w:val="center"/>
              <w:rPr>
                <w:rFonts w:ascii="Calibri" w:eastAsia="Times New Roman" w:hAnsi="Calibri" w:cs="Calibri"/>
                <w:color w:val="000000"/>
              </w:rPr>
            </w:pPr>
            <w:r w:rsidRPr="00A1196E">
              <w:rPr>
                <w:rFonts w:ascii="Calibri" w:eastAsia="Times New Roman" w:hAnsi="Calibri" w:cs="Calibri"/>
                <w:color w:val="000000"/>
              </w:rPr>
              <w:t>1.9</w:t>
            </w:r>
          </w:p>
        </w:tc>
      </w:tr>
      <w:tr w:rsidR="00A1196E" w:rsidRPr="00A1196E" w14:paraId="2983D570" w14:textId="77777777" w:rsidTr="00A1196E">
        <w:trPr>
          <w:trHeight w:val="288"/>
        </w:trPr>
        <w:tc>
          <w:tcPr>
            <w:tcW w:w="2249" w:type="dxa"/>
            <w:tcBorders>
              <w:top w:val="single" w:sz="4" w:space="0" w:color="8EA9DB"/>
              <w:left w:val="single" w:sz="8" w:space="0" w:color="auto"/>
              <w:bottom w:val="single" w:sz="4" w:space="0" w:color="8EA9DB"/>
              <w:right w:val="nil"/>
            </w:tcBorders>
            <w:shd w:val="clear" w:color="auto" w:fill="auto"/>
            <w:noWrap/>
            <w:vAlign w:val="center"/>
            <w:hideMark/>
          </w:tcPr>
          <w:p w14:paraId="4B84548B" w14:textId="77777777" w:rsidR="00A1196E" w:rsidRPr="00A1196E" w:rsidRDefault="00A1196E" w:rsidP="00A1196E">
            <w:pPr>
              <w:spacing w:after="0" w:line="240" w:lineRule="auto"/>
              <w:rPr>
                <w:rFonts w:ascii="Times New Roman" w:eastAsia="Times New Roman" w:hAnsi="Times New Roman" w:cs="Times New Roman"/>
                <w:color w:val="000000"/>
                <w:sz w:val="20"/>
                <w:szCs w:val="20"/>
              </w:rPr>
            </w:pPr>
            <w:proofErr w:type="spellStart"/>
            <w:r w:rsidRPr="00A1196E">
              <w:rPr>
                <w:rFonts w:ascii="Times New Roman" w:eastAsia="Times New Roman" w:hAnsi="Times New Roman" w:cs="Times New Roman"/>
                <w:color w:val="000000"/>
                <w:sz w:val="20"/>
                <w:szCs w:val="20"/>
              </w:rPr>
              <w:t>Jamaicaanse</w:t>
            </w:r>
            <w:proofErr w:type="spellEnd"/>
          </w:p>
        </w:tc>
        <w:tc>
          <w:tcPr>
            <w:tcW w:w="919" w:type="dxa"/>
            <w:tcBorders>
              <w:top w:val="single" w:sz="4" w:space="0" w:color="8EA9DB"/>
              <w:left w:val="nil"/>
              <w:bottom w:val="single" w:sz="4" w:space="0" w:color="8EA9DB"/>
              <w:right w:val="nil"/>
            </w:tcBorders>
            <w:shd w:val="clear" w:color="auto" w:fill="auto"/>
            <w:noWrap/>
            <w:vAlign w:val="center"/>
            <w:hideMark/>
          </w:tcPr>
          <w:p w14:paraId="2EAC2BBE"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0,3</w:t>
            </w:r>
          </w:p>
        </w:tc>
        <w:tc>
          <w:tcPr>
            <w:tcW w:w="919" w:type="dxa"/>
            <w:tcBorders>
              <w:top w:val="single" w:sz="4" w:space="0" w:color="8EA9DB"/>
              <w:left w:val="nil"/>
              <w:bottom w:val="single" w:sz="4" w:space="0" w:color="8EA9DB"/>
              <w:right w:val="nil"/>
            </w:tcBorders>
            <w:shd w:val="clear" w:color="auto" w:fill="auto"/>
            <w:noWrap/>
            <w:vAlign w:val="center"/>
            <w:hideMark/>
          </w:tcPr>
          <w:p w14:paraId="1E16EA4C"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0,7</w:t>
            </w:r>
          </w:p>
        </w:tc>
        <w:tc>
          <w:tcPr>
            <w:tcW w:w="913" w:type="dxa"/>
            <w:tcBorders>
              <w:top w:val="single" w:sz="4" w:space="0" w:color="8EA9DB"/>
              <w:left w:val="nil"/>
              <w:bottom w:val="single" w:sz="4" w:space="0" w:color="8EA9DB"/>
              <w:right w:val="single" w:sz="8" w:space="0" w:color="auto"/>
            </w:tcBorders>
            <w:shd w:val="clear" w:color="auto" w:fill="auto"/>
            <w:noWrap/>
            <w:vAlign w:val="bottom"/>
            <w:hideMark/>
          </w:tcPr>
          <w:p w14:paraId="70272A04" w14:textId="77777777" w:rsidR="00A1196E" w:rsidRPr="00A1196E" w:rsidRDefault="00A1196E" w:rsidP="00A1196E">
            <w:pPr>
              <w:spacing w:after="0" w:line="240" w:lineRule="auto"/>
              <w:jc w:val="center"/>
              <w:rPr>
                <w:rFonts w:ascii="Calibri" w:eastAsia="Times New Roman" w:hAnsi="Calibri" w:cs="Calibri"/>
                <w:color w:val="000000"/>
              </w:rPr>
            </w:pPr>
            <w:r w:rsidRPr="00A1196E">
              <w:rPr>
                <w:rFonts w:ascii="Calibri" w:eastAsia="Times New Roman" w:hAnsi="Calibri" w:cs="Calibri"/>
                <w:color w:val="000000"/>
              </w:rPr>
              <w:t>0.9</w:t>
            </w:r>
          </w:p>
        </w:tc>
      </w:tr>
      <w:tr w:rsidR="00A1196E" w:rsidRPr="00A1196E" w14:paraId="1CC5FE4E" w14:textId="77777777" w:rsidTr="00A1196E">
        <w:trPr>
          <w:trHeight w:val="288"/>
        </w:trPr>
        <w:tc>
          <w:tcPr>
            <w:tcW w:w="2249" w:type="dxa"/>
            <w:tcBorders>
              <w:top w:val="single" w:sz="4" w:space="0" w:color="8EA9DB"/>
              <w:left w:val="single" w:sz="8" w:space="0" w:color="auto"/>
              <w:bottom w:val="single" w:sz="4" w:space="0" w:color="8EA9DB"/>
              <w:right w:val="nil"/>
            </w:tcBorders>
            <w:shd w:val="clear" w:color="D9E1F2" w:fill="D9E1F2"/>
            <w:noWrap/>
            <w:vAlign w:val="center"/>
            <w:hideMark/>
          </w:tcPr>
          <w:p w14:paraId="419FF870" w14:textId="77777777" w:rsidR="00A1196E" w:rsidRPr="00A1196E" w:rsidRDefault="00A1196E" w:rsidP="00A1196E">
            <w:pPr>
              <w:spacing w:after="0" w:line="240" w:lineRule="auto"/>
              <w:rPr>
                <w:rFonts w:ascii="Times New Roman" w:eastAsia="Times New Roman" w:hAnsi="Times New Roman" w:cs="Times New Roman"/>
                <w:color w:val="000000"/>
                <w:sz w:val="20"/>
                <w:szCs w:val="20"/>
              </w:rPr>
            </w:pPr>
            <w:proofErr w:type="spellStart"/>
            <w:r w:rsidRPr="00A1196E">
              <w:rPr>
                <w:rFonts w:ascii="Times New Roman" w:eastAsia="Times New Roman" w:hAnsi="Times New Roman" w:cs="Times New Roman"/>
                <w:color w:val="000000"/>
                <w:sz w:val="20"/>
                <w:szCs w:val="20"/>
              </w:rPr>
              <w:t>Overig</w:t>
            </w:r>
            <w:proofErr w:type="spellEnd"/>
          </w:p>
        </w:tc>
        <w:tc>
          <w:tcPr>
            <w:tcW w:w="919" w:type="dxa"/>
            <w:tcBorders>
              <w:top w:val="single" w:sz="4" w:space="0" w:color="8EA9DB"/>
              <w:left w:val="nil"/>
              <w:bottom w:val="single" w:sz="4" w:space="0" w:color="8EA9DB"/>
              <w:right w:val="nil"/>
            </w:tcBorders>
            <w:shd w:val="clear" w:color="D9E1F2" w:fill="D9E1F2"/>
            <w:noWrap/>
            <w:vAlign w:val="center"/>
            <w:hideMark/>
          </w:tcPr>
          <w:p w14:paraId="310AB6DB"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2,7</w:t>
            </w:r>
          </w:p>
        </w:tc>
        <w:tc>
          <w:tcPr>
            <w:tcW w:w="919" w:type="dxa"/>
            <w:tcBorders>
              <w:top w:val="single" w:sz="4" w:space="0" w:color="8EA9DB"/>
              <w:left w:val="nil"/>
              <w:bottom w:val="single" w:sz="4" w:space="0" w:color="8EA9DB"/>
              <w:right w:val="nil"/>
            </w:tcBorders>
            <w:shd w:val="clear" w:color="D9E1F2" w:fill="D9E1F2"/>
            <w:noWrap/>
            <w:vAlign w:val="center"/>
            <w:hideMark/>
          </w:tcPr>
          <w:p w14:paraId="0315C50E"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4,5</w:t>
            </w:r>
          </w:p>
        </w:tc>
        <w:tc>
          <w:tcPr>
            <w:tcW w:w="913" w:type="dxa"/>
            <w:tcBorders>
              <w:top w:val="single" w:sz="4" w:space="0" w:color="8EA9DB"/>
              <w:left w:val="nil"/>
              <w:bottom w:val="single" w:sz="4" w:space="0" w:color="8EA9DB"/>
              <w:right w:val="single" w:sz="8" w:space="0" w:color="auto"/>
            </w:tcBorders>
            <w:shd w:val="clear" w:color="D9E1F2" w:fill="D9E1F2"/>
            <w:noWrap/>
            <w:vAlign w:val="bottom"/>
            <w:hideMark/>
          </w:tcPr>
          <w:p w14:paraId="75356739"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p>
        </w:tc>
      </w:tr>
      <w:tr w:rsidR="00A1196E" w:rsidRPr="00A1196E" w14:paraId="4E354584" w14:textId="77777777" w:rsidTr="00A1196E">
        <w:trPr>
          <w:trHeight w:val="288"/>
        </w:trPr>
        <w:tc>
          <w:tcPr>
            <w:tcW w:w="2249" w:type="dxa"/>
            <w:tcBorders>
              <w:top w:val="single" w:sz="4" w:space="0" w:color="8EA9DB"/>
              <w:left w:val="single" w:sz="8" w:space="0" w:color="auto"/>
              <w:bottom w:val="single" w:sz="4" w:space="0" w:color="8EA9DB"/>
              <w:right w:val="nil"/>
            </w:tcBorders>
            <w:shd w:val="clear" w:color="auto" w:fill="auto"/>
            <w:noWrap/>
            <w:vAlign w:val="center"/>
            <w:hideMark/>
          </w:tcPr>
          <w:p w14:paraId="72B9C5D5" w14:textId="77777777" w:rsidR="00A1196E" w:rsidRPr="00A1196E" w:rsidRDefault="00A1196E" w:rsidP="00A1196E">
            <w:pPr>
              <w:spacing w:after="0" w:line="240" w:lineRule="auto"/>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missing?</w:t>
            </w:r>
          </w:p>
        </w:tc>
        <w:tc>
          <w:tcPr>
            <w:tcW w:w="919" w:type="dxa"/>
            <w:tcBorders>
              <w:top w:val="single" w:sz="4" w:space="0" w:color="8EA9DB"/>
              <w:left w:val="nil"/>
              <w:bottom w:val="single" w:sz="4" w:space="0" w:color="8EA9DB"/>
              <w:right w:val="nil"/>
            </w:tcBorders>
            <w:shd w:val="clear" w:color="auto" w:fill="auto"/>
            <w:noWrap/>
            <w:vAlign w:val="center"/>
            <w:hideMark/>
          </w:tcPr>
          <w:p w14:paraId="5BE771DD" w14:textId="77777777" w:rsidR="00A1196E" w:rsidRPr="00A1196E" w:rsidRDefault="00A1196E" w:rsidP="00A1196E">
            <w:pPr>
              <w:spacing w:after="0" w:line="240" w:lineRule="auto"/>
              <w:rPr>
                <w:rFonts w:ascii="Times New Roman" w:eastAsia="Times New Roman" w:hAnsi="Times New Roman" w:cs="Times New Roman"/>
                <w:color w:val="000000"/>
                <w:sz w:val="20"/>
                <w:szCs w:val="20"/>
              </w:rPr>
            </w:pPr>
          </w:p>
        </w:tc>
        <w:tc>
          <w:tcPr>
            <w:tcW w:w="919" w:type="dxa"/>
            <w:tcBorders>
              <w:top w:val="single" w:sz="4" w:space="0" w:color="8EA9DB"/>
              <w:left w:val="nil"/>
              <w:bottom w:val="single" w:sz="4" w:space="0" w:color="8EA9DB"/>
              <w:right w:val="nil"/>
            </w:tcBorders>
            <w:shd w:val="clear" w:color="auto" w:fill="auto"/>
            <w:noWrap/>
            <w:vAlign w:val="center"/>
            <w:hideMark/>
          </w:tcPr>
          <w:p w14:paraId="5908244B" w14:textId="77777777" w:rsidR="00A1196E" w:rsidRPr="00A1196E" w:rsidRDefault="00A1196E" w:rsidP="00A1196E">
            <w:pPr>
              <w:spacing w:after="0" w:line="240" w:lineRule="auto"/>
              <w:jc w:val="center"/>
              <w:rPr>
                <w:rFonts w:ascii="Times New Roman" w:eastAsia="Times New Roman" w:hAnsi="Times New Roman" w:cs="Times New Roman"/>
                <w:sz w:val="20"/>
                <w:szCs w:val="20"/>
              </w:rPr>
            </w:pPr>
          </w:p>
        </w:tc>
        <w:tc>
          <w:tcPr>
            <w:tcW w:w="913" w:type="dxa"/>
            <w:tcBorders>
              <w:top w:val="single" w:sz="4" w:space="0" w:color="8EA9DB"/>
              <w:left w:val="nil"/>
              <w:bottom w:val="single" w:sz="4" w:space="0" w:color="8EA9DB"/>
              <w:right w:val="single" w:sz="8" w:space="0" w:color="auto"/>
            </w:tcBorders>
            <w:shd w:val="clear" w:color="auto" w:fill="auto"/>
            <w:noWrap/>
            <w:vAlign w:val="bottom"/>
            <w:hideMark/>
          </w:tcPr>
          <w:p w14:paraId="28653880" w14:textId="77777777" w:rsidR="00A1196E" w:rsidRPr="00A1196E" w:rsidRDefault="00A1196E" w:rsidP="00A1196E">
            <w:pPr>
              <w:spacing w:after="0" w:line="240" w:lineRule="auto"/>
              <w:jc w:val="center"/>
              <w:rPr>
                <w:rFonts w:ascii="Calibri" w:eastAsia="Times New Roman" w:hAnsi="Calibri" w:cs="Calibri"/>
                <w:color w:val="000000"/>
              </w:rPr>
            </w:pPr>
            <w:r w:rsidRPr="00A1196E">
              <w:rPr>
                <w:rFonts w:ascii="Calibri" w:eastAsia="Times New Roman" w:hAnsi="Calibri" w:cs="Calibri"/>
                <w:color w:val="000000"/>
              </w:rPr>
              <w:t>3.2</w:t>
            </w:r>
          </w:p>
        </w:tc>
      </w:tr>
      <w:tr w:rsidR="00A1196E" w:rsidRPr="00A1196E" w14:paraId="38ECFA03" w14:textId="77777777" w:rsidTr="00A1196E">
        <w:trPr>
          <w:trHeight w:val="300"/>
        </w:trPr>
        <w:tc>
          <w:tcPr>
            <w:tcW w:w="2249" w:type="dxa"/>
            <w:tcBorders>
              <w:top w:val="single" w:sz="4" w:space="0" w:color="8EA9DB"/>
              <w:left w:val="single" w:sz="8" w:space="0" w:color="auto"/>
              <w:bottom w:val="single" w:sz="8" w:space="0" w:color="auto"/>
              <w:right w:val="nil"/>
            </w:tcBorders>
            <w:shd w:val="clear" w:color="D9E1F2" w:fill="D9E1F2"/>
            <w:noWrap/>
            <w:vAlign w:val="center"/>
            <w:hideMark/>
          </w:tcPr>
          <w:p w14:paraId="6CB8A993" w14:textId="77777777" w:rsidR="00A1196E" w:rsidRPr="00A1196E" w:rsidRDefault="00A1196E" w:rsidP="00A1196E">
            <w:pPr>
              <w:spacing w:after="0" w:line="240" w:lineRule="auto"/>
              <w:rPr>
                <w:rFonts w:ascii="Times New Roman" w:eastAsia="Times New Roman" w:hAnsi="Times New Roman" w:cs="Times New Roman"/>
                <w:b/>
                <w:bCs/>
                <w:color w:val="000000"/>
                <w:sz w:val="20"/>
                <w:szCs w:val="20"/>
              </w:rPr>
            </w:pPr>
            <w:proofErr w:type="spellStart"/>
            <w:r w:rsidRPr="00A1196E">
              <w:rPr>
                <w:rFonts w:ascii="Times New Roman" w:eastAsia="Times New Roman" w:hAnsi="Times New Roman" w:cs="Times New Roman"/>
                <w:b/>
                <w:bCs/>
                <w:color w:val="000000"/>
                <w:sz w:val="20"/>
                <w:szCs w:val="20"/>
              </w:rPr>
              <w:t>Totaal</w:t>
            </w:r>
            <w:proofErr w:type="spellEnd"/>
          </w:p>
        </w:tc>
        <w:tc>
          <w:tcPr>
            <w:tcW w:w="919" w:type="dxa"/>
            <w:tcBorders>
              <w:top w:val="single" w:sz="4" w:space="0" w:color="8EA9DB"/>
              <w:left w:val="nil"/>
              <w:bottom w:val="single" w:sz="8" w:space="0" w:color="auto"/>
              <w:right w:val="nil"/>
            </w:tcBorders>
            <w:shd w:val="clear" w:color="D9E1F2" w:fill="D9E1F2"/>
            <w:noWrap/>
            <w:vAlign w:val="center"/>
            <w:hideMark/>
          </w:tcPr>
          <w:p w14:paraId="034E5754"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100,0</w:t>
            </w:r>
          </w:p>
        </w:tc>
        <w:tc>
          <w:tcPr>
            <w:tcW w:w="919" w:type="dxa"/>
            <w:tcBorders>
              <w:top w:val="single" w:sz="4" w:space="0" w:color="8EA9DB"/>
              <w:left w:val="nil"/>
              <w:bottom w:val="single" w:sz="8" w:space="0" w:color="auto"/>
              <w:right w:val="nil"/>
            </w:tcBorders>
            <w:shd w:val="clear" w:color="D9E1F2" w:fill="D9E1F2"/>
            <w:noWrap/>
            <w:vAlign w:val="center"/>
            <w:hideMark/>
          </w:tcPr>
          <w:p w14:paraId="6F78ECC8"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r w:rsidRPr="00A1196E">
              <w:rPr>
                <w:rFonts w:ascii="Times New Roman" w:eastAsia="Times New Roman" w:hAnsi="Times New Roman" w:cs="Times New Roman"/>
                <w:color w:val="000000"/>
                <w:sz w:val="20"/>
                <w:szCs w:val="20"/>
              </w:rPr>
              <w:t>100,0</w:t>
            </w:r>
          </w:p>
        </w:tc>
        <w:tc>
          <w:tcPr>
            <w:tcW w:w="913" w:type="dxa"/>
            <w:tcBorders>
              <w:top w:val="single" w:sz="4" w:space="0" w:color="8EA9DB"/>
              <w:left w:val="nil"/>
              <w:bottom w:val="single" w:sz="8" w:space="0" w:color="auto"/>
              <w:right w:val="single" w:sz="8" w:space="0" w:color="auto"/>
            </w:tcBorders>
            <w:shd w:val="clear" w:color="D9E1F2" w:fill="D9E1F2"/>
            <w:noWrap/>
            <w:vAlign w:val="bottom"/>
            <w:hideMark/>
          </w:tcPr>
          <w:p w14:paraId="0D20A880" w14:textId="77777777" w:rsidR="00A1196E" w:rsidRPr="00A1196E" w:rsidRDefault="00A1196E" w:rsidP="00A1196E">
            <w:pPr>
              <w:spacing w:after="0" w:line="240" w:lineRule="auto"/>
              <w:jc w:val="center"/>
              <w:rPr>
                <w:rFonts w:ascii="Times New Roman" w:eastAsia="Times New Roman" w:hAnsi="Times New Roman" w:cs="Times New Roman"/>
                <w:color w:val="000000"/>
                <w:sz w:val="20"/>
                <w:szCs w:val="20"/>
              </w:rPr>
            </w:pPr>
          </w:p>
        </w:tc>
      </w:tr>
    </w:tbl>
    <w:p w14:paraId="5487D62B" w14:textId="77777777" w:rsidR="00601310" w:rsidRDefault="00601310" w:rsidP="00FB2F62">
      <w:pPr>
        <w:rPr>
          <w:lang w:val="nl-NL"/>
        </w:rPr>
      </w:pPr>
    </w:p>
    <w:p w14:paraId="46B80695" w14:textId="77777777" w:rsidR="00E876C4" w:rsidRDefault="00E876C4" w:rsidP="00FB2F62">
      <w:pPr>
        <w:rPr>
          <w:lang w:val="nl-NL"/>
        </w:rPr>
      </w:pPr>
    </w:p>
    <w:p w14:paraId="6BEB1B1A" w14:textId="77777777" w:rsidR="00616A3E" w:rsidRDefault="00616A3E">
      <w:pPr>
        <w:rPr>
          <w:rFonts w:asciiTheme="majorHAnsi" w:eastAsiaTheme="majorEastAsia" w:hAnsiTheme="majorHAnsi" w:cstheme="majorBidi"/>
          <w:color w:val="2F5496" w:themeColor="accent1" w:themeShade="BF"/>
          <w:sz w:val="26"/>
          <w:szCs w:val="26"/>
          <w:lang w:val="nl-NL"/>
        </w:rPr>
      </w:pPr>
      <w:bookmarkStart w:id="9" w:name="_Toc165291832"/>
      <w:r>
        <w:rPr>
          <w:lang w:val="nl-NL"/>
        </w:rPr>
        <w:br w:type="page"/>
      </w:r>
    </w:p>
    <w:p w14:paraId="76EBDE16" w14:textId="1B2EC292" w:rsidR="002B24FC" w:rsidRDefault="00AD7B44" w:rsidP="002B24FC">
      <w:pPr>
        <w:pStyle w:val="Heading2"/>
        <w:rPr>
          <w:lang w:val="nl-NL"/>
        </w:rPr>
      </w:pPr>
      <w:r>
        <w:rPr>
          <w:lang w:val="nl-NL"/>
        </w:rPr>
        <w:lastRenderedPageBreak/>
        <w:t>Burgerlijke</w:t>
      </w:r>
      <w:r w:rsidR="00FB2F62">
        <w:rPr>
          <w:lang w:val="nl-NL"/>
        </w:rPr>
        <w:t xml:space="preserve"> staat</w:t>
      </w:r>
      <w:bookmarkEnd w:id="9"/>
    </w:p>
    <w:p w14:paraId="2CD5AF9E" w14:textId="62F14294" w:rsidR="002B24FC" w:rsidRDefault="002B24FC" w:rsidP="002B24FC">
      <w:pPr>
        <w:rPr>
          <w:lang w:val="nl-NL"/>
        </w:rPr>
      </w:pPr>
    </w:p>
    <w:p w14:paraId="5C9416BC" w14:textId="2FA90843" w:rsidR="002B24FC" w:rsidRDefault="00DC7693" w:rsidP="002B24FC">
      <w:pPr>
        <w:rPr>
          <w:lang w:val="nl-NL"/>
        </w:rPr>
      </w:pPr>
      <w:r>
        <w:rPr>
          <w:lang w:val="nl-NL"/>
        </w:rPr>
        <w:t xml:space="preserve">Aan alle personen van 15 jaar is naar de </w:t>
      </w:r>
      <w:r w:rsidR="00616A3E">
        <w:rPr>
          <w:lang w:val="nl-NL"/>
        </w:rPr>
        <w:t>burgerlijke</w:t>
      </w:r>
      <w:r>
        <w:rPr>
          <w:lang w:val="nl-NL"/>
        </w:rPr>
        <w:t xml:space="preserve"> staat gevraagd</w:t>
      </w:r>
      <w:r w:rsidR="00616A3E">
        <w:rPr>
          <w:lang w:val="nl-NL"/>
        </w:rPr>
        <w:t xml:space="preserve">. In de census van 2023 is voor het eerst geregistreerd partnerschap opgenomen in de mogelijkheden van de antwoorden. </w:t>
      </w:r>
    </w:p>
    <w:p w14:paraId="12C93303" w14:textId="6CC20756" w:rsidR="00616A3E" w:rsidRDefault="00616A3E" w:rsidP="002B24FC">
      <w:pPr>
        <w:rPr>
          <w:lang w:val="nl-NL"/>
        </w:rPr>
      </w:pPr>
      <w:r>
        <w:rPr>
          <w:lang w:val="nl-NL"/>
        </w:rPr>
        <w:t>Het aan</w:t>
      </w:r>
      <w:r w:rsidR="00376429">
        <w:rPr>
          <w:lang w:val="nl-NL"/>
        </w:rPr>
        <w:t xml:space="preserve">deel </w:t>
      </w:r>
      <w:r>
        <w:rPr>
          <w:lang w:val="nl-NL"/>
        </w:rPr>
        <w:t xml:space="preserve">personen dat niet is gehuwd of nooit gehuwd is geweest is het grootst. Er is sinds 2001 een toename te zien of niet? </w:t>
      </w:r>
    </w:p>
    <w:p w14:paraId="513A1085" w14:textId="6AA06467" w:rsidR="002B24FC" w:rsidRDefault="00616A3E" w:rsidP="002B24FC">
      <w:pPr>
        <w:rPr>
          <w:lang w:val="nl-NL"/>
        </w:rPr>
      </w:pPr>
      <w:r>
        <w:rPr>
          <w:lang w:val="nl-NL"/>
        </w:rPr>
        <w:t>Het aantal scheidingen neemt toe</w:t>
      </w:r>
    </w:p>
    <w:p w14:paraId="2638AE7E" w14:textId="77777777" w:rsidR="00376429" w:rsidRPr="002B24FC" w:rsidRDefault="00376429" w:rsidP="002B24FC">
      <w:pPr>
        <w:rPr>
          <w:lang w:val="nl-NL"/>
        </w:rPr>
      </w:pPr>
    </w:p>
    <w:p w14:paraId="16231E52" w14:textId="77777777" w:rsidR="002B24FC" w:rsidRPr="002B24FC" w:rsidRDefault="002B24FC" w:rsidP="002B24FC">
      <w:pPr>
        <w:rPr>
          <w:lang w:val="nl-NL"/>
        </w:rPr>
      </w:pPr>
    </w:p>
    <w:tbl>
      <w:tblPr>
        <w:tblW w:w="4485" w:type="dxa"/>
        <w:tblLook w:val="04A0" w:firstRow="1" w:lastRow="0" w:firstColumn="1" w:lastColumn="0" w:noHBand="0" w:noVBand="1"/>
      </w:tblPr>
      <w:tblGrid>
        <w:gridCol w:w="2862"/>
        <w:gridCol w:w="727"/>
        <w:gridCol w:w="727"/>
        <w:gridCol w:w="727"/>
      </w:tblGrid>
      <w:tr w:rsidR="00D15266" w:rsidRPr="006368AD" w14:paraId="1170F7A9" w14:textId="77777777" w:rsidTr="00D15266">
        <w:trPr>
          <w:trHeight w:val="984"/>
        </w:trPr>
        <w:tc>
          <w:tcPr>
            <w:tcW w:w="4485" w:type="dxa"/>
            <w:gridSpan w:val="4"/>
            <w:tcBorders>
              <w:top w:val="single" w:sz="4" w:space="0" w:color="auto"/>
              <w:left w:val="single" w:sz="4" w:space="0" w:color="auto"/>
              <w:bottom w:val="nil"/>
              <w:right w:val="single" w:sz="4" w:space="0" w:color="000000"/>
            </w:tcBorders>
            <w:shd w:val="clear" w:color="000000" w:fill="4472C4"/>
            <w:vAlign w:val="center"/>
            <w:hideMark/>
          </w:tcPr>
          <w:p w14:paraId="374FF4D9" w14:textId="77777777" w:rsidR="00D15266" w:rsidRPr="00D15266" w:rsidRDefault="00D15266" w:rsidP="00D15266">
            <w:pPr>
              <w:spacing w:after="0" w:line="240" w:lineRule="auto"/>
              <w:jc w:val="center"/>
              <w:rPr>
                <w:rFonts w:ascii="Calibri" w:eastAsia="Times New Roman" w:hAnsi="Calibri" w:cs="Calibri"/>
                <w:b/>
                <w:bCs/>
                <w:i/>
                <w:iCs/>
                <w:color w:val="FFFFFF"/>
                <w:sz w:val="20"/>
                <w:szCs w:val="20"/>
                <w:lang w:val="nl-NL"/>
              </w:rPr>
            </w:pPr>
            <w:bookmarkStart w:id="10" w:name="_Toc165291833"/>
            <w:r w:rsidRPr="00D15266">
              <w:rPr>
                <w:rFonts w:ascii="Calibri" w:eastAsia="Times New Roman" w:hAnsi="Calibri" w:cs="Calibri"/>
                <w:b/>
                <w:bCs/>
                <w:i/>
                <w:iCs/>
                <w:color w:val="FFFFFF"/>
                <w:sz w:val="20"/>
                <w:szCs w:val="20"/>
                <w:lang w:val="nl-NL"/>
              </w:rPr>
              <w:t>Tabel 7 Bevolking van Curaçao naar burgerlijke staat - in % (Census 2011)</w:t>
            </w:r>
          </w:p>
        </w:tc>
      </w:tr>
      <w:tr w:rsidR="00D15266" w:rsidRPr="00D15266" w14:paraId="6B2432DC" w14:textId="77777777" w:rsidTr="00D15266">
        <w:trPr>
          <w:trHeight w:val="288"/>
        </w:trPr>
        <w:tc>
          <w:tcPr>
            <w:tcW w:w="2862" w:type="dxa"/>
            <w:tcBorders>
              <w:top w:val="single" w:sz="4" w:space="0" w:color="auto"/>
              <w:left w:val="single" w:sz="4" w:space="0" w:color="auto"/>
              <w:bottom w:val="nil"/>
              <w:right w:val="single" w:sz="4" w:space="0" w:color="auto"/>
            </w:tcBorders>
            <w:shd w:val="clear" w:color="000000" w:fill="4472C4"/>
            <w:noWrap/>
            <w:vAlign w:val="center"/>
            <w:hideMark/>
          </w:tcPr>
          <w:p w14:paraId="35D9C52B" w14:textId="77777777" w:rsidR="00D15266" w:rsidRPr="00D15266" w:rsidRDefault="00D15266" w:rsidP="00D15266">
            <w:pPr>
              <w:spacing w:after="0" w:line="240" w:lineRule="auto"/>
              <w:rPr>
                <w:rFonts w:ascii="Times New Roman" w:eastAsia="Times New Roman" w:hAnsi="Times New Roman" w:cs="Times New Roman"/>
                <w:color w:val="FFFFFF"/>
                <w:sz w:val="20"/>
                <w:szCs w:val="20"/>
                <w:lang w:val="nl-NL"/>
              </w:rPr>
            </w:pPr>
            <w:r w:rsidRPr="00D15266">
              <w:rPr>
                <w:rFonts w:ascii="Times New Roman" w:eastAsia="Times New Roman" w:hAnsi="Times New Roman" w:cs="Times New Roman"/>
                <w:color w:val="FFFFFF"/>
                <w:sz w:val="20"/>
                <w:szCs w:val="20"/>
                <w:lang w:val="nl-NL"/>
              </w:rPr>
              <w:t> </w:t>
            </w:r>
          </w:p>
        </w:tc>
        <w:tc>
          <w:tcPr>
            <w:tcW w:w="541" w:type="dxa"/>
            <w:tcBorders>
              <w:top w:val="single" w:sz="4" w:space="0" w:color="auto"/>
              <w:left w:val="nil"/>
              <w:bottom w:val="nil"/>
              <w:right w:val="single" w:sz="4" w:space="0" w:color="auto"/>
            </w:tcBorders>
            <w:shd w:val="clear" w:color="000000" w:fill="4472C4"/>
            <w:noWrap/>
            <w:vAlign w:val="center"/>
            <w:hideMark/>
          </w:tcPr>
          <w:p w14:paraId="7E6DD3FD" w14:textId="77777777" w:rsidR="00D15266" w:rsidRPr="00D15266" w:rsidRDefault="00D15266" w:rsidP="00D15266">
            <w:pPr>
              <w:spacing w:after="0" w:line="240" w:lineRule="auto"/>
              <w:jc w:val="center"/>
              <w:rPr>
                <w:rFonts w:ascii="Times New Roman" w:eastAsia="Times New Roman" w:hAnsi="Times New Roman" w:cs="Times New Roman"/>
                <w:color w:val="FFFFFF"/>
                <w:sz w:val="20"/>
                <w:szCs w:val="20"/>
              </w:rPr>
            </w:pPr>
            <w:r w:rsidRPr="00D15266">
              <w:rPr>
                <w:rFonts w:ascii="Times New Roman" w:eastAsia="Times New Roman" w:hAnsi="Times New Roman" w:cs="Times New Roman"/>
                <w:color w:val="FFFFFF"/>
                <w:sz w:val="20"/>
                <w:szCs w:val="20"/>
              </w:rPr>
              <w:t>2001</w:t>
            </w:r>
          </w:p>
        </w:tc>
        <w:tc>
          <w:tcPr>
            <w:tcW w:w="541" w:type="dxa"/>
            <w:tcBorders>
              <w:top w:val="single" w:sz="4" w:space="0" w:color="auto"/>
              <w:left w:val="nil"/>
              <w:bottom w:val="nil"/>
              <w:right w:val="single" w:sz="4" w:space="0" w:color="auto"/>
            </w:tcBorders>
            <w:shd w:val="clear" w:color="000000" w:fill="4472C4"/>
            <w:noWrap/>
            <w:vAlign w:val="center"/>
            <w:hideMark/>
          </w:tcPr>
          <w:p w14:paraId="566A9B27" w14:textId="77777777" w:rsidR="00D15266" w:rsidRPr="00D15266" w:rsidRDefault="00D15266" w:rsidP="00D15266">
            <w:pPr>
              <w:spacing w:after="0" w:line="240" w:lineRule="auto"/>
              <w:jc w:val="center"/>
              <w:rPr>
                <w:rFonts w:ascii="Times New Roman" w:eastAsia="Times New Roman" w:hAnsi="Times New Roman" w:cs="Times New Roman"/>
                <w:color w:val="FFFFFF"/>
                <w:sz w:val="20"/>
                <w:szCs w:val="20"/>
              </w:rPr>
            </w:pPr>
            <w:r w:rsidRPr="00D15266">
              <w:rPr>
                <w:rFonts w:ascii="Times New Roman" w:eastAsia="Times New Roman" w:hAnsi="Times New Roman" w:cs="Times New Roman"/>
                <w:color w:val="FFFFFF"/>
                <w:sz w:val="20"/>
                <w:szCs w:val="20"/>
              </w:rPr>
              <w:t>2011</w:t>
            </w:r>
          </w:p>
        </w:tc>
        <w:tc>
          <w:tcPr>
            <w:tcW w:w="541" w:type="dxa"/>
            <w:tcBorders>
              <w:top w:val="single" w:sz="4" w:space="0" w:color="auto"/>
              <w:left w:val="nil"/>
              <w:bottom w:val="nil"/>
              <w:right w:val="single" w:sz="4" w:space="0" w:color="auto"/>
            </w:tcBorders>
            <w:shd w:val="clear" w:color="000000" w:fill="4472C4"/>
            <w:noWrap/>
            <w:vAlign w:val="bottom"/>
            <w:hideMark/>
          </w:tcPr>
          <w:p w14:paraId="52CF05F4" w14:textId="77777777" w:rsidR="00D15266" w:rsidRPr="00D15266" w:rsidRDefault="00D15266" w:rsidP="00D15266">
            <w:pPr>
              <w:spacing w:after="0" w:line="240" w:lineRule="auto"/>
              <w:jc w:val="center"/>
              <w:rPr>
                <w:rFonts w:ascii="Calibri" w:eastAsia="Times New Roman" w:hAnsi="Calibri" w:cs="Calibri"/>
                <w:color w:val="FFFFFF"/>
              </w:rPr>
            </w:pPr>
            <w:r w:rsidRPr="00D15266">
              <w:rPr>
                <w:rFonts w:ascii="Calibri" w:eastAsia="Times New Roman" w:hAnsi="Calibri" w:cs="Calibri"/>
                <w:color w:val="FFFFFF"/>
              </w:rPr>
              <w:t>2023</w:t>
            </w:r>
          </w:p>
        </w:tc>
      </w:tr>
      <w:tr w:rsidR="00D15266" w:rsidRPr="00D15266" w14:paraId="4F915B94" w14:textId="77777777" w:rsidTr="00D15266">
        <w:trPr>
          <w:trHeight w:val="288"/>
        </w:trPr>
        <w:tc>
          <w:tcPr>
            <w:tcW w:w="2862" w:type="dxa"/>
            <w:tcBorders>
              <w:top w:val="single" w:sz="4" w:space="0" w:color="8EA9DB"/>
              <w:left w:val="single" w:sz="8" w:space="0" w:color="auto"/>
              <w:bottom w:val="single" w:sz="4" w:space="0" w:color="8EA9DB"/>
              <w:right w:val="single" w:sz="4" w:space="0" w:color="auto"/>
            </w:tcBorders>
            <w:shd w:val="clear" w:color="D9E1F2" w:fill="D9E1F2"/>
            <w:noWrap/>
            <w:vAlign w:val="center"/>
            <w:hideMark/>
          </w:tcPr>
          <w:p w14:paraId="66C01E3A" w14:textId="77777777" w:rsidR="00D15266" w:rsidRPr="00D15266" w:rsidRDefault="00D15266" w:rsidP="00D15266">
            <w:pPr>
              <w:spacing w:after="0" w:line="240" w:lineRule="auto"/>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 </w:t>
            </w:r>
          </w:p>
        </w:tc>
        <w:tc>
          <w:tcPr>
            <w:tcW w:w="541" w:type="dxa"/>
            <w:tcBorders>
              <w:top w:val="single" w:sz="4" w:space="0" w:color="8EA9DB"/>
              <w:left w:val="nil"/>
              <w:bottom w:val="single" w:sz="4" w:space="0" w:color="8EA9DB"/>
              <w:right w:val="single" w:sz="4" w:space="0" w:color="auto"/>
            </w:tcBorders>
            <w:shd w:val="clear" w:color="D9E1F2" w:fill="D9E1F2"/>
            <w:noWrap/>
            <w:vAlign w:val="center"/>
            <w:hideMark/>
          </w:tcPr>
          <w:p w14:paraId="73547E18"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proofErr w:type="spellStart"/>
            <w:r w:rsidRPr="00D15266">
              <w:rPr>
                <w:rFonts w:ascii="Times New Roman" w:eastAsia="Times New Roman" w:hAnsi="Times New Roman" w:cs="Times New Roman"/>
                <w:color w:val="000000"/>
                <w:sz w:val="20"/>
                <w:szCs w:val="20"/>
              </w:rPr>
              <w:t>Totaal</w:t>
            </w:r>
            <w:proofErr w:type="spellEnd"/>
          </w:p>
        </w:tc>
        <w:tc>
          <w:tcPr>
            <w:tcW w:w="541" w:type="dxa"/>
            <w:tcBorders>
              <w:top w:val="single" w:sz="4" w:space="0" w:color="8EA9DB"/>
              <w:left w:val="nil"/>
              <w:bottom w:val="single" w:sz="4" w:space="0" w:color="8EA9DB"/>
              <w:right w:val="single" w:sz="4" w:space="0" w:color="auto"/>
            </w:tcBorders>
            <w:shd w:val="clear" w:color="D9E1F2" w:fill="D9E1F2"/>
            <w:noWrap/>
            <w:vAlign w:val="center"/>
            <w:hideMark/>
          </w:tcPr>
          <w:p w14:paraId="0B76558F"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proofErr w:type="spellStart"/>
            <w:r w:rsidRPr="00D15266">
              <w:rPr>
                <w:rFonts w:ascii="Times New Roman" w:eastAsia="Times New Roman" w:hAnsi="Times New Roman" w:cs="Times New Roman"/>
                <w:color w:val="000000"/>
                <w:sz w:val="20"/>
                <w:szCs w:val="20"/>
              </w:rPr>
              <w:t>Totaal</w:t>
            </w:r>
            <w:proofErr w:type="spellEnd"/>
          </w:p>
        </w:tc>
        <w:tc>
          <w:tcPr>
            <w:tcW w:w="541" w:type="dxa"/>
            <w:tcBorders>
              <w:top w:val="single" w:sz="4" w:space="0" w:color="auto"/>
              <w:left w:val="nil"/>
              <w:bottom w:val="single" w:sz="4" w:space="0" w:color="8EA9DB"/>
              <w:right w:val="single" w:sz="4" w:space="0" w:color="auto"/>
            </w:tcBorders>
            <w:shd w:val="clear" w:color="D9E1F2" w:fill="D9E1F2"/>
            <w:noWrap/>
            <w:vAlign w:val="center"/>
            <w:hideMark/>
          </w:tcPr>
          <w:p w14:paraId="55BD05B9"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proofErr w:type="spellStart"/>
            <w:r w:rsidRPr="00D15266">
              <w:rPr>
                <w:rFonts w:ascii="Times New Roman" w:eastAsia="Times New Roman" w:hAnsi="Times New Roman" w:cs="Times New Roman"/>
                <w:color w:val="000000"/>
                <w:sz w:val="20"/>
                <w:szCs w:val="20"/>
              </w:rPr>
              <w:t>Totaal</w:t>
            </w:r>
            <w:proofErr w:type="spellEnd"/>
          </w:p>
        </w:tc>
      </w:tr>
      <w:tr w:rsidR="00D15266" w:rsidRPr="00D15266" w14:paraId="6372DBAF" w14:textId="77777777" w:rsidTr="00D15266">
        <w:trPr>
          <w:trHeight w:val="288"/>
        </w:trPr>
        <w:tc>
          <w:tcPr>
            <w:tcW w:w="2862" w:type="dxa"/>
            <w:tcBorders>
              <w:top w:val="single" w:sz="4" w:space="0" w:color="8EA9DB"/>
              <w:left w:val="single" w:sz="8" w:space="0" w:color="auto"/>
              <w:bottom w:val="single" w:sz="4" w:space="0" w:color="8EA9DB"/>
              <w:right w:val="single" w:sz="4" w:space="0" w:color="auto"/>
            </w:tcBorders>
            <w:shd w:val="clear" w:color="auto" w:fill="auto"/>
            <w:noWrap/>
            <w:vAlign w:val="center"/>
            <w:hideMark/>
          </w:tcPr>
          <w:p w14:paraId="167320A6" w14:textId="77777777" w:rsidR="00D15266" w:rsidRPr="00D15266" w:rsidRDefault="00D15266" w:rsidP="00D15266">
            <w:pPr>
              <w:spacing w:after="0" w:line="240" w:lineRule="auto"/>
              <w:rPr>
                <w:rFonts w:ascii="Times New Roman" w:eastAsia="Times New Roman" w:hAnsi="Times New Roman" w:cs="Times New Roman"/>
                <w:color w:val="000000"/>
                <w:sz w:val="20"/>
                <w:szCs w:val="20"/>
              </w:rPr>
            </w:pPr>
            <w:proofErr w:type="spellStart"/>
            <w:r w:rsidRPr="00D15266">
              <w:rPr>
                <w:rFonts w:ascii="Times New Roman" w:eastAsia="Times New Roman" w:hAnsi="Times New Roman" w:cs="Times New Roman"/>
                <w:color w:val="000000"/>
                <w:sz w:val="20"/>
                <w:szCs w:val="20"/>
              </w:rPr>
              <w:t>Ongehuwd</w:t>
            </w:r>
            <w:proofErr w:type="spellEnd"/>
            <w:r w:rsidRPr="00D15266">
              <w:rPr>
                <w:rFonts w:ascii="Times New Roman" w:eastAsia="Times New Roman" w:hAnsi="Times New Roman" w:cs="Times New Roman"/>
                <w:color w:val="000000"/>
                <w:sz w:val="20"/>
                <w:szCs w:val="20"/>
              </w:rPr>
              <w:t xml:space="preserve">/nooit </w:t>
            </w:r>
            <w:proofErr w:type="spellStart"/>
            <w:r w:rsidRPr="00D15266">
              <w:rPr>
                <w:rFonts w:ascii="Times New Roman" w:eastAsia="Times New Roman" w:hAnsi="Times New Roman" w:cs="Times New Roman"/>
                <w:color w:val="000000"/>
                <w:sz w:val="20"/>
                <w:szCs w:val="20"/>
              </w:rPr>
              <w:t>gehuwd</w:t>
            </w:r>
            <w:proofErr w:type="spellEnd"/>
            <w:r w:rsidRPr="00D15266">
              <w:rPr>
                <w:rFonts w:ascii="Times New Roman" w:eastAsia="Times New Roman" w:hAnsi="Times New Roman" w:cs="Times New Roman"/>
                <w:color w:val="000000"/>
                <w:sz w:val="20"/>
                <w:szCs w:val="20"/>
              </w:rPr>
              <w:t xml:space="preserve"> </w:t>
            </w:r>
            <w:proofErr w:type="spellStart"/>
            <w:r w:rsidRPr="00D15266">
              <w:rPr>
                <w:rFonts w:ascii="Times New Roman" w:eastAsia="Times New Roman" w:hAnsi="Times New Roman" w:cs="Times New Roman"/>
                <w:color w:val="000000"/>
                <w:sz w:val="20"/>
                <w:szCs w:val="20"/>
              </w:rPr>
              <w:t>geweest</w:t>
            </w:r>
            <w:proofErr w:type="spellEnd"/>
            <w:r w:rsidRPr="00D15266">
              <w:rPr>
                <w:rFonts w:ascii="Times New Roman" w:eastAsia="Times New Roman" w:hAnsi="Times New Roman" w:cs="Times New Roman"/>
                <w:color w:val="000000"/>
                <w:sz w:val="20"/>
                <w:szCs w:val="20"/>
              </w:rPr>
              <w:t xml:space="preserve"> </w:t>
            </w:r>
          </w:p>
        </w:tc>
        <w:tc>
          <w:tcPr>
            <w:tcW w:w="541" w:type="dxa"/>
            <w:tcBorders>
              <w:top w:val="single" w:sz="4" w:space="0" w:color="8EA9DB"/>
              <w:left w:val="nil"/>
              <w:bottom w:val="single" w:sz="4" w:space="0" w:color="8EA9DB"/>
              <w:right w:val="single" w:sz="4" w:space="0" w:color="auto"/>
            </w:tcBorders>
            <w:shd w:val="clear" w:color="auto" w:fill="auto"/>
            <w:noWrap/>
            <w:vAlign w:val="center"/>
            <w:hideMark/>
          </w:tcPr>
          <w:p w14:paraId="59B838A6"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58,8</w:t>
            </w:r>
          </w:p>
        </w:tc>
        <w:tc>
          <w:tcPr>
            <w:tcW w:w="541" w:type="dxa"/>
            <w:tcBorders>
              <w:top w:val="single" w:sz="4" w:space="0" w:color="8EA9DB"/>
              <w:left w:val="nil"/>
              <w:bottom w:val="single" w:sz="4" w:space="0" w:color="8EA9DB"/>
              <w:right w:val="single" w:sz="4" w:space="0" w:color="auto"/>
            </w:tcBorders>
            <w:shd w:val="clear" w:color="auto" w:fill="auto"/>
            <w:noWrap/>
            <w:vAlign w:val="center"/>
            <w:hideMark/>
          </w:tcPr>
          <w:p w14:paraId="0B6228ED"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60,0</w:t>
            </w:r>
          </w:p>
        </w:tc>
        <w:tc>
          <w:tcPr>
            <w:tcW w:w="541" w:type="dxa"/>
            <w:tcBorders>
              <w:top w:val="single" w:sz="4" w:space="0" w:color="8EA9DB"/>
              <w:left w:val="nil"/>
              <w:bottom w:val="single" w:sz="4" w:space="0" w:color="8EA9DB"/>
              <w:right w:val="single" w:sz="4" w:space="0" w:color="auto"/>
            </w:tcBorders>
            <w:shd w:val="clear" w:color="auto" w:fill="auto"/>
            <w:noWrap/>
            <w:vAlign w:val="bottom"/>
            <w:hideMark/>
          </w:tcPr>
          <w:p w14:paraId="4FC8BFCC" w14:textId="77777777" w:rsidR="00D15266" w:rsidRPr="00D15266" w:rsidRDefault="00D15266" w:rsidP="00D15266">
            <w:pPr>
              <w:spacing w:after="0" w:line="240" w:lineRule="auto"/>
              <w:rPr>
                <w:rFonts w:ascii="Calibri" w:eastAsia="Times New Roman" w:hAnsi="Calibri" w:cs="Calibri"/>
                <w:color w:val="000000"/>
              </w:rPr>
            </w:pPr>
            <w:r w:rsidRPr="00D15266">
              <w:rPr>
                <w:rFonts w:ascii="Calibri" w:eastAsia="Times New Roman" w:hAnsi="Calibri" w:cs="Calibri"/>
                <w:color w:val="000000"/>
              </w:rPr>
              <w:t> </w:t>
            </w:r>
          </w:p>
        </w:tc>
      </w:tr>
      <w:tr w:rsidR="00D15266" w:rsidRPr="00D15266" w14:paraId="2EB26E11" w14:textId="77777777" w:rsidTr="00D15266">
        <w:trPr>
          <w:trHeight w:val="288"/>
        </w:trPr>
        <w:tc>
          <w:tcPr>
            <w:tcW w:w="2862" w:type="dxa"/>
            <w:tcBorders>
              <w:top w:val="single" w:sz="4" w:space="0" w:color="8EA9DB"/>
              <w:left w:val="single" w:sz="8" w:space="0" w:color="auto"/>
              <w:bottom w:val="single" w:sz="4" w:space="0" w:color="8EA9DB"/>
              <w:right w:val="single" w:sz="4" w:space="0" w:color="auto"/>
            </w:tcBorders>
            <w:shd w:val="clear" w:color="D9E1F2" w:fill="D9E1F2"/>
            <w:noWrap/>
            <w:vAlign w:val="center"/>
            <w:hideMark/>
          </w:tcPr>
          <w:p w14:paraId="4862BBF7" w14:textId="77777777" w:rsidR="00D15266" w:rsidRPr="00D15266" w:rsidRDefault="00D15266" w:rsidP="00D15266">
            <w:pPr>
              <w:spacing w:after="0" w:line="240" w:lineRule="auto"/>
              <w:rPr>
                <w:rFonts w:ascii="Times New Roman" w:eastAsia="Times New Roman" w:hAnsi="Times New Roman" w:cs="Times New Roman"/>
                <w:color w:val="000000"/>
                <w:sz w:val="20"/>
                <w:szCs w:val="20"/>
              </w:rPr>
            </w:pPr>
            <w:proofErr w:type="spellStart"/>
            <w:r w:rsidRPr="00D15266">
              <w:rPr>
                <w:rFonts w:ascii="Times New Roman" w:eastAsia="Times New Roman" w:hAnsi="Times New Roman" w:cs="Times New Roman"/>
                <w:color w:val="000000"/>
                <w:sz w:val="20"/>
                <w:szCs w:val="20"/>
              </w:rPr>
              <w:t>Gehuwd</w:t>
            </w:r>
            <w:proofErr w:type="spellEnd"/>
          </w:p>
        </w:tc>
        <w:tc>
          <w:tcPr>
            <w:tcW w:w="541" w:type="dxa"/>
            <w:tcBorders>
              <w:top w:val="single" w:sz="4" w:space="0" w:color="8EA9DB"/>
              <w:left w:val="nil"/>
              <w:bottom w:val="single" w:sz="4" w:space="0" w:color="8EA9DB"/>
              <w:right w:val="single" w:sz="4" w:space="0" w:color="auto"/>
            </w:tcBorders>
            <w:shd w:val="clear" w:color="D9E1F2" w:fill="D9E1F2"/>
            <w:noWrap/>
            <w:vAlign w:val="center"/>
            <w:hideMark/>
          </w:tcPr>
          <w:p w14:paraId="0ED1C215"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30,9</w:t>
            </w:r>
          </w:p>
        </w:tc>
        <w:tc>
          <w:tcPr>
            <w:tcW w:w="541" w:type="dxa"/>
            <w:tcBorders>
              <w:top w:val="single" w:sz="4" w:space="0" w:color="8EA9DB"/>
              <w:left w:val="nil"/>
              <w:bottom w:val="single" w:sz="4" w:space="0" w:color="8EA9DB"/>
              <w:right w:val="single" w:sz="4" w:space="0" w:color="auto"/>
            </w:tcBorders>
            <w:shd w:val="clear" w:color="D9E1F2" w:fill="D9E1F2"/>
            <w:noWrap/>
            <w:vAlign w:val="center"/>
            <w:hideMark/>
          </w:tcPr>
          <w:p w14:paraId="200F60D2"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29,2</w:t>
            </w:r>
          </w:p>
        </w:tc>
        <w:tc>
          <w:tcPr>
            <w:tcW w:w="541" w:type="dxa"/>
            <w:tcBorders>
              <w:top w:val="single" w:sz="4" w:space="0" w:color="8EA9DB"/>
              <w:left w:val="nil"/>
              <w:bottom w:val="single" w:sz="4" w:space="0" w:color="8EA9DB"/>
              <w:right w:val="single" w:sz="4" w:space="0" w:color="auto"/>
            </w:tcBorders>
            <w:shd w:val="clear" w:color="D9E1F2" w:fill="D9E1F2"/>
            <w:noWrap/>
            <w:vAlign w:val="bottom"/>
            <w:hideMark/>
          </w:tcPr>
          <w:p w14:paraId="09020CD1" w14:textId="77777777" w:rsidR="00D15266" w:rsidRPr="00D15266" w:rsidRDefault="00D15266" w:rsidP="00D15266">
            <w:pPr>
              <w:spacing w:after="0" w:line="240" w:lineRule="auto"/>
              <w:rPr>
                <w:rFonts w:ascii="Calibri" w:eastAsia="Times New Roman" w:hAnsi="Calibri" w:cs="Calibri"/>
                <w:color w:val="000000"/>
              </w:rPr>
            </w:pPr>
            <w:r w:rsidRPr="00D15266">
              <w:rPr>
                <w:rFonts w:ascii="Calibri" w:eastAsia="Times New Roman" w:hAnsi="Calibri" w:cs="Calibri"/>
                <w:color w:val="000000"/>
              </w:rPr>
              <w:t> </w:t>
            </w:r>
          </w:p>
        </w:tc>
      </w:tr>
      <w:tr w:rsidR="00D15266" w:rsidRPr="00D15266" w14:paraId="3E8BF08D" w14:textId="77777777" w:rsidTr="00D15266">
        <w:trPr>
          <w:trHeight w:val="288"/>
        </w:trPr>
        <w:tc>
          <w:tcPr>
            <w:tcW w:w="2862" w:type="dxa"/>
            <w:tcBorders>
              <w:top w:val="single" w:sz="4" w:space="0" w:color="8EA9DB"/>
              <w:left w:val="single" w:sz="8" w:space="0" w:color="auto"/>
              <w:bottom w:val="single" w:sz="4" w:space="0" w:color="8EA9DB"/>
              <w:right w:val="single" w:sz="4" w:space="0" w:color="auto"/>
            </w:tcBorders>
            <w:shd w:val="clear" w:color="auto" w:fill="auto"/>
            <w:noWrap/>
            <w:vAlign w:val="center"/>
            <w:hideMark/>
          </w:tcPr>
          <w:p w14:paraId="0E35483D" w14:textId="77777777" w:rsidR="00D15266" w:rsidRPr="00D15266" w:rsidRDefault="00D15266" w:rsidP="00D15266">
            <w:pPr>
              <w:spacing w:after="0" w:line="240" w:lineRule="auto"/>
              <w:rPr>
                <w:rFonts w:ascii="Times New Roman" w:eastAsia="Times New Roman" w:hAnsi="Times New Roman" w:cs="Times New Roman"/>
                <w:color w:val="000000"/>
                <w:sz w:val="20"/>
                <w:szCs w:val="20"/>
              </w:rPr>
            </w:pPr>
            <w:proofErr w:type="spellStart"/>
            <w:r w:rsidRPr="00D15266">
              <w:rPr>
                <w:rFonts w:ascii="Times New Roman" w:eastAsia="Times New Roman" w:hAnsi="Times New Roman" w:cs="Times New Roman"/>
                <w:color w:val="000000"/>
                <w:sz w:val="20"/>
                <w:szCs w:val="20"/>
              </w:rPr>
              <w:t>Weduwe</w:t>
            </w:r>
            <w:proofErr w:type="spellEnd"/>
            <w:r w:rsidRPr="00D15266">
              <w:rPr>
                <w:rFonts w:ascii="Times New Roman" w:eastAsia="Times New Roman" w:hAnsi="Times New Roman" w:cs="Times New Roman"/>
                <w:color w:val="000000"/>
                <w:sz w:val="20"/>
                <w:szCs w:val="20"/>
              </w:rPr>
              <w:t>/</w:t>
            </w:r>
            <w:proofErr w:type="spellStart"/>
            <w:r w:rsidRPr="00D15266">
              <w:rPr>
                <w:rFonts w:ascii="Times New Roman" w:eastAsia="Times New Roman" w:hAnsi="Times New Roman" w:cs="Times New Roman"/>
                <w:color w:val="000000"/>
                <w:sz w:val="20"/>
                <w:szCs w:val="20"/>
              </w:rPr>
              <w:t>weduwnaar</w:t>
            </w:r>
            <w:proofErr w:type="spellEnd"/>
          </w:p>
        </w:tc>
        <w:tc>
          <w:tcPr>
            <w:tcW w:w="541" w:type="dxa"/>
            <w:tcBorders>
              <w:top w:val="single" w:sz="4" w:space="0" w:color="8EA9DB"/>
              <w:left w:val="nil"/>
              <w:bottom w:val="single" w:sz="4" w:space="0" w:color="8EA9DB"/>
              <w:right w:val="single" w:sz="4" w:space="0" w:color="auto"/>
            </w:tcBorders>
            <w:shd w:val="clear" w:color="auto" w:fill="auto"/>
            <w:noWrap/>
            <w:vAlign w:val="center"/>
            <w:hideMark/>
          </w:tcPr>
          <w:p w14:paraId="2D20F945"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4,5</w:t>
            </w:r>
          </w:p>
        </w:tc>
        <w:tc>
          <w:tcPr>
            <w:tcW w:w="541" w:type="dxa"/>
            <w:tcBorders>
              <w:top w:val="single" w:sz="4" w:space="0" w:color="8EA9DB"/>
              <w:left w:val="nil"/>
              <w:bottom w:val="single" w:sz="4" w:space="0" w:color="8EA9DB"/>
              <w:right w:val="single" w:sz="4" w:space="0" w:color="auto"/>
            </w:tcBorders>
            <w:shd w:val="clear" w:color="auto" w:fill="auto"/>
            <w:noWrap/>
            <w:vAlign w:val="center"/>
            <w:hideMark/>
          </w:tcPr>
          <w:p w14:paraId="65078CE1"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4,7</w:t>
            </w:r>
          </w:p>
        </w:tc>
        <w:tc>
          <w:tcPr>
            <w:tcW w:w="541" w:type="dxa"/>
            <w:tcBorders>
              <w:top w:val="single" w:sz="4" w:space="0" w:color="8EA9DB"/>
              <w:left w:val="nil"/>
              <w:bottom w:val="single" w:sz="4" w:space="0" w:color="8EA9DB"/>
              <w:right w:val="single" w:sz="4" w:space="0" w:color="auto"/>
            </w:tcBorders>
            <w:shd w:val="clear" w:color="auto" w:fill="auto"/>
            <w:noWrap/>
            <w:vAlign w:val="bottom"/>
            <w:hideMark/>
          </w:tcPr>
          <w:p w14:paraId="6DB47225" w14:textId="77777777" w:rsidR="00D15266" w:rsidRPr="00D15266" w:rsidRDefault="00D15266" w:rsidP="00D15266">
            <w:pPr>
              <w:spacing w:after="0" w:line="240" w:lineRule="auto"/>
              <w:rPr>
                <w:rFonts w:ascii="Calibri" w:eastAsia="Times New Roman" w:hAnsi="Calibri" w:cs="Calibri"/>
                <w:color w:val="000000"/>
              </w:rPr>
            </w:pPr>
            <w:r w:rsidRPr="00D15266">
              <w:rPr>
                <w:rFonts w:ascii="Calibri" w:eastAsia="Times New Roman" w:hAnsi="Calibri" w:cs="Calibri"/>
                <w:color w:val="000000"/>
              </w:rPr>
              <w:t> </w:t>
            </w:r>
          </w:p>
        </w:tc>
      </w:tr>
      <w:tr w:rsidR="00D15266" w:rsidRPr="00D15266" w14:paraId="33F37C5C" w14:textId="77777777" w:rsidTr="00D15266">
        <w:trPr>
          <w:trHeight w:val="288"/>
        </w:trPr>
        <w:tc>
          <w:tcPr>
            <w:tcW w:w="2862" w:type="dxa"/>
            <w:tcBorders>
              <w:top w:val="single" w:sz="4" w:space="0" w:color="8EA9DB"/>
              <w:left w:val="single" w:sz="8" w:space="0" w:color="auto"/>
              <w:bottom w:val="single" w:sz="4" w:space="0" w:color="8EA9DB"/>
              <w:right w:val="single" w:sz="4" w:space="0" w:color="auto"/>
            </w:tcBorders>
            <w:shd w:val="clear" w:color="D9E1F2" w:fill="D9E1F2"/>
            <w:noWrap/>
            <w:vAlign w:val="center"/>
            <w:hideMark/>
          </w:tcPr>
          <w:p w14:paraId="1998157C" w14:textId="77777777" w:rsidR="00D15266" w:rsidRPr="00D15266" w:rsidRDefault="00D15266" w:rsidP="00D15266">
            <w:pPr>
              <w:spacing w:after="0" w:line="240" w:lineRule="auto"/>
              <w:rPr>
                <w:rFonts w:ascii="Times New Roman" w:eastAsia="Times New Roman" w:hAnsi="Times New Roman" w:cs="Times New Roman"/>
                <w:color w:val="000000"/>
                <w:sz w:val="20"/>
                <w:szCs w:val="20"/>
              </w:rPr>
            </w:pPr>
            <w:proofErr w:type="spellStart"/>
            <w:r w:rsidRPr="00D15266">
              <w:rPr>
                <w:rFonts w:ascii="Times New Roman" w:eastAsia="Times New Roman" w:hAnsi="Times New Roman" w:cs="Times New Roman"/>
                <w:color w:val="000000"/>
                <w:sz w:val="20"/>
                <w:szCs w:val="20"/>
              </w:rPr>
              <w:t>Gescheiden</w:t>
            </w:r>
            <w:proofErr w:type="spellEnd"/>
          </w:p>
        </w:tc>
        <w:tc>
          <w:tcPr>
            <w:tcW w:w="541" w:type="dxa"/>
            <w:tcBorders>
              <w:top w:val="single" w:sz="4" w:space="0" w:color="8EA9DB"/>
              <w:left w:val="nil"/>
              <w:bottom w:val="single" w:sz="4" w:space="0" w:color="8EA9DB"/>
              <w:right w:val="single" w:sz="4" w:space="0" w:color="auto"/>
            </w:tcBorders>
            <w:shd w:val="clear" w:color="D9E1F2" w:fill="D9E1F2"/>
            <w:noWrap/>
            <w:vAlign w:val="center"/>
            <w:hideMark/>
          </w:tcPr>
          <w:p w14:paraId="7A7CFBBA"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5,8</w:t>
            </w:r>
          </w:p>
        </w:tc>
        <w:tc>
          <w:tcPr>
            <w:tcW w:w="541" w:type="dxa"/>
            <w:tcBorders>
              <w:top w:val="single" w:sz="4" w:space="0" w:color="8EA9DB"/>
              <w:left w:val="nil"/>
              <w:bottom w:val="single" w:sz="4" w:space="0" w:color="8EA9DB"/>
              <w:right w:val="single" w:sz="4" w:space="0" w:color="auto"/>
            </w:tcBorders>
            <w:shd w:val="clear" w:color="D9E1F2" w:fill="D9E1F2"/>
            <w:noWrap/>
            <w:vAlign w:val="center"/>
            <w:hideMark/>
          </w:tcPr>
          <w:p w14:paraId="27D20BED"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6,1</w:t>
            </w:r>
          </w:p>
        </w:tc>
        <w:tc>
          <w:tcPr>
            <w:tcW w:w="541" w:type="dxa"/>
            <w:tcBorders>
              <w:top w:val="single" w:sz="4" w:space="0" w:color="8EA9DB"/>
              <w:left w:val="nil"/>
              <w:bottom w:val="single" w:sz="4" w:space="0" w:color="8EA9DB"/>
              <w:right w:val="single" w:sz="4" w:space="0" w:color="auto"/>
            </w:tcBorders>
            <w:shd w:val="clear" w:color="D9E1F2" w:fill="D9E1F2"/>
            <w:noWrap/>
            <w:vAlign w:val="bottom"/>
            <w:hideMark/>
          </w:tcPr>
          <w:p w14:paraId="40205897" w14:textId="77777777" w:rsidR="00D15266" w:rsidRPr="00D15266" w:rsidRDefault="00D15266" w:rsidP="00D15266">
            <w:pPr>
              <w:spacing w:after="0" w:line="240" w:lineRule="auto"/>
              <w:rPr>
                <w:rFonts w:ascii="Calibri" w:eastAsia="Times New Roman" w:hAnsi="Calibri" w:cs="Calibri"/>
                <w:color w:val="000000"/>
              </w:rPr>
            </w:pPr>
            <w:r w:rsidRPr="00D15266">
              <w:rPr>
                <w:rFonts w:ascii="Calibri" w:eastAsia="Times New Roman" w:hAnsi="Calibri" w:cs="Calibri"/>
                <w:color w:val="000000"/>
              </w:rPr>
              <w:t> </w:t>
            </w:r>
          </w:p>
        </w:tc>
      </w:tr>
      <w:tr w:rsidR="00D15266" w:rsidRPr="00D15266" w14:paraId="607E7298" w14:textId="77777777" w:rsidTr="00D15266">
        <w:trPr>
          <w:trHeight w:val="300"/>
        </w:trPr>
        <w:tc>
          <w:tcPr>
            <w:tcW w:w="2862" w:type="dxa"/>
            <w:tcBorders>
              <w:top w:val="single" w:sz="4" w:space="0" w:color="8EA9DB"/>
              <w:left w:val="single" w:sz="8" w:space="0" w:color="auto"/>
              <w:bottom w:val="single" w:sz="4" w:space="0" w:color="8EA9DB"/>
              <w:right w:val="single" w:sz="4" w:space="0" w:color="auto"/>
            </w:tcBorders>
            <w:shd w:val="clear" w:color="auto" w:fill="auto"/>
            <w:noWrap/>
            <w:vAlign w:val="center"/>
            <w:hideMark/>
          </w:tcPr>
          <w:p w14:paraId="1EF6B7A8" w14:textId="77777777" w:rsidR="00D15266" w:rsidRPr="00D15266" w:rsidRDefault="00D15266" w:rsidP="00D15266">
            <w:pPr>
              <w:spacing w:after="0" w:line="240" w:lineRule="auto"/>
              <w:rPr>
                <w:rFonts w:ascii="Times New Roman" w:eastAsia="Times New Roman" w:hAnsi="Times New Roman" w:cs="Times New Roman"/>
                <w:color w:val="000000"/>
                <w:sz w:val="20"/>
                <w:szCs w:val="20"/>
              </w:rPr>
            </w:pPr>
            <w:proofErr w:type="spellStart"/>
            <w:r w:rsidRPr="00D15266">
              <w:rPr>
                <w:rFonts w:ascii="Times New Roman" w:eastAsia="Times New Roman" w:hAnsi="Times New Roman" w:cs="Times New Roman"/>
                <w:color w:val="000000"/>
                <w:sz w:val="20"/>
                <w:szCs w:val="20"/>
              </w:rPr>
              <w:t>Geregistreerd</w:t>
            </w:r>
            <w:proofErr w:type="spellEnd"/>
            <w:r w:rsidRPr="00D15266">
              <w:rPr>
                <w:rFonts w:ascii="Times New Roman" w:eastAsia="Times New Roman" w:hAnsi="Times New Roman" w:cs="Times New Roman"/>
                <w:color w:val="000000"/>
                <w:sz w:val="20"/>
                <w:szCs w:val="20"/>
              </w:rPr>
              <w:t xml:space="preserve"> </w:t>
            </w:r>
            <w:proofErr w:type="spellStart"/>
            <w:r w:rsidRPr="00D15266">
              <w:rPr>
                <w:rFonts w:ascii="Times New Roman" w:eastAsia="Times New Roman" w:hAnsi="Times New Roman" w:cs="Times New Roman"/>
                <w:color w:val="000000"/>
                <w:sz w:val="20"/>
                <w:szCs w:val="20"/>
              </w:rPr>
              <w:t>partnerschap</w:t>
            </w:r>
            <w:proofErr w:type="spellEnd"/>
            <w:r w:rsidRPr="00D15266">
              <w:rPr>
                <w:rFonts w:ascii="Times New Roman" w:eastAsia="Times New Roman" w:hAnsi="Times New Roman" w:cs="Times New Roman"/>
                <w:color w:val="000000"/>
                <w:sz w:val="20"/>
                <w:szCs w:val="20"/>
              </w:rPr>
              <w:t xml:space="preserve"> (nieuw)</w:t>
            </w:r>
          </w:p>
        </w:tc>
        <w:tc>
          <w:tcPr>
            <w:tcW w:w="541" w:type="dxa"/>
            <w:tcBorders>
              <w:top w:val="single" w:sz="4" w:space="0" w:color="8EA9DB"/>
              <w:left w:val="nil"/>
              <w:bottom w:val="single" w:sz="4" w:space="0" w:color="8EA9DB"/>
              <w:right w:val="single" w:sz="4" w:space="0" w:color="auto"/>
            </w:tcBorders>
            <w:shd w:val="clear" w:color="auto" w:fill="auto"/>
            <w:noWrap/>
            <w:vAlign w:val="center"/>
            <w:hideMark/>
          </w:tcPr>
          <w:p w14:paraId="79F06086"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 </w:t>
            </w:r>
          </w:p>
        </w:tc>
        <w:tc>
          <w:tcPr>
            <w:tcW w:w="541" w:type="dxa"/>
            <w:tcBorders>
              <w:top w:val="single" w:sz="4" w:space="0" w:color="8EA9DB"/>
              <w:left w:val="nil"/>
              <w:bottom w:val="single" w:sz="4" w:space="0" w:color="8EA9DB"/>
              <w:right w:val="single" w:sz="4" w:space="0" w:color="auto"/>
            </w:tcBorders>
            <w:shd w:val="clear" w:color="auto" w:fill="auto"/>
            <w:noWrap/>
            <w:vAlign w:val="center"/>
            <w:hideMark/>
          </w:tcPr>
          <w:p w14:paraId="15B3F33D"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 </w:t>
            </w:r>
          </w:p>
        </w:tc>
        <w:tc>
          <w:tcPr>
            <w:tcW w:w="541" w:type="dxa"/>
            <w:tcBorders>
              <w:top w:val="single" w:sz="4" w:space="0" w:color="8EA9DB"/>
              <w:left w:val="nil"/>
              <w:bottom w:val="single" w:sz="4" w:space="0" w:color="auto"/>
              <w:right w:val="single" w:sz="4" w:space="0" w:color="auto"/>
            </w:tcBorders>
            <w:shd w:val="clear" w:color="auto" w:fill="auto"/>
            <w:noWrap/>
            <w:vAlign w:val="bottom"/>
            <w:hideMark/>
          </w:tcPr>
          <w:p w14:paraId="338716B2" w14:textId="77777777" w:rsidR="00D15266" w:rsidRPr="00D15266" w:rsidRDefault="00D15266" w:rsidP="00D15266">
            <w:pPr>
              <w:spacing w:after="0" w:line="240" w:lineRule="auto"/>
              <w:rPr>
                <w:rFonts w:ascii="Calibri" w:eastAsia="Times New Roman" w:hAnsi="Calibri" w:cs="Calibri"/>
                <w:color w:val="000000"/>
              </w:rPr>
            </w:pPr>
            <w:r w:rsidRPr="00D15266">
              <w:rPr>
                <w:rFonts w:ascii="Calibri" w:eastAsia="Times New Roman" w:hAnsi="Calibri" w:cs="Calibri"/>
                <w:color w:val="000000"/>
              </w:rPr>
              <w:t> </w:t>
            </w:r>
          </w:p>
        </w:tc>
      </w:tr>
      <w:tr w:rsidR="00D15266" w:rsidRPr="00D15266" w14:paraId="31909972" w14:textId="77777777" w:rsidTr="00D15266">
        <w:trPr>
          <w:trHeight w:val="288"/>
        </w:trPr>
        <w:tc>
          <w:tcPr>
            <w:tcW w:w="2862" w:type="dxa"/>
            <w:tcBorders>
              <w:top w:val="single" w:sz="8" w:space="0" w:color="000000"/>
              <w:left w:val="single" w:sz="8" w:space="0" w:color="auto"/>
              <w:bottom w:val="single" w:sz="4" w:space="0" w:color="auto"/>
              <w:right w:val="single" w:sz="4" w:space="0" w:color="auto"/>
            </w:tcBorders>
            <w:shd w:val="clear" w:color="D9E1F2" w:fill="D9E1F2"/>
            <w:noWrap/>
            <w:vAlign w:val="center"/>
            <w:hideMark/>
          </w:tcPr>
          <w:p w14:paraId="6DFF1971" w14:textId="77777777" w:rsidR="00D15266" w:rsidRPr="00D15266" w:rsidRDefault="00D15266" w:rsidP="00D15266">
            <w:pPr>
              <w:spacing w:after="0" w:line="240" w:lineRule="auto"/>
              <w:rPr>
                <w:rFonts w:ascii="Times New Roman" w:eastAsia="Times New Roman" w:hAnsi="Times New Roman" w:cs="Times New Roman"/>
                <w:b/>
                <w:bCs/>
                <w:color w:val="000000"/>
                <w:sz w:val="20"/>
                <w:szCs w:val="20"/>
              </w:rPr>
            </w:pPr>
            <w:proofErr w:type="spellStart"/>
            <w:r w:rsidRPr="00D15266">
              <w:rPr>
                <w:rFonts w:ascii="Times New Roman" w:eastAsia="Times New Roman" w:hAnsi="Times New Roman" w:cs="Times New Roman"/>
                <w:b/>
                <w:bCs/>
                <w:color w:val="000000"/>
                <w:sz w:val="20"/>
                <w:szCs w:val="20"/>
              </w:rPr>
              <w:t>Totaal</w:t>
            </w:r>
            <w:proofErr w:type="spellEnd"/>
          </w:p>
        </w:tc>
        <w:tc>
          <w:tcPr>
            <w:tcW w:w="541" w:type="dxa"/>
            <w:tcBorders>
              <w:top w:val="single" w:sz="8" w:space="0" w:color="000000"/>
              <w:left w:val="nil"/>
              <w:bottom w:val="single" w:sz="4" w:space="0" w:color="auto"/>
              <w:right w:val="single" w:sz="4" w:space="0" w:color="auto"/>
            </w:tcBorders>
            <w:shd w:val="clear" w:color="D9E1F2" w:fill="D9E1F2"/>
            <w:noWrap/>
            <w:vAlign w:val="center"/>
            <w:hideMark/>
          </w:tcPr>
          <w:p w14:paraId="6E7FF74A"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100,0</w:t>
            </w:r>
          </w:p>
        </w:tc>
        <w:tc>
          <w:tcPr>
            <w:tcW w:w="541" w:type="dxa"/>
            <w:tcBorders>
              <w:top w:val="single" w:sz="8" w:space="0" w:color="000000"/>
              <w:left w:val="nil"/>
              <w:bottom w:val="single" w:sz="4" w:space="0" w:color="auto"/>
              <w:right w:val="single" w:sz="4" w:space="0" w:color="auto"/>
            </w:tcBorders>
            <w:shd w:val="clear" w:color="D9E1F2" w:fill="D9E1F2"/>
            <w:noWrap/>
            <w:vAlign w:val="center"/>
            <w:hideMark/>
          </w:tcPr>
          <w:p w14:paraId="3E3EB9CF" w14:textId="77777777" w:rsidR="00D15266" w:rsidRPr="00D15266" w:rsidRDefault="00D15266" w:rsidP="00D15266">
            <w:pPr>
              <w:spacing w:after="0" w:line="240" w:lineRule="auto"/>
              <w:jc w:val="center"/>
              <w:rPr>
                <w:rFonts w:ascii="Times New Roman" w:eastAsia="Times New Roman" w:hAnsi="Times New Roman" w:cs="Times New Roman"/>
                <w:color w:val="000000"/>
                <w:sz w:val="20"/>
                <w:szCs w:val="20"/>
              </w:rPr>
            </w:pPr>
            <w:r w:rsidRPr="00D15266">
              <w:rPr>
                <w:rFonts w:ascii="Times New Roman" w:eastAsia="Times New Roman" w:hAnsi="Times New Roman" w:cs="Times New Roman"/>
                <w:color w:val="000000"/>
                <w:sz w:val="20"/>
                <w:szCs w:val="20"/>
              </w:rPr>
              <w:t>100,0</w:t>
            </w:r>
          </w:p>
        </w:tc>
        <w:tc>
          <w:tcPr>
            <w:tcW w:w="541" w:type="dxa"/>
            <w:tcBorders>
              <w:top w:val="single" w:sz="4" w:space="0" w:color="8EA9DB"/>
              <w:left w:val="nil"/>
              <w:bottom w:val="single" w:sz="4" w:space="0" w:color="auto"/>
              <w:right w:val="single" w:sz="4" w:space="0" w:color="auto"/>
            </w:tcBorders>
            <w:shd w:val="clear" w:color="D9E1F2" w:fill="D9E1F2"/>
            <w:noWrap/>
            <w:vAlign w:val="bottom"/>
            <w:hideMark/>
          </w:tcPr>
          <w:p w14:paraId="076B11A5" w14:textId="77777777" w:rsidR="00D15266" w:rsidRPr="00D15266" w:rsidRDefault="00D15266" w:rsidP="00D15266">
            <w:pPr>
              <w:spacing w:after="0" w:line="240" w:lineRule="auto"/>
              <w:rPr>
                <w:rFonts w:ascii="Calibri" w:eastAsia="Times New Roman" w:hAnsi="Calibri" w:cs="Calibri"/>
                <w:color w:val="000000"/>
              </w:rPr>
            </w:pPr>
            <w:r w:rsidRPr="00D15266">
              <w:rPr>
                <w:rFonts w:ascii="Calibri" w:eastAsia="Times New Roman" w:hAnsi="Calibri" w:cs="Calibri"/>
                <w:color w:val="000000"/>
              </w:rPr>
              <w:t> </w:t>
            </w:r>
          </w:p>
        </w:tc>
      </w:tr>
    </w:tbl>
    <w:p w14:paraId="61CBE44B" w14:textId="473A0DAD" w:rsidR="00616A3E" w:rsidRDefault="00616A3E">
      <w:pPr>
        <w:rPr>
          <w:lang w:val="nl-NL"/>
        </w:rPr>
      </w:pPr>
      <w:r>
        <w:rPr>
          <w:lang w:val="nl-NL"/>
        </w:rPr>
        <w:br w:type="page"/>
      </w:r>
    </w:p>
    <w:p w14:paraId="192B6F35" w14:textId="77777777" w:rsidR="00D15266" w:rsidRDefault="00D15266">
      <w:pPr>
        <w:rPr>
          <w:rFonts w:asciiTheme="majorHAnsi" w:eastAsiaTheme="majorEastAsia" w:hAnsiTheme="majorHAnsi" w:cstheme="majorBidi"/>
          <w:color w:val="2F5496" w:themeColor="accent1" w:themeShade="BF"/>
          <w:sz w:val="32"/>
          <w:szCs w:val="32"/>
          <w:lang w:val="nl-NL"/>
        </w:rPr>
      </w:pPr>
    </w:p>
    <w:p w14:paraId="1AA4BA47" w14:textId="668F190F" w:rsidR="00AD7B44" w:rsidRDefault="00AD7B44" w:rsidP="00AD7B44">
      <w:pPr>
        <w:pStyle w:val="Heading1"/>
        <w:rPr>
          <w:lang w:val="nl-NL"/>
        </w:rPr>
      </w:pPr>
      <w:r>
        <w:rPr>
          <w:lang w:val="nl-NL"/>
        </w:rPr>
        <w:t>Religie</w:t>
      </w:r>
      <w:bookmarkEnd w:id="10"/>
    </w:p>
    <w:p w14:paraId="67A60B12" w14:textId="32CEC9EC" w:rsidR="00674A63" w:rsidRDefault="00376429" w:rsidP="00376429">
      <w:pPr>
        <w:rPr>
          <w:lang w:val="nl-NL"/>
        </w:rPr>
      </w:pPr>
      <w:r>
        <w:rPr>
          <w:lang w:val="nl-NL"/>
        </w:rPr>
        <w:t xml:space="preserve">Een grote meerderheid </w:t>
      </w:r>
      <w:r w:rsidR="00674A63">
        <w:rPr>
          <w:lang w:val="nl-NL"/>
        </w:rPr>
        <w:t xml:space="preserve">(xxx %) </w:t>
      </w:r>
      <w:r>
        <w:rPr>
          <w:lang w:val="nl-NL"/>
        </w:rPr>
        <w:t>van de bevolking van Curaçao geeft</w:t>
      </w:r>
      <w:r w:rsidR="00674A63">
        <w:rPr>
          <w:lang w:val="nl-NL"/>
        </w:rPr>
        <w:t xml:space="preserve"> in 2023</w:t>
      </w:r>
      <w:r>
        <w:rPr>
          <w:lang w:val="nl-NL"/>
        </w:rPr>
        <w:t xml:space="preserve"> aan een bepaalde religieuze betrokkenheid te hebben.</w:t>
      </w:r>
      <w:r w:rsidR="005C35A7">
        <w:rPr>
          <w:lang w:val="nl-NL"/>
        </w:rPr>
        <w:t xml:space="preserve"> </w:t>
      </w:r>
      <w:r w:rsidR="00674A63">
        <w:rPr>
          <w:lang w:val="nl-NL"/>
        </w:rPr>
        <w:t xml:space="preserve">Dit kan zijn een kerkelijke gezindte of levensbeschouwing. Dit is een kleine </w:t>
      </w:r>
      <w:r w:rsidR="00556598">
        <w:rPr>
          <w:lang w:val="nl-NL"/>
        </w:rPr>
        <w:t xml:space="preserve">afname ten opzichte van 2011 </w:t>
      </w:r>
    </w:p>
    <w:p w14:paraId="1AC13BEE" w14:textId="02C8F647" w:rsidR="00376429" w:rsidRDefault="00674A63" w:rsidP="00376429">
      <w:pPr>
        <w:rPr>
          <w:lang w:val="nl-NL"/>
        </w:rPr>
      </w:pPr>
      <w:r>
        <w:rPr>
          <w:lang w:val="nl-NL"/>
        </w:rPr>
        <w:t xml:space="preserve">De grootste meerderheid van </w:t>
      </w:r>
      <w:r w:rsidR="00D451A7">
        <w:rPr>
          <w:lang w:val="nl-NL"/>
        </w:rPr>
        <w:t>Curaçao</w:t>
      </w:r>
      <w:r>
        <w:rPr>
          <w:lang w:val="nl-NL"/>
        </w:rPr>
        <w:t xml:space="preserve"> rekent zichzelf tot het Rooms Katholieke geloof, hoewel dit wel een dalende lijn kent. Gaf in 2001 nog 3/4</w:t>
      </w:r>
      <w:r w:rsidRPr="00674A63">
        <w:rPr>
          <w:vertAlign w:val="superscript"/>
          <w:lang w:val="nl-NL"/>
        </w:rPr>
        <w:t>de</w:t>
      </w:r>
      <w:r>
        <w:rPr>
          <w:lang w:val="nl-NL"/>
        </w:rPr>
        <w:t xml:space="preserve"> deel (80,1 %) Rooms Katholiek te zijn in 2023 is dit gedaald tot…</w:t>
      </w:r>
    </w:p>
    <w:p w14:paraId="47A1B0F9" w14:textId="412B13AF" w:rsidR="00674A63" w:rsidRDefault="00674A63" w:rsidP="00376429">
      <w:pPr>
        <w:rPr>
          <w:lang w:val="nl-NL"/>
        </w:rPr>
      </w:pPr>
    </w:p>
    <w:p w14:paraId="2C9F0115" w14:textId="61C75F4F" w:rsidR="00674A63" w:rsidRDefault="00674A63" w:rsidP="00376429">
      <w:pPr>
        <w:rPr>
          <w:lang w:val="nl-NL"/>
        </w:rPr>
      </w:pPr>
      <w:r>
        <w:rPr>
          <w:lang w:val="nl-NL"/>
        </w:rPr>
        <w:t xml:space="preserve">Opvallend is dat in 2023 % van de personen aangaven dat </w:t>
      </w:r>
      <w:r w:rsidR="00D451A7">
        <w:rPr>
          <w:lang w:val="nl-NL"/>
        </w:rPr>
        <w:t xml:space="preserve">zich zelf “Christen” noemen. </w:t>
      </w:r>
    </w:p>
    <w:p w14:paraId="5D988E73" w14:textId="34035120" w:rsidR="00674A63" w:rsidRPr="00376429" w:rsidRDefault="00674A63" w:rsidP="00376429">
      <w:pPr>
        <w:rPr>
          <w:lang w:val="nl-NL"/>
        </w:rPr>
      </w:pPr>
    </w:p>
    <w:p w14:paraId="38F3C1F5" w14:textId="73E205A5" w:rsidR="00453FA2" w:rsidRDefault="00453FA2" w:rsidP="00453FA2">
      <w:pPr>
        <w:rPr>
          <w:lang w:val="nl-NL"/>
        </w:rPr>
      </w:pPr>
    </w:p>
    <w:tbl>
      <w:tblPr>
        <w:tblW w:w="5940" w:type="dxa"/>
        <w:tblLook w:val="04A0" w:firstRow="1" w:lastRow="0" w:firstColumn="1" w:lastColumn="0" w:noHBand="0" w:noVBand="1"/>
      </w:tblPr>
      <w:tblGrid>
        <w:gridCol w:w="4242"/>
        <w:gridCol w:w="717"/>
        <w:gridCol w:w="717"/>
        <w:gridCol w:w="663"/>
      </w:tblGrid>
      <w:tr w:rsidR="00376429" w:rsidRPr="006368AD" w14:paraId="505D68CB" w14:textId="77777777" w:rsidTr="00376429">
        <w:trPr>
          <w:trHeight w:val="450"/>
        </w:trPr>
        <w:tc>
          <w:tcPr>
            <w:tcW w:w="5940" w:type="dxa"/>
            <w:gridSpan w:val="4"/>
            <w:vMerge w:val="restart"/>
            <w:tcBorders>
              <w:top w:val="nil"/>
              <w:left w:val="nil"/>
              <w:bottom w:val="nil"/>
              <w:right w:val="nil"/>
            </w:tcBorders>
            <w:shd w:val="clear" w:color="000000" w:fill="4472C4"/>
            <w:vAlign w:val="center"/>
            <w:hideMark/>
          </w:tcPr>
          <w:p w14:paraId="23676369" w14:textId="77777777" w:rsidR="00376429" w:rsidRPr="00376429" w:rsidRDefault="00376429" w:rsidP="00376429">
            <w:pPr>
              <w:spacing w:after="0" w:line="240" w:lineRule="auto"/>
              <w:jc w:val="center"/>
              <w:rPr>
                <w:rFonts w:ascii="Arial" w:eastAsia="Times New Roman" w:hAnsi="Arial" w:cs="Arial"/>
                <w:b/>
                <w:bCs/>
                <w:i/>
                <w:iCs/>
                <w:color w:val="FFFFFF"/>
                <w:sz w:val="20"/>
                <w:szCs w:val="20"/>
                <w:lang w:val="nl-NL"/>
              </w:rPr>
            </w:pPr>
            <w:r w:rsidRPr="00376429">
              <w:rPr>
                <w:rFonts w:ascii="Arial" w:eastAsia="Times New Roman" w:hAnsi="Arial" w:cs="Arial"/>
                <w:b/>
                <w:bCs/>
                <w:i/>
                <w:iCs/>
                <w:color w:val="FFFFFF"/>
                <w:sz w:val="20"/>
                <w:szCs w:val="20"/>
                <w:lang w:val="nl-NL"/>
              </w:rPr>
              <w:t xml:space="preserve">Tabel 8 Bevolking van Curaçao naar religie - in % </w:t>
            </w:r>
          </w:p>
        </w:tc>
      </w:tr>
      <w:tr w:rsidR="00376429" w:rsidRPr="006368AD" w14:paraId="0D88818C" w14:textId="77777777" w:rsidTr="00376429">
        <w:trPr>
          <w:trHeight w:val="450"/>
        </w:trPr>
        <w:tc>
          <w:tcPr>
            <w:tcW w:w="5940" w:type="dxa"/>
            <w:gridSpan w:val="4"/>
            <w:vMerge/>
            <w:tcBorders>
              <w:top w:val="nil"/>
              <w:left w:val="nil"/>
              <w:bottom w:val="nil"/>
              <w:right w:val="nil"/>
            </w:tcBorders>
            <w:vAlign w:val="center"/>
            <w:hideMark/>
          </w:tcPr>
          <w:p w14:paraId="2A8A0FAF" w14:textId="77777777" w:rsidR="00376429" w:rsidRPr="00376429" w:rsidRDefault="00376429" w:rsidP="00376429">
            <w:pPr>
              <w:spacing w:after="0" w:line="240" w:lineRule="auto"/>
              <w:rPr>
                <w:rFonts w:ascii="Arial" w:eastAsia="Times New Roman" w:hAnsi="Arial" w:cs="Arial"/>
                <w:b/>
                <w:bCs/>
                <w:i/>
                <w:iCs/>
                <w:color w:val="FFFFFF"/>
                <w:sz w:val="20"/>
                <w:szCs w:val="20"/>
                <w:lang w:val="nl-NL"/>
              </w:rPr>
            </w:pPr>
          </w:p>
        </w:tc>
      </w:tr>
      <w:tr w:rsidR="00376429" w:rsidRPr="00376429" w14:paraId="0B8B4039"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4472C4" w:fill="4472C4"/>
            <w:noWrap/>
            <w:vAlign w:val="center"/>
            <w:hideMark/>
          </w:tcPr>
          <w:p w14:paraId="48DE8A96" w14:textId="77777777" w:rsidR="00376429" w:rsidRPr="00376429" w:rsidRDefault="00376429" w:rsidP="00376429">
            <w:pPr>
              <w:spacing w:after="0" w:line="240" w:lineRule="auto"/>
              <w:rPr>
                <w:rFonts w:ascii="Arial" w:eastAsia="Times New Roman" w:hAnsi="Arial" w:cs="Arial"/>
                <w:b/>
                <w:bCs/>
                <w:color w:val="FFFFFF"/>
                <w:sz w:val="20"/>
                <w:szCs w:val="20"/>
              </w:rPr>
            </w:pPr>
            <w:proofErr w:type="spellStart"/>
            <w:r w:rsidRPr="00376429">
              <w:rPr>
                <w:rFonts w:ascii="Arial" w:eastAsia="Times New Roman" w:hAnsi="Arial" w:cs="Arial"/>
                <w:b/>
                <w:bCs/>
                <w:color w:val="FFFFFF"/>
                <w:sz w:val="20"/>
                <w:szCs w:val="20"/>
              </w:rPr>
              <w:t>Religie</w:t>
            </w:r>
            <w:proofErr w:type="spellEnd"/>
          </w:p>
        </w:tc>
        <w:tc>
          <w:tcPr>
            <w:tcW w:w="586" w:type="dxa"/>
            <w:tcBorders>
              <w:top w:val="single" w:sz="4" w:space="0" w:color="8EA9DB"/>
              <w:left w:val="nil"/>
              <w:bottom w:val="single" w:sz="4" w:space="0" w:color="8EA9DB"/>
              <w:right w:val="nil"/>
            </w:tcBorders>
            <w:shd w:val="clear" w:color="4472C4" w:fill="4472C4"/>
            <w:noWrap/>
            <w:vAlign w:val="center"/>
            <w:hideMark/>
          </w:tcPr>
          <w:p w14:paraId="1C777536" w14:textId="77777777" w:rsidR="00376429" w:rsidRPr="00376429" w:rsidRDefault="00376429" w:rsidP="00376429">
            <w:pPr>
              <w:spacing w:after="0" w:line="240" w:lineRule="auto"/>
              <w:jc w:val="center"/>
              <w:rPr>
                <w:rFonts w:ascii="Arial" w:eastAsia="Times New Roman" w:hAnsi="Arial" w:cs="Arial"/>
                <w:b/>
                <w:bCs/>
                <w:color w:val="FFFFFF"/>
                <w:sz w:val="20"/>
                <w:szCs w:val="20"/>
              </w:rPr>
            </w:pPr>
            <w:r w:rsidRPr="00376429">
              <w:rPr>
                <w:rFonts w:ascii="Arial" w:eastAsia="Times New Roman" w:hAnsi="Arial" w:cs="Arial"/>
                <w:b/>
                <w:bCs/>
                <w:color w:val="FFFFFF"/>
                <w:sz w:val="20"/>
                <w:szCs w:val="20"/>
              </w:rPr>
              <w:t>2001</w:t>
            </w:r>
          </w:p>
        </w:tc>
        <w:tc>
          <w:tcPr>
            <w:tcW w:w="586" w:type="dxa"/>
            <w:tcBorders>
              <w:top w:val="single" w:sz="4" w:space="0" w:color="8EA9DB"/>
              <w:left w:val="nil"/>
              <w:bottom w:val="single" w:sz="4" w:space="0" w:color="8EA9DB"/>
              <w:right w:val="nil"/>
            </w:tcBorders>
            <w:shd w:val="clear" w:color="4472C4" w:fill="4472C4"/>
            <w:noWrap/>
            <w:vAlign w:val="center"/>
            <w:hideMark/>
          </w:tcPr>
          <w:p w14:paraId="2DD84E7E" w14:textId="77777777" w:rsidR="00376429" w:rsidRPr="00376429" w:rsidRDefault="00376429" w:rsidP="00376429">
            <w:pPr>
              <w:spacing w:after="0" w:line="240" w:lineRule="auto"/>
              <w:jc w:val="center"/>
              <w:rPr>
                <w:rFonts w:ascii="Arial" w:eastAsia="Times New Roman" w:hAnsi="Arial" w:cs="Arial"/>
                <w:b/>
                <w:bCs/>
                <w:color w:val="FFFFFF"/>
                <w:sz w:val="20"/>
                <w:szCs w:val="20"/>
              </w:rPr>
            </w:pPr>
            <w:r w:rsidRPr="00376429">
              <w:rPr>
                <w:rFonts w:ascii="Arial" w:eastAsia="Times New Roman" w:hAnsi="Arial" w:cs="Arial"/>
                <w:b/>
                <w:bCs/>
                <w:color w:val="FFFFFF"/>
                <w:sz w:val="20"/>
                <w:szCs w:val="20"/>
              </w:rPr>
              <w:t>2011</w:t>
            </w:r>
          </w:p>
        </w:tc>
        <w:tc>
          <w:tcPr>
            <w:tcW w:w="526" w:type="dxa"/>
            <w:tcBorders>
              <w:top w:val="single" w:sz="4" w:space="0" w:color="8EA9DB"/>
              <w:left w:val="nil"/>
              <w:bottom w:val="single" w:sz="4" w:space="0" w:color="8EA9DB"/>
              <w:right w:val="single" w:sz="4" w:space="0" w:color="8EA9DB"/>
            </w:tcBorders>
            <w:shd w:val="clear" w:color="4472C4" w:fill="4472C4"/>
            <w:noWrap/>
            <w:vAlign w:val="bottom"/>
            <w:hideMark/>
          </w:tcPr>
          <w:p w14:paraId="5E480240" w14:textId="77777777" w:rsidR="00376429" w:rsidRPr="00376429" w:rsidRDefault="00376429" w:rsidP="00376429">
            <w:pPr>
              <w:spacing w:after="0" w:line="240" w:lineRule="auto"/>
              <w:jc w:val="center"/>
              <w:rPr>
                <w:rFonts w:ascii="Calibri" w:eastAsia="Times New Roman" w:hAnsi="Calibri" w:cs="Calibri"/>
                <w:b/>
                <w:bCs/>
                <w:color w:val="FFFFFF"/>
              </w:rPr>
            </w:pPr>
            <w:r w:rsidRPr="00376429">
              <w:rPr>
                <w:rFonts w:ascii="Calibri" w:eastAsia="Times New Roman" w:hAnsi="Calibri" w:cs="Calibri"/>
                <w:b/>
                <w:bCs/>
                <w:color w:val="FFFFFF"/>
              </w:rPr>
              <w:t>2023</w:t>
            </w:r>
          </w:p>
        </w:tc>
      </w:tr>
      <w:tr w:rsidR="00376429" w:rsidRPr="00376429" w14:paraId="1065DACF"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D9E1F2" w:fill="D9E1F2"/>
            <w:noWrap/>
            <w:vAlign w:val="center"/>
            <w:hideMark/>
          </w:tcPr>
          <w:p w14:paraId="782B7E8E" w14:textId="77777777" w:rsidR="00376429" w:rsidRPr="00376429" w:rsidRDefault="00376429" w:rsidP="00376429">
            <w:pPr>
              <w:spacing w:after="0" w:line="240" w:lineRule="auto"/>
              <w:jc w:val="both"/>
              <w:rPr>
                <w:rFonts w:ascii="Arial" w:eastAsia="Times New Roman" w:hAnsi="Arial" w:cs="Arial"/>
                <w:color w:val="000000"/>
                <w:sz w:val="20"/>
                <w:szCs w:val="20"/>
              </w:rPr>
            </w:pPr>
            <w:r w:rsidRPr="00376429">
              <w:rPr>
                <w:rFonts w:ascii="Arial" w:eastAsia="Times New Roman" w:hAnsi="Arial" w:cs="Arial"/>
                <w:color w:val="000000"/>
                <w:sz w:val="20"/>
                <w:szCs w:val="20"/>
              </w:rPr>
              <w:t xml:space="preserve">Rooms </w:t>
            </w:r>
            <w:proofErr w:type="spellStart"/>
            <w:r w:rsidRPr="00376429">
              <w:rPr>
                <w:rFonts w:ascii="Arial" w:eastAsia="Times New Roman" w:hAnsi="Arial" w:cs="Arial"/>
                <w:color w:val="000000"/>
                <w:sz w:val="20"/>
                <w:szCs w:val="20"/>
              </w:rPr>
              <w:t>Katholiek</w:t>
            </w:r>
            <w:proofErr w:type="spellEnd"/>
          </w:p>
        </w:tc>
        <w:tc>
          <w:tcPr>
            <w:tcW w:w="586" w:type="dxa"/>
            <w:tcBorders>
              <w:top w:val="single" w:sz="4" w:space="0" w:color="8EA9DB"/>
              <w:left w:val="nil"/>
              <w:bottom w:val="single" w:sz="4" w:space="0" w:color="8EA9DB"/>
              <w:right w:val="nil"/>
            </w:tcBorders>
            <w:shd w:val="clear" w:color="D9E1F2" w:fill="D9E1F2"/>
            <w:noWrap/>
            <w:vAlign w:val="center"/>
            <w:hideMark/>
          </w:tcPr>
          <w:p w14:paraId="37A3021A"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80,1</w:t>
            </w:r>
          </w:p>
        </w:tc>
        <w:tc>
          <w:tcPr>
            <w:tcW w:w="586" w:type="dxa"/>
            <w:tcBorders>
              <w:top w:val="single" w:sz="4" w:space="0" w:color="8EA9DB"/>
              <w:left w:val="nil"/>
              <w:bottom w:val="single" w:sz="4" w:space="0" w:color="8EA9DB"/>
              <w:right w:val="nil"/>
            </w:tcBorders>
            <w:shd w:val="clear" w:color="D9E1F2" w:fill="D9E1F2"/>
            <w:noWrap/>
            <w:vAlign w:val="center"/>
            <w:hideMark/>
          </w:tcPr>
          <w:p w14:paraId="0394644F"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72,8</w:t>
            </w:r>
          </w:p>
        </w:tc>
        <w:tc>
          <w:tcPr>
            <w:tcW w:w="526" w:type="dxa"/>
            <w:tcBorders>
              <w:top w:val="single" w:sz="4" w:space="0" w:color="8EA9DB"/>
              <w:left w:val="nil"/>
              <w:bottom w:val="single" w:sz="4" w:space="0" w:color="8EA9DB"/>
              <w:right w:val="single" w:sz="4" w:space="0" w:color="8EA9DB"/>
            </w:tcBorders>
            <w:shd w:val="clear" w:color="D9E1F2" w:fill="D9E1F2"/>
            <w:noWrap/>
            <w:vAlign w:val="bottom"/>
            <w:hideMark/>
          </w:tcPr>
          <w:p w14:paraId="6ED8DB66" w14:textId="77777777" w:rsidR="00376429" w:rsidRPr="00376429" w:rsidRDefault="00376429" w:rsidP="00376429">
            <w:pPr>
              <w:spacing w:after="0" w:line="240" w:lineRule="auto"/>
              <w:jc w:val="center"/>
              <w:rPr>
                <w:rFonts w:ascii="Calibri" w:eastAsia="Times New Roman" w:hAnsi="Calibri" w:cs="Calibri"/>
                <w:color w:val="000000"/>
              </w:rPr>
            </w:pPr>
            <w:r w:rsidRPr="00376429">
              <w:rPr>
                <w:rFonts w:ascii="Calibri" w:eastAsia="Times New Roman" w:hAnsi="Calibri" w:cs="Calibri"/>
                <w:color w:val="000000"/>
              </w:rPr>
              <w:t xml:space="preserve"> </w:t>
            </w:r>
          </w:p>
        </w:tc>
      </w:tr>
      <w:tr w:rsidR="00376429" w:rsidRPr="00376429" w14:paraId="39875C72"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auto" w:fill="auto"/>
            <w:noWrap/>
            <w:vAlign w:val="center"/>
            <w:hideMark/>
          </w:tcPr>
          <w:p w14:paraId="2E87E954" w14:textId="77777777" w:rsidR="00376429" w:rsidRPr="00376429" w:rsidRDefault="00376429" w:rsidP="00376429">
            <w:pPr>
              <w:spacing w:after="0" w:line="240" w:lineRule="auto"/>
              <w:jc w:val="both"/>
              <w:rPr>
                <w:rFonts w:ascii="Arial" w:eastAsia="Times New Roman" w:hAnsi="Arial" w:cs="Arial"/>
                <w:color w:val="000000"/>
                <w:sz w:val="20"/>
                <w:szCs w:val="20"/>
              </w:rPr>
            </w:pPr>
            <w:r w:rsidRPr="00376429">
              <w:rPr>
                <w:rFonts w:ascii="Arial" w:eastAsia="Times New Roman" w:hAnsi="Arial" w:cs="Arial"/>
                <w:color w:val="000000"/>
                <w:sz w:val="20"/>
                <w:szCs w:val="20"/>
              </w:rPr>
              <w:t>Protestant</w:t>
            </w:r>
          </w:p>
        </w:tc>
        <w:tc>
          <w:tcPr>
            <w:tcW w:w="586" w:type="dxa"/>
            <w:tcBorders>
              <w:top w:val="single" w:sz="4" w:space="0" w:color="8EA9DB"/>
              <w:left w:val="nil"/>
              <w:bottom w:val="single" w:sz="4" w:space="0" w:color="8EA9DB"/>
              <w:right w:val="nil"/>
            </w:tcBorders>
            <w:shd w:val="clear" w:color="auto" w:fill="auto"/>
            <w:noWrap/>
            <w:vAlign w:val="center"/>
            <w:hideMark/>
          </w:tcPr>
          <w:p w14:paraId="2F0F02D9"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3,8</w:t>
            </w:r>
          </w:p>
        </w:tc>
        <w:tc>
          <w:tcPr>
            <w:tcW w:w="586" w:type="dxa"/>
            <w:tcBorders>
              <w:top w:val="single" w:sz="4" w:space="0" w:color="8EA9DB"/>
              <w:left w:val="nil"/>
              <w:bottom w:val="single" w:sz="4" w:space="0" w:color="8EA9DB"/>
              <w:right w:val="nil"/>
            </w:tcBorders>
            <w:shd w:val="clear" w:color="auto" w:fill="auto"/>
            <w:noWrap/>
            <w:vAlign w:val="center"/>
            <w:hideMark/>
          </w:tcPr>
          <w:p w14:paraId="6DED15AC"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3,2</w:t>
            </w:r>
          </w:p>
        </w:tc>
        <w:tc>
          <w:tcPr>
            <w:tcW w:w="526" w:type="dxa"/>
            <w:tcBorders>
              <w:top w:val="single" w:sz="4" w:space="0" w:color="8EA9DB"/>
              <w:left w:val="nil"/>
              <w:bottom w:val="single" w:sz="4" w:space="0" w:color="8EA9DB"/>
              <w:right w:val="single" w:sz="4" w:space="0" w:color="8EA9DB"/>
            </w:tcBorders>
            <w:shd w:val="clear" w:color="auto" w:fill="auto"/>
            <w:noWrap/>
            <w:vAlign w:val="bottom"/>
            <w:hideMark/>
          </w:tcPr>
          <w:p w14:paraId="3B655554" w14:textId="77777777" w:rsidR="00376429" w:rsidRPr="00376429" w:rsidRDefault="00376429" w:rsidP="00376429">
            <w:pPr>
              <w:spacing w:after="0" w:line="240" w:lineRule="auto"/>
              <w:jc w:val="center"/>
              <w:rPr>
                <w:rFonts w:ascii="Calibri" w:eastAsia="Times New Roman" w:hAnsi="Calibri" w:cs="Calibri"/>
                <w:color w:val="000000"/>
              </w:rPr>
            </w:pPr>
            <w:r w:rsidRPr="00376429">
              <w:rPr>
                <w:rFonts w:ascii="Calibri" w:eastAsia="Times New Roman" w:hAnsi="Calibri" w:cs="Calibri"/>
                <w:color w:val="000000"/>
              </w:rPr>
              <w:t>2.7</w:t>
            </w:r>
          </w:p>
        </w:tc>
      </w:tr>
      <w:bookmarkStart w:id="11" w:name="RANGE!A6"/>
      <w:tr w:rsidR="00376429" w:rsidRPr="00376429" w14:paraId="4159C867"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D9E1F2" w:fill="D9E1F2"/>
            <w:noWrap/>
            <w:vAlign w:val="center"/>
            <w:hideMark/>
          </w:tcPr>
          <w:p w14:paraId="18F24E98" w14:textId="77777777" w:rsidR="00376429" w:rsidRPr="00376429" w:rsidRDefault="00376429" w:rsidP="00376429">
            <w:pPr>
              <w:spacing w:after="0" w:line="240" w:lineRule="auto"/>
              <w:jc w:val="both"/>
              <w:rPr>
                <w:rFonts w:ascii="Calibri" w:eastAsia="Times New Roman" w:hAnsi="Calibri" w:cs="Calibri"/>
                <w:color w:val="0563C1"/>
                <w:u w:val="single"/>
              </w:rPr>
            </w:pPr>
            <w:r w:rsidRPr="00376429">
              <w:rPr>
                <w:rFonts w:ascii="Calibri" w:eastAsia="Times New Roman" w:hAnsi="Calibri" w:cs="Calibri"/>
                <w:color w:val="0563C1"/>
                <w:u w:val="single"/>
              </w:rPr>
              <w:fldChar w:fldCharType="begin"/>
            </w:r>
            <w:r w:rsidRPr="00376429">
              <w:rPr>
                <w:rFonts w:ascii="Calibri" w:eastAsia="Times New Roman" w:hAnsi="Calibri" w:cs="Calibri"/>
                <w:color w:val="0563C1"/>
                <w:u w:val="single"/>
              </w:rPr>
              <w:instrText xml:space="preserve"> HYPERLINK "file:///C:\\Users\\pvandeursen\\AppData\\Local\\Microsoft\\Windows\\INetCache\\Content.MSO\\3670F4ED.xlsx" \l "RANGE!A16" </w:instrText>
            </w:r>
            <w:r w:rsidRPr="00376429">
              <w:rPr>
                <w:rFonts w:ascii="Calibri" w:eastAsia="Times New Roman" w:hAnsi="Calibri" w:cs="Calibri"/>
                <w:color w:val="0563C1"/>
                <w:u w:val="single"/>
              </w:rPr>
            </w:r>
            <w:r w:rsidRPr="00376429">
              <w:rPr>
                <w:rFonts w:ascii="Calibri" w:eastAsia="Times New Roman" w:hAnsi="Calibri" w:cs="Calibri"/>
                <w:color w:val="0563C1"/>
                <w:u w:val="single"/>
              </w:rPr>
              <w:fldChar w:fldCharType="separate"/>
            </w:r>
            <w:proofErr w:type="spellStart"/>
            <w:proofErr w:type="gramStart"/>
            <w:r w:rsidRPr="00376429">
              <w:rPr>
                <w:rFonts w:ascii="Calibri" w:eastAsia="Times New Roman" w:hAnsi="Calibri" w:cs="Calibri"/>
                <w:color w:val="0563C1"/>
                <w:u w:val="single"/>
              </w:rPr>
              <w:t>Pinkstergemeente</w:t>
            </w:r>
            <w:proofErr w:type="spellEnd"/>
            <w:r w:rsidRPr="00376429">
              <w:rPr>
                <w:rFonts w:ascii="Calibri" w:eastAsia="Times New Roman" w:hAnsi="Calibri" w:cs="Calibri"/>
                <w:color w:val="0563C1"/>
                <w:u w:val="single"/>
              </w:rPr>
              <w:t>[</w:t>
            </w:r>
            <w:proofErr w:type="gramEnd"/>
            <w:r w:rsidRPr="00376429">
              <w:rPr>
                <w:rFonts w:ascii="Calibri" w:eastAsia="Times New Roman" w:hAnsi="Calibri" w:cs="Calibri"/>
                <w:color w:val="0563C1"/>
                <w:u w:val="single"/>
              </w:rPr>
              <w:t>1]</w:t>
            </w:r>
            <w:r w:rsidRPr="00376429">
              <w:rPr>
                <w:rFonts w:ascii="Calibri" w:eastAsia="Times New Roman" w:hAnsi="Calibri" w:cs="Calibri"/>
                <w:color w:val="0563C1"/>
                <w:u w:val="single"/>
              </w:rPr>
              <w:fldChar w:fldCharType="end"/>
            </w:r>
            <w:bookmarkEnd w:id="11"/>
          </w:p>
        </w:tc>
        <w:tc>
          <w:tcPr>
            <w:tcW w:w="586" w:type="dxa"/>
            <w:tcBorders>
              <w:top w:val="single" w:sz="4" w:space="0" w:color="8EA9DB"/>
              <w:left w:val="nil"/>
              <w:bottom w:val="single" w:sz="4" w:space="0" w:color="8EA9DB"/>
              <w:right w:val="nil"/>
            </w:tcBorders>
            <w:shd w:val="clear" w:color="D9E1F2" w:fill="D9E1F2"/>
            <w:noWrap/>
            <w:vAlign w:val="center"/>
            <w:hideMark/>
          </w:tcPr>
          <w:p w14:paraId="22BDD425"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3,5</w:t>
            </w:r>
          </w:p>
        </w:tc>
        <w:tc>
          <w:tcPr>
            <w:tcW w:w="586" w:type="dxa"/>
            <w:tcBorders>
              <w:top w:val="single" w:sz="4" w:space="0" w:color="8EA9DB"/>
              <w:left w:val="nil"/>
              <w:bottom w:val="single" w:sz="4" w:space="0" w:color="8EA9DB"/>
              <w:right w:val="nil"/>
            </w:tcBorders>
            <w:shd w:val="clear" w:color="D9E1F2" w:fill="D9E1F2"/>
            <w:noWrap/>
            <w:vAlign w:val="center"/>
            <w:hideMark/>
          </w:tcPr>
          <w:p w14:paraId="67804863"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6,6</w:t>
            </w:r>
          </w:p>
        </w:tc>
        <w:tc>
          <w:tcPr>
            <w:tcW w:w="526" w:type="dxa"/>
            <w:tcBorders>
              <w:top w:val="single" w:sz="4" w:space="0" w:color="8EA9DB"/>
              <w:left w:val="nil"/>
              <w:bottom w:val="single" w:sz="4" w:space="0" w:color="8EA9DB"/>
              <w:right w:val="single" w:sz="4" w:space="0" w:color="8EA9DB"/>
            </w:tcBorders>
            <w:shd w:val="clear" w:color="D9E1F2" w:fill="D9E1F2"/>
            <w:noWrap/>
            <w:vAlign w:val="bottom"/>
            <w:hideMark/>
          </w:tcPr>
          <w:p w14:paraId="3F65D99A" w14:textId="77777777" w:rsidR="00376429" w:rsidRPr="00376429" w:rsidRDefault="00376429" w:rsidP="00376429">
            <w:pPr>
              <w:spacing w:after="0" w:line="240" w:lineRule="auto"/>
              <w:jc w:val="center"/>
              <w:rPr>
                <w:rFonts w:ascii="Calibri" w:eastAsia="Times New Roman" w:hAnsi="Calibri" w:cs="Calibri"/>
                <w:color w:val="000000"/>
              </w:rPr>
            </w:pPr>
            <w:r w:rsidRPr="00376429">
              <w:rPr>
                <w:rFonts w:ascii="Calibri" w:eastAsia="Times New Roman" w:hAnsi="Calibri" w:cs="Calibri"/>
                <w:color w:val="000000"/>
              </w:rPr>
              <w:t>5.4</w:t>
            </w:r>
          </w:p>
        </w:tc>
      </w:tr>
      <w:tr w:rsidR="00376429" w:rsidRPr="00376429" w14:paraId="6C175EF0"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auto" w:fill="auto"/>
            <w:noWrap/>
            <w:vAlign w:val="center"/>
            <w:hideMark/>
          </w:tcPr>
          <w:p w14:paraId="2C6A00FE" w14:textId="77777777" w:rsidR="00376429" w:rsidRPr="00376429" w:rsidRDefault="00376429" w:rsidP="00376429">
            <w:pPr>
              <w:spacing w:after="0" w:line="240" w:lineRule="auto"/>
              <w:jc w:val="both"/>
              <w:rPr>
                <w:rFonts w:ascii="Arial" w:eastAsia="Times New Roman" w:hAnsi="Arial" w:cs="Arial"/>
                <w:color w:val="000000"/>
                <w:sz w:val="20"/>
                <w:szCs w:val="20"/>
              </w:rPr>
            </w:pPr>
            <w:r w:rsidRPr="00376429">
              <w:rPr>
                <w:rFonts w:ascii="Arial" w:eastAsia="Times New Roman" w:hAnsi="Arial" w:cs="Arial"/>
                <w:color w:val="000000"/>
                <w:sz w:val="20"/>
                <w:szCs w:val="20"/>
              </w:rPr>
              <w:t>Adventist</w:t>
            </w:r>
          </w:p>
        </w:tc>
        <w:tc>
          <w:tcPr>
            <w:tcW w:w="586" w:type="dxa"/>
            <w:tcBorders>
              <w:top w:val="single" w:sz="4" w:space="0" w:color="8EA9DB"/>
              <w:left w:val="nil"/>
              <w:bottom w:val="single" w:sz="4" w:space="0" w:color="8EA9DB"/>
              <w:right w:val="nil"/>
            </w:tcBorders>
            <w:shd w:val="clear" w:color="auto" w:fill="auto"/>
            <w:noWrap/>
            <w:vAlign w:val="center"/>
            <w:hideMark/>
          </w:tcPr>
          <w:p w14:paraId="79B4E77D"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2,2</w:t>
            </w:r>
          </w:p>
        </w:tc>
        <w:tc>
          <w:tcPr>
            <w:tcW w:w="586" w:type="dxa"/>
            <w:tcBorders>
              <w:top w:val="single" w:sz="4" w:space="0" w:color="8EA9DB"/>
              <w:left w:val="nil"/>
              <w:bottom w:val="single" w:sz="4" w:space="0" w:color="8EA9DB"/>
              <w:right w:val="nil"/>
            </w:tcBorders>
            <w:shd w:val="clear" w:color="auto" w:fill="auto"/>
            <w:noWrap/>
            <w:vAlign w:val="center"/>
            <w:hideMark/>
          </w:tcPr>
          <w:p w14:paraId="2C2190BC"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3,0</w:t>
            </w:r>
          </w:p>
        </w:tc>
        <w:tc>
          <w:tcPr>
            <w:tcW w:w="526" w:type="dxa"/>
            <w:tcBorders>
              <w:top w:val="single" w:sz="4" w:space="0" w:color="8EA9DB"/>
              <w:left w:val="nil"/>
              <w:bottom w:val="single" w:sz="4" w:space="0" w:color="8EA9DB"/>
              <w:right w:val="single" w:sz="4" w:space="0" w:color="8EA9DB"/>
            </w:tcBorders>
            <w:shd w:val="clear" w:color="auto" w:fill="auto"/>
            <w:noWrap/>
            <w:vAlign w:val="bottom"/>
            <w:hideMark/>
          </w:tcPr>
          <w:p w14:paraId="1EBA4C8C" w14:textId="77777777" w:rsidR="00376429" w:rsidRPr="00376429" w:rsidRDefault="00376429" w:rsidP="00376429">
            <w:pPr>
              <w:spacing w:after="0" w:line="240" w:lineRule="auto"/>
              <w:jc w:val="center"/>
              <w:rPr>
                <w:rFonts w:ascii="Calibri" w:eastAsia="Times New Roman" w:hAnsi="Calibri" w:cs="Calibri"/>
                <w:color w:val="000000"/>
              </w:rPr>
            </w:pPr>
            <w:r w:rsidRPr="00376429">
              <w:rPr>
                <w:rFonts w:ascii="Calibri" w:eastAsia="Times New Roman" w:hAnsi="Calibri" w:cs="Calibri"/>
                <w:color w:val="000000"/>
              </w:rPr>
              <w:t>3.0</w:t>
            </w:r>
          </w:p>
        </w:tc>
      </w:tr>
      <w:tr w:rsidR="00376429" w:rsidRPr="00376429" w14:paraId="2F1D1E2C"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D9E1F2" w:fill="D9E1F2"/>
            <w:noWrap/>
            <w:vAlign w:val="center"/>
            <w:hideMark/>
          </w:tcPr>
          <w:p w14:paraId="57A21359" w14:textId="77777777" w:rsidR="00376429" w:rsidRPr="00376429" w:rsidRDefault="00376429" w:rsidP="00376429">
            <w:pPr>
              <w:spacing w:after="0" w:line="240" w:lineRule="auto"/>
              <w:jc w:val="both"/>
              <w:rPr>
                <w:rFonts w:ascii="Arial" w:eastAsia="Times New Roman" w:hAnsi="Arial" w:cs="Arial"/>
                <w:color w:val="000000"/>
                <w:sz w:val="20"/>
                <w:szCs w:val="20"/>
              </w:rPr>
            </w:pPr>
            <w:proofErr w:type="spellStart"/>
            <w:r w:rsidRPr="00376429">
              <w:rPr>
                <w:rFonts w:ascii="Arial" w:eastAsia="Times New Roman" w:hAnsi="Arial" w:cs="Arial"/>
                <w:color w:val="000000"/>
                <w:sz w:val="20"/>
                <w:szCs w:val="20"/>
              </w:rPr>
              <w:t>Jehova’s</w:t>
            </w:r>
            <w:proofErr w:type="spellEnd"/>
            <w:r w:rsidRPr="00376429">
              <w:rPr>
                <w:rFonts w:ascii="Arial" w:eastAsia="Times New Roman" w:hAnsi="Arial" w:cs="Arial"/>
                <w:color w:val="000000"/>
                <w:sz w:val="20"/>
                <w:szCs w:val="20"/>
              </w:rPr>
              <w:t xml:space="preserve"> </w:t>
            </w:r>
            <w:proofErr w:type="spellStart"/>
            <w:r w:rsidRPr="00376429">
              <w:rPr>
                <w:rFonts w:ascii="Arial" w:eastAsia="Times New Roman" w:hAnsi="Arial" w:cs="Arial"/>
                <w:color w:val="000000"/>
                <w:sz w:val="20"/>
                <w:szCs w:val="20"/>
              </w:rPr>
              <w:t>Getuigen</w:t>
            </w:r>
            <w:proofErr w:type="spellEnd"/>
          </w:p>
        </w:tc>
        <w:tc>
          <w:tcPr>
            <w:tcW w:w="586" w:type="dxa"/>
            <w:tcBorders>
              <w:top w:val="single" w:sz="4" w:space="0" w:color="8EA9DB"/>
              <w:left w:val="nil"/>
              <w:bottom w:val="single" w:sz="4" w:space="0" w:color="8EA9DB"/>
              <w:right w:val="nil"/>
            </w:tcBorders>
            <w:shd w:val="clear" w:color="D9E1F2" w:fill="D9E1F2"/>
            <w:noWrap/>
            <w:vAlign w:val="center"/>
            <w:hideMark/>
          </w:tcPr>
          <w:p w14:paraId="7FCD2867"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1,7</w:t>
            </w:r>
          </w:p>
        </w:tc>
        <w:tc>
          <w:tcPr>
            <w:tcW w:w="586" w:type="dxa"/>
            <w:tcBorders>
              <w:top w:val="single" w:sz="4" w:space="0" w:color="8EA9DB"/>
              <w:left w:val="nil"/>
              <w:bottom w:val="single" w:sz="4" w:space="0" w:color="8EA9DB"/>
              <w:right w:val="nil"/>
            </w:tcBorders>
            <w:shd w:val="clear" w:color="D9E1F2" w:fill="D9E1F2"/>
            <w:noWrap/>
            <w:vAlign w:val="center"/>
            <w:hideMark/>
          </w:tcPr>
          <w:p w14:paraId="7C93E6E8"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0,8</w:t>
            </w:r>
          </w:p>
        </w:tc>
        <w:tc>
          <w:tcPr>
            <w:tcW w:w="526" w:type="dxa"/>
            <w:tcBorders>
              <w:top w:val="single" w:sz="4" w:space="0" w:color="8EA9DB"/>
              <w:left w:val="nil"/>
              <w:bottom w:val="single" w:sz="4" w:space="0" w:color="8EA9DB"/>
              <w:right w:val="single" w:sz="4" w:space="0" w:color="8EA9DB"/>
            </w:tcBorders>
            <w:shd w:val="clear" w:color="D9E1F2" w:fill="D9E1F2"/>
            <w:noWrap/>
            <w:vAlign w:val="bottom"/>
            <w:hideMark/>
          </w:tcPr>
          <w:p w14:paraId="510E5D46" w14:textId="77777777" w:rsidR="00376429" w:rsidRPr="00376429" w:rsidRDefault="00376429" w:rsidP="00376429">
            <w:pPr>
              <w:spacing w:after="0" w:line="240" w:lineRule="auto"/>
              <w:jc w:val="center"/>
              <w:rPr>
                <w:rFonts w:ascii="Calibri" w:eastAsia="Times New Roman" w:hAnsi="Calibri" w:cs="Calibri"/>
                <w:color w:val="000000"/>
              </w:rPr>
            </w:pPr>
            <w:r w:rsidRPr="00376429">
              <w:rPr>
                <w:rFonts w:ascii="Calibri" w:eastAsia="Times New Roman" w:hAnsi="Calibri" w:cs="Calibri"/>
                <w:color w:val="000000"/>
              </w:rPr>
              <w:t>1.9</w:t>
            </w:r>
          </w:p>
        </w:tc>
      </w:tr>
      <w:tr w:rsidR="00376429" w:rsidRPr="00376429" w14:paraId="67BC2F93"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auto" w:fill="auto"/>
            <w:noWrap/>
            <w:vAlign w:val="center"/>
            <w:hideMark/>
          </w:tcPr>
          <w:p w14:paraId="0B1B4C5D" w14:textId="77777777" w:rsidR="00376429" w:rsidRPr="00376429" w:rsidRDefault="00376429" w:rsidP="00376429">
            <w:pPr>
              <w:spacing w:after="0" w:line="240" w:lineRule="auto"/>
              <w:jc w:val="both"/>
              <w:rPr>
                <w:rFonts w:ascii="Arial" w:eastAsia="Times New Roman" w:hAnsi="Arial" w:cs="Arial"/>
                <w:color w:val="000000"/>
                <w:sz w:val="20"/>
                <w:szCs w:val="20"/>
              </w:rPr>
            </w:pPr>
            <w:r w:rsidRPr="00376429">
              <w:rPr>
                <w:rFonts w:ascii="Arial" w:eastAsia="Times New Roman" w:hAnsi="Arial" w:cs="Arial"/>
                <w:color w:val="000000"/>
                <w:sz w:val="20"/>
                <w:szCs w:val="20"/>
              </w:rPr>
              <w:t xml:space="preserve">Geen </w:t>
            </w:r>
            <w:proofErr w:type="spellStart"/>
            <w:r w:rsidRPr="00376429">
              <w:rPr>
                <w:rFonts w:ascii="Arial" w:eastAsia="Times New Roman" w:hAnsi="Arial" w:cs="Arial"/>
                <w:color w:val="000000"/>
                <w:sz w:val="20"/>
                <w:szCs w:val="20"/>
              </w:rPr>
              <w:t>religie</w:t>
            </w:r>
            <w:proofErr w:type="spellEnd"/>
          </w:p>
        </w:tc>
        <w:tc>
          <w:tcPr>
            <w:tcW w:w="586" w:type="dxa"/>
            <w:tcBorders>
              <w:top w:val="single" w:sz="4" w:space="0" w:color="8EA9DB"/>
              <w:left w:val="nil"/>
              <w:bottom w:val="single" w:sz="4" w:space="0" w:color="8EA9DB"/>
              <w:right w:val="nil"/>
            </w:tcBorders>
            <w:shd w:val="clear" w:color="auto" w:fill="auto"/>
            <w:noWrap/>
            <w:vAlign w:val="center"/>
            <w:hideMark/>
          </w:tcPr>
          <w:p w14:paraId="314D3F1D"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4,6</w:t>
            </w:r>
          </w:p>
        </w:tc>
        <w:tc>
          <w:tcPr>
            <w:tcW w:w="586" w:type="dxa"/>
            <w:tcBorders>
              <w:top w:val="single" w:sz="4" w:space="0" w:color="8EA9DB"/>
              <w:left w:val="nil"/>
              <w:bottom w:val="single" w:sz="4" w:space="0" w:color="8EA9DB"/>
              <w:right w:val="nil"/>
            </w:tcBorders>
            <w:shd w:val="clear" w:color="auto" w:fill="auto"/>
            <w:noWrap/>
            <w:vAlign w:val="center"/>
            <w:hideMark/>
          </w:tcPr>
          <w:p w14:paraId="7B7AFF44"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6,0</w:t>
            </w:r>
          </w:p>
        </w:tc>
        <w:tc>
          <w:tcPr>
            <w:tcW w:w="526" w:type="dxa"/>
            <w:tcBorders>
              <w:top w:val="single" w:sz="4" w:space="0" w:color="8EA9DB"/>
              <w:left w:val="nil"/>
              <w:bottom w:val="single" w:sz="4" w:space="0" w:color="8EA9DB"/>
              <w:right w:val="single" w:sz="4" w:space="0" w:color="8EA9DB"/>
            </w:tcBorders>
            <w:shd w:val="clear" w:color="auto" w:fill="auto"/>
            <w:noWrap/>
            <w:vAlign w:val="bottom"/>
            <w:hideMark/>
          </w:tcPr>
          <w:p w14:paraId="389FDBB3" w14:textId="77777777" w:rsidR="00376429" w:rsidRPr="00376429" w:rsidRDefault="00376429" w:rsidP="00376429">
            <w:pPr>
              <w:spacing w:after="0" w:line="240" w:lineRule="auto"/>
              <w:jc w:val="center"/>
              <w:rPr>
                <w:rFonts w:ascii="Arial" w:eastAsia="Times New Roman" w:hAnsi="Arial" w:cs="Arial"/>
                <w:color w:val="000000"/>
                <w:sz w:val="20"/>
                <w:szCs w:val="20"/>
              </w:rPr>
            </w:pPr>
          </w:p>
        </w:tc>
      </w:tr>
      <w:tr w:rsidR="00376429" w:rsidRPr="00376429" w14:paraId="4FF78CDF"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D9E1F2" w:fill="D9E1F2"/>
            <w:noWrap/>
            <w:vAlign w:val="center"/>
            <w:hideMark/>
          </w:tcPr>
          <w:p w14:paraId="397A1A88" w14:textId="77777777" w:rsidR="00376429" w:rsidRPr="00376429" w:rsidRDefault="00376429" w:rsidP="00376429">
            <w:pPr>
              <w:spacing w:after="0" w:line="240" w:lineRule="auto"/>
              <w:jc w:val="both"/>
              <w:rPr>
                <w:rFonts w:ascii="Arial" w:eastAsia="Times New Roman" w:hAnsi="Arial" w:cs="Arial"/>
                <w:color w:val="000000"/>
                <w:sz w:val="20"/>
                <w:szCs w:val="20"/>
              </w:rPr>
            </w:pPr>
            <w:r w:rsidRPr="00376429">
              <w:rPr>
                <w:rFonts w:ascii="Arial" w:eastAsia="Times New Roman" w:hAnsi="Arial" w:cs="Arial"/>
                <w:color w:val="000000"/>
                <w:sz w:val="20"/>
                <w:szCs w:val="20"/>
              </w:rPr>
              <w:t>Onbekend</w:t>
            </w:r>
          </w:p>
        </w:tc>
        <w:tc>
          <w:tcPr>
            <w:tcW w:w="586" w:type="dxa"/>
            <w:tcBorders>
              <w:top w:val="single" w:sz="4" w:space="0" w:color="8EA9DB"/>
              <w:left w:val="nil"/>
              <w:bottom w:val="single" w:sz="4" w:space="0" w:color="8EA9DB"/>
              <w:right w:val="nil"/>
            </w:tcBorders>
            <w:shd w:val="clear" w:color="D9E1F2" w:fill="D9E1F2"/>
            <w:noWrap/>
            <w:vAlign w:val="center"/>
            <w:hideMark/>
          </w:tcPr>
          <w:p w14:paraId="1C589E1D"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0,2</w:t>
            </w:r>
          </w:p>
        </w:tc>
        <w:tc>
          <w:tcPr>
            <w:tcW w:w="586" w:type="dxa"/>
            <w:tcBorders>
              <w:top w:val="single" w:sz="4" w:space="0" w:color="8EA9DB"/>
              <w:left w:val="nil"/>
              <w:bottom w:val="single" w:sz="4" w:space="0" w:color="8EA9DB"/>
              <w:right w:val="nil"/>
            </w:tcBorders>
            <w:shd w:val="clear" w:color="D9E1F2" w:fill="D9E1F2"/>
            <w:noWrap/>
            <w:vAlign w:val="center"/>
            <w:hideMark/>
          </w:tcPr>
          <w:p w14:paraId="0EB675B0"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0,6</w:t>
            </w:r>
          </w:p>
        </w:tc>
        <w:tc>
          <w:tcPr>
            <w:tcW w:w="526" w:type="dxa"/>
            <w:tcBorders>
              <w:top w:val="single" w:sz="4" w:space="0" w:color="8EA9DB"/>
              <w:left w:val="nil"/>
              <w:bottom w:val="single" w:sz="4" w:space="0" w:color="8EA9DB"/>
              <w:right w:val="single" w:sz="4" w:space="0" w:color="8EA9DB"/>
            </w:tcBorders>
            <w:shd w:val="clear" w:color="D9E1F2" w:fill="D9E1F2"/>
            <w:noWrap/>
            <w:vAlign w:val="bottom"/>
            <w:hideMark/>
          </w:tcPr>
          <w:p w14:paraId="08CD886E" w14:textId="77777777" w:rsidR="00376429" w:rsidRPr="00376429" w:rsidRDefault="00376429" w:rsidP="00376429">
            <w:pPr>
              <w:spacing w:after="0" w:line="240" w:lineRule="auto"/>
              <w:jc w:val="center"/>
              <w:rPr>
                <w:rFonts w:ascii="Arial" w:eastAsia="Times New Roman" w:hAnsi="Arial" w:cs="Arial"/>
                <w:color w:val="000000"/>
                <w:sz w:val="20"/>
                <w:szCs w:val="20"/>
              </w:rPr>
            </w:pPr>
          </w:p>
        </w:tc>
      </w:tr>
      <w:tr w:rsidR="00376429" w:rsidRPr="00376429" w14:paraId="36968DE3"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auto" w:fill="auto"/>
            <w:noWrap/>
            <w:vAlign w:val="center"/>
            <w:hideMark/>
          </w:tcPr>
          <w:p w14:paraId="66E42798" w14:textId="77777777" w:rsidR="00376429" w:rsidRPr="00376429" w:rsidRDefault="00376429" w:rsidP="00376429">
            <w:pPr>
              <w:spacing w:after="0" w:line="240" w:lineRule="auto"/>
              <w:jc w:val="both"/>
              <w:rPr>
                <w:rFonts w:ascii="Arial" w:eastAsia="Times New Roman" w:hAnsi="Arial" w:cs="Arial"/>
                <w:color w:val="000000"/>
                <w:sz w:val="20"/>
                <w:szCs w:val="20"/>
              </w:rPr>
            </w:pPr>
            <w:r w:rsidRPr="00376429">
              <w:rPr>
                <w:rFonts w:ascii="Arial" w:eastAsia="Times New Roman" w:hAnsi="Arial" w:cs="Arial"/>
                <w:color w:val="000000"/>
                <w:sz w:val="20"/>
                <w:szCs w:val="20"/>
              </w:rPr>
              <w:t xml:space="preserve">Andere </w:t>
            </w:r>
            <w:proofErr w:type="spellStart"/>
            <w:r w:rsidRPr="00376429">
              <w:rPr>
                <w:rFonts w:ascii="Arial" w:eastAsia="Times New Roman" w:hAnsi="Arial" w:cs="Arial"/>
                <w:color w:val="000000"/>
                <w:sz w:val="20"/>
                <w:szCs w:val="20"/>
              </w:rPr>
              <w:t>religie</w:t>
            </w:r>
            <w:proofErr w:type="spellEnd"/>
          </w:p>
        </w:tc>
        <w:tc>
          <w:tcPr>
            <w:tcW w:w="586" w:type="dxa"/>
            <w:tcBorders>
              <w:top w:val="single" w:sz="4" w:space="0" w:color="8EA9DB"/>
              <w:left w:val="nil"/>
              <w:bottom w:val="single" w:sz="4" w:space="0" w:color="8EA9DB"/>
              <w:right w:val="nil"/>
            </w:tcBorders>
            <w:shd w:val="clear" w:color="auto" w:fill="auto"/>
            <w:noWrap/>
            <w:vAlign w:val="center"/>
            <w:hideMark/>
          </w:tcPr>
          <w:p w14:paraId="59CFD13A"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3,9</w:t>
            </w:r>
          </w:p>
        </w:tc>
        <w:tc>
          <w:tcPr>
            <w:tcW w:w="586" w:type="dxa"/>
            <w:tcBorders>
              <w:top w:val="single" w:sz="4" w:space="0" w:color="8EA9DB"/>
              <w:left w:val="nil"/>
              <w:bottom w:val="single" w:sz="4" w:space="0" w:color="8EA9DB"/>
              <w:right w:val="nil"/>
            </w:tcBorders>
            <w:shd w:val="clear" w:color="auto" w:fill="auto"/>
            <w:noWrap/>
            <w:vAlign w:val="center"/>
            <w:hideMark/>
          </w:tcPr>
          <w:p w14:paraId="149A8433"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7,1</w:t>
            </w:r>
          </w:p>
        </w:tc>
        <w:tc>
          <w:tcPr>
            <w:tcW w:w="526" w:type="dxa"/>
            <w:tcBorders>
              <w:top w:val="single" w:sz="4" w:space="0" w:color="8EA9DB"/>
              <w:left w:val="nil"/>
              <w:bottom w:val="single" w:sz="4" w:space="0" w:color="8EA9DB"/>
              <w:right w:val="single" w:sz="4" w:space="0" w:color="8EA9DB"/>
            </w:tcBorders>
            <w:shd w:val="clear" w:color="auto" w:fill="auto"/>
            <w:noWrap/>
            <w:vAlign w:val="bottom"/>
            <w:hideMark/>
          </w:tcPr>
          <w:p w14:paraId="06CE621C" w14:textId="77777777" w:rsidR="00376429" w:rsidRPr="00376429" w:rsidRDefault="00376429" w:rsidP="00376429">
            <w:pPr>
              <w:spacing w:after="0" w:line="240" w:lineRule="auto"/>
              <w:jc w:val="center"/>
              <w:rPr>
                <w:rFonts w:ascii="Arial" w:eastAsia="Times New Roman" w:hAnsi="Arial" w:cs="Arial"/>
                <w:color w:val="000000"/>
                <w:sz w:val="20"/>
                <w:szCs w:val="20"/>
              </w:rPr>
            </w:pPr>
          </w:p>
        </w:tc>
      </w:tr>
      <w:tr w:rsidR="00376429" w:rsidRPr="006368AD" w14:paraId="1127B1FC" w14:textId="77777777" w:rsidTr="00376429">
        <w:trPr>
          <w:trHeight w:val="528"/>
        </w:trPr>
        <w:tc>
          <w:tcPr>
            <w:tcW w:w="4242" w:type="dxa"/>
            <w:tcBorders>
              <w:top w:val="single" w:sz="4" w:space="0" w:color="8EA9DB"/>
              <w:left w:val="single" w:sz="4" w:space="0" w:color="8EA9DB"/>
              <w:bottom w:val="single" w:sz="4" w:space="0" w:color="8EA9DB"/>
              <w:right w:val="nil"/>
            </w:tcBorders>
            <w:shd w:val="clear" w:color="D9E1F2" w:fill="D9E1F2"/>
            <w:noWrap/>
            <w:vAlign w:val="center"/>
            <w:hideMark/>
          </w:tcPr>
          <w:p w14:paraId="48CDFC68" w14:textId="77777777" w:rsidR="00376429" w:rsidRPr="00376429" w:rsidRDefault="00376429" w:rsidP="00376429">
            <w:pPr>
              <w:spacing w:after="0" w:line="240" w:lineRule="auto"/>
              <w:jc w:val="both"/>
              <w:rPr>
                <w:rFonts w:ascii="Arial" w:eastAsia="Times New Roman" w:hAnsi="Arial" w:cs="Arial"/>
                <w:color w:val="000000"/>
                <w:sz w:val="20"/>
                <w:szCs w:val="20"/>
                <w:lang w:val="nl-NL"/>
              </w:rPr>
            </w:pPr>
            <w:r w:rsidRPr="00376429">
              <w:rPr>
                <w:rFonts w:ascii="Arial" w:eastAsia="Times New Roman" w:hAnsi="Arial" w:cs="Arial"/>
                <w:color w:val="000000"/>
                <w:sz w:val="20"/>
                <w:szCs w:val="20"/>
                <w:lang w:val="nl-NL"/>
              </w:rPr>
              <w:t>andere religie  waarvan algemeen christian</w:t>
            </w:r>
          </w:p>
        </w:tc>
        <w:tc>
          <w:tcPr>
            <w:tcW w:w="586" w:type="dxa"/>
            <w:tcBorders>
              <w:top w:val="single" w:sz="4" w:space="0" w:color="8EA9DB"/>
              <w:left w:val="nil"/>
              <w:bottom w:val="single" w:sz="4" w:space="0" w:color="8EA9DB"/>
              <w:right w:val="nil"/>
            </w:tcBorders>
            <w:shd w:val="clear" w:color="D9E1F2" w:fill="D9E1F2"/>
            <w:noWrap/>
            <w:vAlign w:val="bottom"/>
            <w:hideMark/>
          </w:tcPr>
          <w:p w14:paraId="2158EB70" w14:textId="77777777" w:rsidR="00376429" w:rsidRPr="00376429" w:rsidRDefault="00376429" w:rsidP="00376429">
            <w:pPr>
              <w:spacing w:after="0" w:line="240" w:lineRule="auto"/>
              <w:jc w:val="both"/>
              <w:rPr>
                <w:rFonts w:ascii="Arial" w:eastAsia="Times New Roman" w:hAnsi="Arial" w:cs="Arial"/>
                <w:color w:val="000000"/>
                <w:sz w:val="20"/>
                <w:szCs w:val="20"/>
                <w:lang w:val="nl-NL"/>
              </w:rPr>
            </w:pPr>
          </w:p>
        </w:tc>
        <w:tc>
          <w:tcPr>
            <w:tcW w:w="586" w:type="dxa"/>
            <w:tcBorders>
              <w:top w:val="single" w:sz="4" w:space="0" w:color="8EA9DB"/>
              <w:left w:val="nil"/>
              <w:bottom w:val="single" w:sz="4" w:space="0" w:color="8EA9DB"/>
              <w:right w:val="nil"/>
            </w:tcBorders>
            <w:shd w:val="clear" w:color="D9E1F2" w:fill="D9E1F2"/>
            <w:noWrap/>
            <w:vAlign w:val="bottom"/>
            <w:hideMark/>
          </w:tcPr>
          <w:p w14:paraId="6B4CF05E" w14:textId="77777777" w:rsidR="00376429" w:rsidRPr="00376429" w:rsidRDefault="00376429" w:rsidP="00376429">
            <w:pPr>
              <w:spacing w:after="0" w:line="240" w:lineRule="auto"/>
              <w:jc w:val="center"/>
              <w:rPr>
                <w:rFonts w:ascii="Times New Roman" w:eastAsia="Times New Roman" w:hAnsi="Times New Roman" w:cs="Times New Roman"/>
                <w:sz w:val="20"/>
                <w:szCs w:val="20"/>
                <w:lang w:val="nl-NL"/>
              </w:rPr>
            </w:pPr>
          </w:p>
        </w:tc>
        <w:tc>
          <w:tcPr>
            <w:tcW w:w="526" w:type="dxa"/>
            <w:tcBorders>
              <w:top w:val="single" w:sz="4" w:space="0" w:color="8EA9DB"/>
              <w:left w:val="nil"/>
              <w:bottom w:val="single" w:sz="4" w:space="0" w:color="8EA9DB"/>
              <w:right w:val="single" w:sz="4" w:space="0" w:color="8EA9DB"/>
            </w:tcBorders>
            <w:shd w:val="clear" w:color="D9E1F2" w:fill="D9E1F2"/>
            <w:noWrap/>
            <w:vAlign w:val="bottom"/>
            <w:hideMark/>
          </w:tcPr>
          <w:p w14:paraId="01AE2756" w14:textId="77777777" w:rsidR="00376429" w:rsidRPr="00376429" w:rsidRDefault="00376429" w:rsidP="00376429">
            <w:pPr>
              <w:spacing w:after="0" w:line="240" w:lineRule="auto"/>
              <w:jc w:val="center"/>
              <w:rPr>
                <w:rFonts w:ascii="Times New Roman" w:eastAsia="Times New Roman" w:hAnsi="Times New Roman" w:cs="Times New Roman"/>
                <w:sz w:val="20"/>
                <w:szCs w:val="20"/>
                <w:lang w:val="nl-NL"/>
              </w:rPr>
            </w:pPr>
          </w:p>
        </w:tc>
      </w:tr>
      <w:tr w:rsidR="00376429" w:rsidRPr="00376429" w14:paraId="651EB83E" w14:textId="77777777" w:rsidTr="00376429">
        <w:trPr>
          <w:trHeight w:val="288"/>
        </w:trPr>
        <w:tc>
          <w:tcPr>
            <w:tcW w:w="4242" w:type="dxa"/>
            <w:tcBorders>
              <w:top w:val="single" w:sz="4" w:space="0" w:color="8EA9DB"/>
              <w:left w:val="single" w:sz="4" w:space="0" w:color="8EA9DB"/>
              <w:bottom w:val="single" w:sz="4" w:space="0" w:color="8EA9DB"/>
              <w:right w:val="nil"/>
            </w:tcBorders>
            <w:shd w:val="clear" w:color="auto" w:fill="auto"/>
            <w:noWrap/>
            <w:vAlign w:val="center"/>
            <w:hideMark/>
          </w:tcPr>
          <w:p w14:paraId="3AE3DCAD" w14:textId="77777777" w:rsidR="00376429" w:rsidRPr="00376429" w:rsidRDefault="00376429" w:rsidP="00376429">
            <w:pPr>
              <w:spacing w:after="0" w:line="240" w:lineRule="auto"/>
              <w:jc w:val="both"/>
              <w:rPr>
                <w:rFonts w:ascii="Arial" w:eastAsia="Times New Roman" w:hAnsi="Arial" w:cs="Arial"/>
                <w:b/>
                <w:bCs/>
                <w:color w:val="000000"/>
                <w:sz w:val="20"/>
                <w:szCs w:val="20"/>
              </w:rPr>
            </w:pPr>
            <w:proofErr w:type="spellStart"/>
            <w:r w:rsidRPr="00376429">
              <w:rPr>
                <w:rFonts w:ascii="Arial" w:eastAsia="Times New Roman" w:hAnsi="Arial" w:cs="Arial"/>
                <w:b/>
                <w:bCs/>
                <w:color w:val="000000"/>
                <w:sz w:val="20"/>
                <w:szCs w:val="20"/>
              </w:rPr>
              <w:t>Totaal</w:t>
            </w:r>
            <w:proofErr w:type="spellEnd"/>
          </w:p>
        </w:tc>
        <w:tc>
          <w:tcPr>
            <w:tcW w:w="586" w:type="dxa"/>
            <w:tcBorders>
              <w:top w:val="single" w:sz="4" w:space="0" w:color="8EA9DB"/>
              <w:left w:val="nil"/>
              <w:bottom w:val="single" w:sz="4" w:space="0" w:color="8EA9DB"/>
              <w:right w:val="nil"/>
            </w:tcBorders>
            <w:shd w:val="clear" w:color="auto" w:fill="auto"/>
            <w:noWrap/>
            <w:vAlign w:val="center"/>
            <w:hideMark/>
          </w:tcPr>
          <w:p w14:paraId="5295B84E"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100,0</w:t>
            </w:r>
          </w:p>
        </w:tc>
        <w:tc>
          <w:tcPr>
            <w:tcW w:w="586" w:type="dxa"/>
            <w:tcBorders>
              <w:top w:val="single" w:sz="4" w:space="0" w:color="8EA9DB"/>
              <w:left w:val="nil"/>
              <w:bottom w:val="single" w:sz="4" w:space="0" w:color="8EA9DB"/>
              <w:right w:val="nil"/>
            </w:tcBorders>
            <w:shd w:val="clear" w:color="auto" w:fill="auto"/>
            <w:noWrap/>
            <w:vAlign w:val="center"/>
            <w:hideMark/>
          </w:tcPr>
          <w:p w14:paraId="54CC71E9" w14:textId="77777777" w:rsidR="00376429" w:rsidRPr="00376429" w:rsidRDefault="00376429" w:rsidP="00376429">
            <w:pPr>
              <w:spacing w:after="0" w:line="240" w:lineRule="auto"/>
              <w:jc w:val="center"/>
              <w:rPr>
                <w:rFonts w:ascii="Arial" w:eastAsia="Times New Roman" w:hAnsi="Arial" w:cs="Arial"/>
                <w:color w:val="000000"/>
                <w:sz w:val="20"/>
                <w:szCs w:val="20"/>
              </w:rPr>
            </w:pPr>
            <w:r w:rsidRPr="00376429">
              <w:rPr>
                <w:rFonts w:ascii="Arial" w:eastAsia="Times New Roman" w:hAnsi="Arial" w:cs="Arial"/>
                <w:color w:val="000000"/>
                <w:sz w:val="20"/>
                <w:szCs w:val="20"/>
              </w:rPr>
              <w:t>100,0</w:t>
            </w:r>
          </w:p>
        </w:tc>
        <w:tc>
          <w:tcPr>
            <w:tcW w:w="526" w:type="dxa"/>
            <w:tcBorders>
              <w:top w:val="single" w:sz="4" w:space="0" w:color="8EA9DB"/>
              <w:left w:val="nil"/>
              <w:bottom w:val="single" w:sz="4" w:space="0" w:color="8EA9DB"/>
              <w:right w:val="single" w:sz="4" w:space="0" w:color="8EA9DB"/>
            </w:tcBorders>
            <w:shd w:val="clear" w:color="auto" w:fill="auto"/>
            <w:noWrap/>
            <w:vAlign w:val="bottom"/>
            <w:hideMark/>
          </w:tcPr>
          <w:p w14:paraId="423ACEDC" w14:textId="77777777" w:rsidR="00376429" w:rsidRPr="00376429" w:rsidRDefault="00376429" w:rsidP="00376429">
            <w:pPr>
              <w:spacing w:after="0" w:line="240" w:lineRule="auto"/>
              <w:jc w:val="center"/>
              <w:rPr>
                <w:rFonts w:ascii="Arial" w:eastAsia="Times New Roman" w:hAnsi="Arial" w:cs="Arial"/>
                <w:color w:val="000000"/>
                <w:sz w:val="20"/>
                <w:szCs w:val="20"/>
              </w:rPr>
            </w:pPr>
          </w:p>
        </w:tc>
      </w:tr>
    </w:tbl>
    <w:p w14:paraId="55E2E28C" w14:textId="7C19EC86" w:rsidR="00376429" w:rsidRDefault="00376429" w:rsidP="00453FA2">
      <w:pPr>
        <w:rPr>
          <w:lang w:val="nl-NL"/>
        </w:rPr>
      </w:pPr>
    </w:p>
    <w:p w14:paraId="0993BE74" w14:textId="0DC10348" w:rsidR="00376429" w:rsidRDefault="0068421F" w:rsidP="00453FA2">
      <w:pPr>
        <w:rPr>
          <w:lang w:val="nl-NL"/>
        </w:rPr>
      </w:pPr>
      <w:r>
        <w:rPr>
          <w:noProof/>
        </w:rPr>
        <w:drawing>
          <wp:inline distT="0" distB="0" distL="0" distR="0" wp14:anchorId="40A7A03F" wp14:editId="7AAE8414">
            <wp:extent cx="5943600" cy="1783715"/>
            <wp:effectExtent l="0" t="0" r="0" b="6985"/>
            <wp:docPr id="3" name="Chart 3">
              <a:extLst xmlns:a="http://schemas.openxmlformats.org/drawingml/2006/main">
                <a:ext uri="{FF2B5EF4-FFF2-40B4-BE49-F238E27FC236}">
                  <a16:creationId xmlns:a16="http://schemas.microsoft.com/office/drawing/2014/main" id="{A0267D54-CC23-418F-888E-1F329E620D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C1223BD" w14:textId="04D4F17D" w:rsidR="00453FA2" w:rsidRDefault="00453FA2" w:rsidP="00453FA2">
      <w:pPr>
        <w:rPr>
          <w:lang w:val="nl-NL"/>
        </w:rPr>
      </w:pPr>
      <w:r>
        <w:rPr>
          <w:lang w:val="nl-NL"/>
        </w:rPr>
        <w:lastRenderedPageBreak/>
        <w:t>Tabel</w:t>
      </w:r>
    </w:p>
    <w:p w14:paraId="7840F9B6" w14:textId="54B24919" w:rsidR="007E414F" w:rsidRDefault="007E414F" w:rsidP="00453FA2">
      <w:pPr>
        <w:rPr>
          <w:lang w:val="nl-NL"/>
        </w:rPr>
      </w:pPr>
    </w:p>
    <w:p w14:paraId="52EBA19D" w14:textId="77777777" w:rsidR="00605FB4" w:rsidRDefault="00605FB4">
      <w:pPr>
        <w:rPr>
          <w:rFonts w:asciiTheme="majorHAnsi" w:eastAsiaTheme="majorEastAsia" w:hAnsiTheme="majorHAnsi" w:cstheme="majorBidi"/>
          <w:color w:val="2F5496" w:themeColor="accent1" w:themeShade="BF"/>
          <w:sz w:val="32"/>
          <w:szCs w:val="32"/>
          <w:lang w:val="nl-NL"/>
        </w:rPr>
      </w:pPr>
      <w:r>
        <w:rPr>
          <w:lang w:val="nl-NL"/>
        </w:rPr>
        <w:br w:type="page"/>
      </w:r>
    </w:p>
    <w:p w14:paraId="7FC6FFF6" w14:textId="46D7768C" w:rsidR="007E414F" w:rsidRDefault="007E414F" w:rsidP="007E414F">
      <w:pPr>
        <w:pStyle w:val="Heading1"/>
        <w:rPr>
          <w:lang w:val="nl-NL"/>
        </w:rPr>
      </w:pPr>
      <w:bookmarkStart w:id="12" w:name="_Toc165291834"/>
      <w:r>
        <w:rPr>
          <w:lang w:val="nl-NL"/>
        </w:rPr>
        <w:lastRenderedPageBreak/>
        <w:t>Huishouden</w:t>
      </w:r>
      <w:bookmarkEnd w:id="12"/>
      <w:r>
        <w:rPr>
          <w:lang w:val="nl-NL"/>
        </w:rPr>
        <w:t xml:space="preserve"> </w:t>
      </w:r>
    </w:p>
    <w:p w14:paraId="10567482" w14:textId="77777777" w:rsidR="007E414F" w:rsidRPr="0038458B" w:rsidRDefault="007E414F" w:rsidP="007E414F">
      <w:pPr>
        <w:rPr>
          <w:lang w:val="nl-NL"/>
        </w:rPr>
      </w:pPr>
    </w:p>
    <w:p w14:paraId="5FC067AE" w14:textId="77777777" w:rsidR="007E414F" w:rsidRDefault="007E414F" w:rsidP="007E414F">
      <w:pPr>
        <w:pStyle w:val="Heading2"/>
        <w:rPr>
          <w:lang w:val="nl-NL"/>
        </w:rPr>
      </w:pPr>
      <w:bookmarkStart w:id="13" w:name="_Toc165291835"/>
      <w:r>
        <w:rPr>
          <w:lang w:val="nl-NL"/>
        </w:rPr>
        <w:t>Huishoudgrootte</w:t>
      </w:r>
      <w:bookmarkEnd w:id="13"/>
    </w:p>
    <w:p w14:paraId="735670D9" w14:textId="77777777" w:rsidR="007E414F" w:rsidRDefault="007E414F" w:rsidP="007E414F">
      <w:pPr>
        <w:rPr>
          <w:lang w:val="nl-NL"/>
        </w:rPr>
      </w:pPr>
    </w:p>
    <w:p w14:paraId="56343196" w14:textId="07EC4F0A" w:rsidR="007E414F" w:rsidRDefault="005C35A7" w:rsidP="007E414F">
      <w:pPr>
        <w:rPr>
          <w:lang w:val="nl-NL"/>
        </w:rPr>
      </w:pPr>
      <w:r>
        <w:rPr>
          <w:lang w:val="nl-NL"/>
        </w:rPr>
        <w:t>De gemiddelde huishoudgrootte is dalend. Was er in 2001 nog sprake van een gemiddelde van 3 personen, in 2023 is dit gedaald tot 2.xxxx</w:t>
      </w:r>
    </w:p>
    <w:p w14:paraId="2B5F31F8" w14:textId="77777777" w:rsidR="007E414F" w:rsidRDefault="007E414F" w:rsidP="007E414F">
      <w:pPr>
        <w:pStyle w:val="Heading2"/>
        <w:rPr>
          <w:lang w:val="nl-NL"/>
        </w:rPr>
      </w:pPr>
      <w:bookmarkStart w:id="14" w:name="_Toc165291836"/>
      <w:r>
        <w:rPr>
          <w:lang w:val="nl-NL"/>
        </w:rPr>
        <w:t>Huishoudsamenstelling?</w:t>
      </w:r>
      <w:bookmarkEnd w:id="14"/>
      <w:r>
        <w:rPr>
          <w:lang w:val="nl-NL"/>
        </w:rPr>
        <w:t xml:space="preserve"> </w:t>
      </w:r>
    </w:p>
    <w:p w14:paraId="7E0CAED6" w14:textId="77777777" w:rsidR="007E414F" w:rsidRPr="00535E5F" w:rsidRDefault="007E414F" w:rsidP="007E414F">
      <w:pPr>
        <w:rPr>
          <w:lang w:val="nl-NL"/>
        </w:rPr>
      </w:pPr>
      <w:r>
        <w:rPr>
          <w:lang w:val="nl-NL"/>
        </w:rPr>
        <w:t>Evt uitleg waarom hoofd huishouden niet meer gevraagd is</w:t>
      </w:r>
    </w:p>
    <w:p w14:paraId="56AB2C15" w14:textId="77777777" w:rsidR="007E414F" w:rsidRDefault="007E414F" w:rsidP="00453FA2">
      <w:pPr>
        <w:rPr>
          <w:lang w:val="nl-NL"/>
        </w:rPr>
      </w:pPr>
    </w:p>
    <w:p w14:paraId="01DE7590" w14:textId="77777777" w:rsidR="005C35A7" w:rsidRDefault="005C35A7" w:rsidP="005C35A7">
      <w:pPr>
        <w:rPr>
          <w:lang w:val="nl-NL"/>
        </w:rPr>
      </w:pPr>
      <w:r>
        <w:rPr>
          <w:lang w:val="nl-NL"/>
        </w:rPr>
        <w:t xml:space="preserve">Het aantal alleenstaanden ofwel éénpersoonshuishouden kent een toename van </w:t>
      </w:r>
    </w:p>
    <w:p w14:paraId="4E50B502" w14:textId="77777777" w:rsidR="005C35A7" w:rsidRPr="0038458B" w:rsidRDefault="005C35A7" w:rsidP="005C35A7">
      <w:pPr>
        <w:rPr>
          <w:lang w:val="nl-NL"/>
        </w:rPr>
      </w:pPr>
    </w:p>
    <w:p w14:paraId="41179FED" w14:textId="77777777" w:rsidR="00453FA2" w:rsidRPr="00453FA2" w:rsidRDefault="00453FA2" w:rsidP="00453FA2">
      <w:pPr>
        <w:rPr>
          <w:lang w:val="nl-NL"/>
        </w:rPr>
      </w:pPr>
    </w:p>
    <w:p w14:paraId="0FA8B359" w14:textId="77777777" w:rsidR="00605FB4" w:rsidRDefault="00605FB4">
      <w:pPr>
        <w:rPr>
          <w:rFonts w:asciiTheme="majorHAnsi" w:eastAsiaTheme="majorEastAsia" w:hAnsiTheme="majorHAnsi" w:cstheme="majorBidi"/>
          <w:color w:val="2F5496" w:themeColor="accent1" w:themeShade="BF"/>
          <w:sz w:val="32"/>
          <w:szCs w:val="32"/>
          <w:lang w:val="nl-NL"/>
        </w:rPr>
      </w:pPr>
      <w:r>
        <w:rPr>
          <w:lang w:val="nl-NL"/>
        </w:rPr>
        <w:br w:type="page"/>
      </w:r>
    </w:p>
    <w:p w14:paraId="06937FFE" w14:textId="34A3EC30" w:rsidR="00FF6640" w:rsidRDefault="00AD7B44" w:rsidP="00AD7B44">
      <w:pPr>
        <w:pStyle w:val="Heading1"/>
        <w:rPr>
          <w:lang w:val="nl-NL"/>
        </w:rPr>
      </w:pPr>
      <w:bookmarkStart w:id="15" w:name="_Toc165291837"/>
      <w:r>
        <w:rPr>
          <w:lang w:val="nl-NL"/>
        </w:rPr>
        <w:lastRenderedPageBreak/>
        <w:t>Gezondheid</w:t>
      </w:r>
      <w:bookmarkEnd w:id="15"/>
    </w:p>
    <w:p w14:paraId="18B66D65" w14:textId="38A03543" w:rsidR="007142A3" w:rsidRDefault="007142A3" w:rsidP="007142A3">
      <w:pPr>
        <w:pStyle w:val="Heading2"/>
        <w:rPr>
          <w:lang w:val="nl-NL"/>
        </w:rPr>
      </w:pPr>
      <w:bookmarkStart w:id="16" w:name="_Toc165291838"/>
      <w:r>
        <w:rPr>
          <w:lang w:val="nl-NL"/>
        </w:rPr>
        <w:t>Beleving</w:t>
      </w:r>
      <w:bookmarkEnd w:id="16"/>
    </w:p>
    <w:p w14:paraId="752823D4" w14:textId="2AE77447" w:rsidR="00D451A7" w:rsidRDefault="00D451A7" w:rsidP="00D451A7">
      <w:pPr>
        <w:rPr>
          <w:lang w:val="nl-NL"/>
        </w:rPr>
      </w:pPr>
    </w:p>
    <w:tbl>
      <w:tblPr>
        <w:tblW w:w="10880" w:type="dxa"/>
        <w:tblLook w:val="04A0" w:firstRow="1" w:lastRow="0" w:firstColumn="1" w:lastColumn="0" w:noHBand="0" w:noVBand="1"/>
      </w:tblPr>
      <w:tblGrid>
        <w:gridCol w:w="1705"/>
        <w:gridCol w:w="929"/>
        <w:gridCol w:w="1113"/>
        <w:gridCol w:w="1005"/>
        <w:gridCol w:w="929"/>
        <w:gridCol w:w="1113"/>
        <w:gridCol w:w="1005"/>
        <w:gridCol w:w="924"/>
        <w:gridCol w:w="1152"/>
        <w:gridCol w:w="1005"/>
      </w:tblGrid>
      <w:tr w:rsidR="00D451A7" w:rsidRPr="006368AD" w14:paraId="1FFC9C6A" w14:textId="77777777" w:rsidTr="00D451A7">
        <w:trPr>
          <w:trHeight w:val="300"/>
        </w:trPr>
        <w:tc>
          <w:tcPr>
            <w:tcW w:w="10880" w:type="dxa"/>
            <w:gridSpan w:val="10"/>
            <w:tcBorders>
              <w:top w:val="single" w:sz="4" w:space="0" w:color="auto"/>
              <w:left w:val="single" w:sz="4" w:space="0" w:color="auto"/>
              <w:bottom w:val="nil"/>
              <w:right w:val="single" w:sz="4" w:space="0" w:color="000000"/>
            </w:tcBorders>
            <w:shd w:val="clear" w:color="000000" w:fill="4472C4"/>
            <w:noWrap/>
            <w:vAlign w:val="center"/>
            <w:hideMark/>
          </w:tcPr>
          <w:p w14:paraId="587F2007" w14:textId="77777777" w:rsidR="00D451A7" w:rsidRPr="00D451A7" w:rsidRDefault="00D451A7" w:rsidP="00D451A7">
            <w:pPr>
              <w:spacing w:after="0" w:line="240" w:lineRule="auto"/>
              <w:jc w:val="center"/>
              <w:rPr>
                <w:rFonts w:ascii="Arial" w:eastAsia="Times New Roman" w:hAnsi="Arial" w:cs="Arial"/>
                <w:b/>
                <w:bCs/>
                <w:i/>
                <w:iCs/>
                <w:color w:val="FFFFFF"/>
                <w:sz w:val="20"/>
                <w:szCs w:val="20"/>
                <w:lang w:val="nl-NL"/>
              </w:rPr>
            </w:pPr>
            <w:r w:rsidRPr="00D451A7">
              <w:rPr>
                <w:rFonts w:ascii="Arial" w:eastAsia="Times New Roman" w:hAnsi="Arial" w:cs="Arial"/>
                <w:b/>
                <w:bCs/>
                <w:i/>
                <w:iCs/>
                <w:color w:val="FFFFFF"/>
                <w:sz w:val="20"/>
                <w:szCs w:val="20"/>
                <w:lang w:val="nl-NL"/>
              </w:rPr>
              <w:t>Tabel 9  Gezondheidsbeleving van de bevolking van Curaçao -in %  (Census 2011)</w:t>
            </w:r>
          </w:p>
        </w:tc>
      </w:tr>
      <w:tr w:rsidR="00D451A7" w:rsidRPr="00D451A7" w14:paraId="256CB2AF" w14:textId="77777777" w:rsidTr="00D451A7">
        <w:trPr>
          <w:trHeight w:val="288"/>
        </w:trPr>
        <w:tc>
          <w:tcPr>
            <w:tcW w:w="1705" w:type="dxa"/>
            <w:tcBorders>
              <w:top w:val="single" w:sz="8" w:space="0" w:color="auto"/>
              <w:left w:val="single" w:sz="8" w:space="0" w:color="auto"/>
              <w:bottom w:val="nil"/>
              <w:right w:val="single" w:sz="4" w:space="0" w:color="auto"/>
            </w:tcBorders>
            <w:shd w:val="clear" w:color="000000" w:fill="4472C4"/>
            <w:noWrap/>
            <w:vAlign w:val="center"/>
            <w:hideMark/>
          </w:tcPr>
          <w:p w14:paraId="39094941" w14:textId="77777777" w:rsidR="00D451A7" w:rsidRPr="00D451A7" w:rsidRDefault="00D451A7" w:rsidP="00D451A7">
            <w:pPr>
              <w:spacing w:after="0" w:line="240" w:lineRule="auto"/>
              <w:rPr>
                <w:rFonts w:ascii="Times New Roman" w:eastAsia="Times New Roman" w:hAnsi="Times New Roman" w:cs="Times New Roman"/>
                <w:b/>
                <w:bCs/>
                <w:color w:val="FFFFFF"/>
                <w:sz w:val="20"/>
                <w:szCs w:val="20"/>
                <w:lang w:val="nl-NL"/>
              </w:rPr>
            </w:pPr>
            <w:r w:rsidRPr="00D451A7">
              <w:rPr>
                <w:rFonts w:ascii="Times New Roman" w:eastAsia="Times New Roman" w:hAnsi="Times New Roman" w:cs="Times New Roman"/>
                <w:b/>
                <w:bCs/>
                <w:color w:val="FFFFFF"/>
                <w:sz w:val="20"/>
                <w:szCs w:val="20"/>
                <w:lang w:val="nl-NL"/>
              </w:rPr>
              <w:t> </w:t>
            </w:r>
          </w:p>
        </w:tc>
        <w:tc>
          <w:tcPr>
            <w:tcW w:w="929" w:type="dxa"/>
            <w:tcBorders>
              <w:top w:val="single" w:sz="8" w:space="0" w:color="auto"/>
              <w:left w:val="nil"/>
              <w:bottom w:val="nil"/>
              <w:right w:val="nil"/>
            </w:tcBorders>
            <w:shd w:val="clear" w:color="000000" w:fill="4472C4"/>
            <w:noWrap/>
            <w:vAlign w:val="center"/>
            <w:hideMark/>
          </w:tcPr>
          <w:p w14:paraId="344C05AD" w14:textId="77777777" w:rsidR="00D451A7" w:rsidRPr="00D451A7" w:rsidRDefault="00D451A7" w:rsidP="00D451A7">
            <w:pPr>
              <w:spacing w:after="0" w:line="240" w:lineRule="auto"/>
              <w:jc w:val="right"/>
              <w:rPr>
                <w:rFonts w:ascii="Times New Roman" w:eastAsia="Times New Roman" w:hAnsi="Times New Roman" w:cs="Times New Roman"/>
                <w:b/>
                <w:bCs/>
                <w:color w:val="FFFFFF"/>
                <w:sz w:val="20"/>
                <w:szCs w:val="20"/>
                <w:lang w:val="nl-NL"/>
              </w:rPr>
            </w:pPr>
            <w:r w:rsidRPr="00D451A7">
              <w:rPr>
                <w:rFonts w:ascii="Times New Roman" w:eastAsia="Times New Roman" w:hAnsi="Times New Roman" w:cs="Times New Roman"/>
                <w:b/>
                <w:bCs/>
                <w:color w:val="FFFFFF"/>
                <w:sz w:val="20"/>
                <w:szCs w:val="20"/>
                <w:lang w:val="nl-NL"/>
              </w:rPr>
              <w:t> </w:t>
            </w:r>
          </w:p>
        </w:tc>
        <w:tc>
          <w:tcPr>
            <w:tcW w:w="1113" w:type="dxa"/>
            <w:tcBorders>
              <w:top w:val="single" w:sz="8" w:space="0" w:color="auto"/>
              <w:left w:val="nil"/>
              <w:bottom w:val="nil"/>
              <w:right w:val="nil"/>
            </w:tcBorders>
            <w:shd w:val="clear" w:color="000000" w:fill="4472C4"/>
            <w:noWrap/>
            <w:vAlign w:val="center"/>
            <w:hideMark/>
          </w:tcPr>
          <w:p w14:paraId="63828720" w14:textId="77777777" w:rsidR="00D451A7" w:rsidRPr="00D451A7" w:rsidRDefault="00D451A7" w:rsidP="00D451A7">
            <w:pPr>
              <w:spacing w:after="0" w:line="240" w:lineRule="auto"/>
              <w:jc w:val="right"/>
              <w:rPr>
                <w:rFonts w:ascii="Times New Roman" w:eastAsia="Times New Roman" w:hAnsi="Times New Roman" w:cs="Times New Roman"/>
                <w:b/>
                <w:bCs/>
                <w:color w:val="FFFFFF"/>
                <w:sz w:val="20"/>
                <w:szCs w:val="20"/>
              </w:rPr>
            </w:pPr>
            <w:r w:rsidRPr="00D451A7">
              <w:rPr>
                <w:rFonts w:ascii="Times New Roman" w:eastAsia="Times New Roman" w:hAnsi="Times New Roman" w:cs="Times New Roman"/>
                <w:b/>
                <w:bCs/>
                <w:color w:val="FFFFFF"/>
                <w:sz w:val="20"/>
                <w:szCs w:val="20"/>
              </w:rPr>
              <w:t>2001</w:t>
            </w:r>
          </w:p>
        </w:tc>
        <w:tc>
          <w:tcPr>
            <w:tcW w:w="1005" w:type="dxa"/>
            <w:tcBorders>
              <w:top w:val="single" w:sz="8" w:space="0" w:color="auto"/>
              <w:left w:val="nil"/>
              <w:bottom w:val="nil"/>
              <w:right w:val="single" w:sz="4" w:space="0" w:color="auto"/>
            </w:tcBorders>
            <w:shd w:val="clear" w:color="000000" w:fill="4472C4"/>
            <w:noWrap/>
            <w:vAlign w:val="center"/>
            <w:hideMark/>
          </w:tcPr>
          <w:p w14:paraId="2186C931" w14:textId="77777777" w:rsidR="00D451A7" w:rsidRPr="00D451A7" w:rsidRDefault="00D451A7" w:rsidP="00D451A7">
            <w:pPr>
              <w:spacing w:after="0" w:line="240" w:lineRule="auto"/>
              <w:jc w:val="right"/>
              <w:rPr>
                <w:rFonts w:ascii="Times New Roman" w:eastAsia="Times New Roman" w:hAnsi="Times New Roman" w:cs="Times New Roman"/>
                <w:b/>
                <w:bCs/>
                <w:color w:val="FFFFFF"/>
                <w:sz w:val="20"/>
                <w:szCs w:val="20"/>
              </w:rPr>
            </w:pPr>
            <w:r w:rsidRPr="00D451A7">
              <w:rPr>
                <w:rFonts w:ascii="Times New Roman" w:eastAsia="Times New Roman" w:hAnsi="Times New Roman" w:cs="Times New Roman"/>
                <w:b/>
                <w:bCs/>
                <w:color w:val="FFFFFF"/>
                <w:sz w:val="20"/>
                <w:szCs w:val="20"/>
              </w:rPr>
              <w:t> </w:t>
            </w:r>
          </w:p>
        </w:tc>
        <w:tc>
          <w:tcPr>
            <w:tcW w:w="929" w:type="dxa"/>
            <w:tcBorders>
              <w:top w:val="single" w:sz="8" w:space="0" w:color="auto"/>
              <w:left w:val="nil"/>
              <w:bottom w:val="nil"/>
              <w:right w:val="nil"/>
            </w:tcBorders>
            <w:shd w:val="clear" w:color="000000" w:fill="4472C4"/>
            <w:noWrap/>
            <w:vAlign w:val="center"/>
            <w:hideMark/>
          </w:tcPr>
          <w:p w14:paraId="4AE12C39" w14:textId="77777777" w:rsidR="00D451A7" w:rsidRPr="00D451A7" w:rsidRDefault="00D451A7" w:rsidP="00D451A7">
            <w:pPr>
              <w:spacing w:after="0" w:line="240" w:lineRule="auto"/>
              <w:jc w:val="right"/>
              <w:rPr>
                <w:rFonts w:ascii="Times New Roman" w:eastAsia="Times New Roman" w:hAnsi="Times New Roman" w:cs="Times New Roman"/>
                <w:b/>
                <w:bCs/>
                <w:color w:val="FFFFFF"/>
                <w:sz w:val="20"/>
                <w:szCs w:val="20"/>
              </w:rPr>
            </w:pPr>
            <w:r w:rsidRPr="00D451A7">
              <w:rPr>
                <w:rFonts w:ascii="Times New Roman" w:eastAsia="Times New Roman" w:hAnsi="Times New Roman" w:cs="Times New Roman"/>
                <w:b/>
                <w:bCs/>
                <w:color w:val="FFFFFF"/>
                <w:sz w:val="20"/>
                <w:szCs w:val="20"/>
              </w:rPr>
              <w:t> </w:t>
            </w:r>
          </w:p>
        </w:tc>
        <w:tc>
          <w:tcPr>
            <w:tcW w:w="1113" w:type="dxa"/>
            <w:tcBorders>
              <w:top w:val="single" w:sz="8" w:space="0" w:color="auto"/>
              <w:left w:val="nil"/>
              <w:bottom w:val="nil"/>
              <w:right w:val="nil"/>
            </w:tcBorders>
            <w:shd w:val="clear" w:color="000000" w:fill="4472C4"/>
            <w:noWrap/>
            <w:vAlign w:val="center"/>
            <w:hideMark/>
          </w:tcPr>
          <w:p w14:paraId="3B6A753A" w14:textId="77777777" w:rsidR="00D451A7" w:rsidRPr="00D451A7" w:rsidRDefault="00D451A7" w:rsidP="00D451A7">
            <w:pPr>
              <w:spacing w:after="0" w:line="240" w:lineRule="auto"/>
              <w:jc w:val="right"/>
              <w:rPr>
                <w:rFonts w:ascii="Times New Roman" w:eastAsia="Times New Roman" w:hAnsi="Times New Roman" w:cs="Times New Roman"/>
                <w:b/>
                <w:bCs/>
                <w:color w:val="FFFFFF"/>
                <w:sz w:val="20"/>
                <w:szCs w:val="20"/>
              </w:rPr>
            </w:pPr>
            <w:r w:rsidRPr="00D451A7">
              <w:rPr>
                <w:rFonts w:ascii="Times New Roman" w:eastAsia="Times New Roman" w:hAnsi="Times New Roman" w:cs="Times New Roman"/>
                <w:b/>
                <w:bCs/>
                <w:color w:val="FFFFFF"/>
                <w:sz w:val="20"/>
                <w:szCs w:val="20"/>
              </w:rPr>
              <w:t>2011</w:t>
            </w:r>
          </w:p>
        </w:tc>
        <w:tc>
          <w:tcPr>
            <w:tcW w:w="1005" w:type="dxa"/>
            <w:tcBorders>
              <w:top w:val="single" w:sz="8" w:space="0" w:color="auto"/>
              <w:left w:val="nil"/>
              <w:bottom w:val="nil"/>
              <w:right w:val="single" w:sz="4" w:space="0" w:color="auto"/>
            </w:tcBorders>
            <w:shd w:val="clear" w:color="000000" w:fill="4472C4"/>
            <w:noWrap/>
            <w:vAlign w:val="center"/>
            <w:hideMark/>
          </w:tcPr>
          <w:p w14:paraId="7E2008D5" w14:textId="77777777" w:rsidR="00D451A7" w:rsidRPr="00D451A7" w:rsidRDefault="00D451A7" w:rsidP="00D451A7">
            <w:pPr>
              <w:spacing w:after="0" w:line="240" w:lineRule="auto"/>
              <w:jc w:val="right"/>
              <w:rPr>
                <w:rFonts w:ascii="Times New Roman" w:eastAsia="Times New Roman" w:hAnsi="Times New Roman" w:cs="Times New Roman"/>
                <w:b/>
                <w:bCs/>
                <w:color w:val="FFFFFF"/>
                <w:sz w:val="20"/>
                <w:szCs w:val="20"/>
              </w:rPr>
            </w:pPr>
            <w:r w:rsidRPr="00D451A7">
              <w:rPr>
                <w:rFonts w:ascii="Times New Roman" w:eastAsia="Times New Roman" w:hAnsi="Times New Roman" w:cs="Times New Roman"/>
                <w:b/>
                <w:bCs/>
                <w:color w:val="FFFFFF"/>
                <w:sz w:val="20"/>
                <w:szCs w:val="20"/>
              </w:rPr>
              <w:t> </w:t>
            </w:r>
          </w:p>
        </w:tc>
        <w:tc>
          <w:tcPr>
            <w:tcW w:w="924" w:type="dxa"/>
            <w:tcBorders>
              <w:top w:val="single" w:sz="8" w:space="0" w:color="auto"/>
              <w:left w:val="nil"/>
              <w:bottom w:val="nil"/>
              <w:right w:val="nil"/>
            </w:tcBorders>
            <w:shd w:val="clear" w:color="000000" w:fill="4472C4"/>
            <w:noWrap/>
            <w:vAlign w:val="bottom"/>
            <w:hideMark/>
          </w:tcPr>
          <w:p w14:paraId="2DFFE09F" w14:textId="77777777" w:rsidR="00D451A7" w:rsidRPr="00D451A7" w:rsidRDefault="00D451A7" w:rsidP="00D451A7">
            <w:pPr>
              <w:spacing w:after="0" w:line="240" w:lineRule="auto"/>
              <w:jc w:val="right"/>
              <w:rPr>
                <w:rFonts w:ascii="Calibri" w:eastAsia="Times New Roman" w:hAnsi="Calibri" w:cs="Calibri"/>
                <w:color w:val="FFFFFF"/>
              </w:rPr>
            </w:pPr>
            <w:r w:rsidRPr="00D451A7">
              <w:rPr>
                <w:rFonts w:ascii="Calibri" w:eastAsia="Times New Roman" w:hAnsi="Calibri" w:cs="Calibri"/>
                <w:color w:val="FFFFFF"/>
              </w:rPr>
              <w:t>2023</w:t>
            </w:r>
          </w:p>
        </w:tc>
        <w:tc>
          <w:tcPr>
            <w:tcW w:w="1152" w:type="dxa"/>
            <w:tcBorders>
              <w:top w:val="single" w:sz="8" w:space="0" w:color="auto"/>
              <w:left w:val="nil"/>
              <w:bottom w:val="nil"/>
              <w:right w:val="nil"/>
            </w:tcBorders>
            <w:shd w:val="clear" w:color="000000" w:fill="4472C4"/>
            <w:noWrap/>
            <w:vAlign w:val="bottom"/>
            <w:hideMark/>
          </w:tcPr>
          <w:p w14:paraId="4C58F65F" w14:textId="77777777" w:rsidR="00D451A7" w:rsidRPr="00D451A7" w:rsidRDefault="00D451A7" w:rsidP="00D451A7">
            <w:pPr>
              <w:spacing w:after="0" w:line="240" w:lineRule="auto"/>
              <w:rPr>
                <w:rFonts w:ascii="Calibri" w:eastAsia="Times New Roman" w:hAnsi="Calibri" w:cs="Calibri"/>
                <w:color w:val="FFFFFF"/>
              </w:rPr>
            </w:pPr>
            <w:r w:rsidRPr="00D451A7">
              <w:rPr>
                <w:rFonts w:ascii="Calibri" w:eastAsia="Times New Roman" w:hAnsi="Calibri" w:cs="Calibri"/>
                <w:color w:val="FFFFFF"/>
              </w:rPr>
              <w:t> </w:t>
            </w:r>
          </w:p>
        </w:tc>
        <w:tc>
          <w:tcPr>
            <w:tcW w:w="1005" w:type="dxa"/>
            <w:tcBorders>
              <w:top w:val="single" w:sz="8" w:space="0" w:color="auto"/>
              <w:left w:val="nil"/>
              <w:bottom w:val="nil"/>
              <w:right w:val="single" w:sz="8" w:space="0" w:color="auto"/>
            </w:tcBorders>
            <w:shd w:val="clear" w:color="000000" w:fill="4472C4"/>
            <w:noWrap/>
            <w:vAlign w:val="bottom"/>
            <w:hideMark/>
          </w:tcPr>
          <w:p w14:paraId="0BF086B6" w14:textId="77777777" w:rsidR="00D451A7" w:rsidRPr="00D451A7" w:rsidRDefault="00D451A7" w:rsidP="00D451A7">
            <w:pPr>
              <w:spacing w:after="0" w:line="240" w:lineRule="auto"/>
              <w:rPr>
                <w:rFonts w:ascii="Calibri" w:eastAsia="Times New Roman" w:hAnsi="Calibri" w:cs="Calibri"/>
                <w:color w:val="FFFFFF"/>
              </w:rPr>
            </w:pPr>
            <w:r w:rsidRPr="00D451A7">
              <w:rPr>
                <w:rFonts w:ascii="Calibri" w:eastAsia="Times New Roman" w:hAnsi="Calibri" w:cs="Calibri"/>
                <w:color w:val="FFFFFF"/>
              </w:rPr>
              <w:t> </w:t>
            </w:r>
          </w:p>
        </w:tc>
      </w:tr>
      <w:tr w:rsidR="00D451A7" w:rsidRPr="00D451A7" w14:paraId="64344150" w14:textId="77777777" w:rsidTr="00D451A7">
        <w:trPr>
          <w:trHeight w:val="288"/>
        </w:trPr>
        <w:tc>
          <w:tcPr>
            <w:tcW w:w="1705" w:type="dxa"/>
            <w:tcBorders>
              <w:top w:val="single" w:sz="4" w:space="0" w:color="8EA9DB"/>
              <w:left w:val="single" w:sz="8" w:space="0" w:color="auto"/>
              <w:bottom w:val="single" w:sz="4" w:space="0" w:color="8EA9DB"/>
              <w:right w:val="single" w:sz="4" w:space="0" w:color="auto"/>
            </w:tcBorders>
            <w:shd w:val="clear" w:color="D9E1F2" w:fill="D9E1F2"/>
            <w:noWrap/>
            <w:vAlign w:val="center"/>
            <w:hideMark/>
          </w:tcPr>
          <w:p w14:paraId="560FB0C0" w14:textId="77777777" w:rsidR="00D451A7" w:rsidRPr="00D451A7" w:rsidRDefault="00D451A7" w:rsidP="00D451A7">
            <w:pPr>
              <w:spacing w:after="0" w:line="240" w:lineRule="auto"/>
              <w:rPr>
                <w:rFonts w:ascii="Times New Roman" w:eastAsia="Times New Roman" w:hAnsi="Times New Roman" w:cs="Times New Roman"/>
                <w:b/>
                <w:bCs/>
                <w:color w:val="000000"/>
                <w:sz w:val="20"/>
                <w:szCs w:val="20"/>
              </w:rPr>
            </w:pPr>
            <w:proofErr w:type="spellStart"/>
            <w:r w:rsidRPr="00D451A7">
              <w:rPr>
                <w:rFonts w:ascii="Times New Roman" w:eastAsia="Times New Roman" w:hAnsi="Times New Roman" w:cs="Times New Roman"/>
                <w:b/>
                <w:bCs/>
                <w:color w:val="000000"/>
                <w:sz w:val="20"/>
                <w:szCs w:val="20"/>
              </w:rPr>
              <w:t>oordeel</w:t>
            </w:r>
            <w:proofErr w:type="spellEnd"/>
            <w:r w:rsidRPr="00D451A7">
              <w:rPr>
                <w:rFonts w:ascii="Times New Roman" w:eastAsia="Times New Roman" w:hAnsi="Times New Roman" w:cs="Times New Roman"/>
                <w:b/>
                <w:bCs/>
                <w:color w:val="000000"/>
                <w:sz w:val="20"/>
                <w:szCs w:val="20"/>
              </w:rPr>
              <w:t>:</w:t>
            </w:r>
          </w:p>
        </w:tc>
        <w:tc>
          <w:tcPr>
            <w:tcW w:w="929" w:type="dxa"/>
            <w:tcBorders>
              <w:top w:val="single" w:sz="4" w:space="0" w:color="8EA9DB"/>
              <w:left w:val="single" w:sz="4" w:space="0" w:color="auto"/>
              <w:bottom w:val="single" w:sz="4" w:space="0" w:color="8EA9DB"/>
              <w:right w:val="nil"/>
            </w:tcBorders>
            <w:shd w:val="clear" w:color="D9E1F2" w:fill="D9E1F2"/>
            <w:noWrap/>
            <w:vAlign w:val="center"/>
            <w:hideMark/>
          </w:tcPr>
          <w:p w14:paraId="32FC9309" w14:textId="77777777" w:rsidR="00D451A7" w:rsidRPr="00D451A7" w:rsidRDefault="00D451A7" w:rsidP="00D451A7">
            <w:pPr>
              <w:spacing w:after="0" w:line="240" w:lineRule="auto"/>
              <w:jc w:val="right"/>
              <w:rPr>
                <w:rFonts w:ascii="Times New Roman" w:eastAsia="Times New Roman" w:hAnsi="Times New Roman" w:cs="Times New Roman"/>
                <w:b/>
                <w:bCs/>
                <w:color w:val="000000"/>
                <w:sz w:val="20"/>
                <w:szCs w:val="20"/>
              </w:rPr>
            </w:pPr>
            <w:r w:rsidRPr="00D451A7">
              <w:rPr>
                <w:rFonts w:ascii="Times New Roman" w:eastAsia="Times New Roman" w:hAnsi="Times New Roman" w:cs="Times New Roman"/>
                <w:b/>
                <w:bCs/>
                <w:color w:val="000000"/>
                <w:sz w:val="20"/>
                <w:szCs w:val="20"/>
              </w:rPr>
              <w:t>man</w:t>
            </w:r>
          </w:p>
        </w:tc>
        <w:tc>
          <w:tcPr>
            <w:tcW w:w="1113" w:type="dxa"/>
            <w:tcBorders>
              <w:top w:val="single" w:sz="4" w:space="0" w:color="8EA9DB"/>
              <w:left w:val="nil"/>
              <w:bottom w:val="single" w:sz="4" w:space="0" w:color="8EA9DB"/>
              <w:right w:val="nil"/>
            </w:tcBorders>
            <w:shd w:val="clear" w:color="D9E1F2" w:fill="D9E1F2"/>
            <w:noWrap/>
            <w:vAlign w:val="center"/>
            <w:hideMark/>
          </w:tcPr>
          <w:p w14:paraId="1EA19F95" w14:textId="77777777" w:rsidR="00D451A7" w:rsidRPr="00D451A7" w:rsidRDefault="00D451A7" w:rsidP="00D451A7">
            <w:pPr>
              <w:spacing w:after="0" w:line="240" w:lineRule="auto"/>
              <w:jc w:val="right"/>
              <w:rPr>
                <w:rFonts w:ascii="Times New Roman" w:eastAsia="Times New Roman" w:hAnsi="Times New Roman" w:cs="Times New Roman"/>
                <w:b/>
                <w:bCs/>
                <w:color w:val="000000"/>
                <w:sz w:val="20"/>
                <w:szCs w:val="20"/>
              </w:rPr>
            </w:pPr>
            <w:r w:rsidRPr="00D451A7">
              <w:rPr>
                <w:rFonts w:ascii="Times New Roman" w:eastAsia="Times New Roman" w:hAnsi="Times New Roman" w:cs="Times New Roman"/>
                <w:b/>
                <w:bCs/>
                <w:color w:val="000000"/>
                <w:sz w:val="20"/>
                <w:szCs w:val="20"/>
              </w:rPr>
              <w:t>vrouw</w:t>
            </w:r>
          </w:p>
        </w:tc>
        <w:tc>
          <w:tcPr>
            <w:tcW w:w="1005" w:type="dxa"/>
            <w:tcBorders>
              <w:top w:val="single" w:sz="4" w:space="0" w:color="8EA9DB"/>
              <w:left w:val="nil"/>
              <w:bottom w:val="single" w:sz="4" w:space="0" w:color="8EA9DB"/>
              <w:right w:val="single" w:sz="4" w:space="0" w:color="auto"/>
            </w:tcBorders>
            <w:shd w:val="clear" w:color="D9E1F2" w:fill="D9E1F2"/>
            <w:noWrap/>
            <w:vAlign w:val="center"/>
            <w:hideMark/>
          </w:tcPr>
          <w:p w14:paraId="3973CC67" w14:textId="77777777" w:rsidR="00D451A7" w:rsidRPr="00D451A7" w:rsidRDefault="00D451A7" w:rsidP="00D451A7">
            <w:pPr>
              <w:spacing w:after="0" w:line="240" w:lineRule="auto"/>
              <w:jc w:val="right"/>
              <w:rPr>
                <w:rFonts w:ascii="Times New Roman" w:eastAsia="Times New Roman" w:hAnsi="Times New Roman" w:cs="Times New Roman"/>
                <w:b/>
                <w:bCs/>
                <w:color w:val="000000"/>
                <w:sz w:val="20"/>
                <w:szCs w:val="20"/>
              </w:rPr>
            </w:pPr>
            <w:proofErr w:type="spellStart"/>
            <w:r w:rsidRPr="00D451A7">
              <w:rPr>
                <w:rFonts w:ascii="Times New Roman" w:eastAsia="Times New Roman" w:hAnsi="Times New Roman" w:cs="Times New Roman"/>
                <w:b/>
                <w:bCs/>
                <w:color w:val="000000"/>
                <w:sz w:val="20"/>
                <w:szCs w:val="20"/>
              </w:rPr>
              <w:t>totaal</w:t>
            </w:r>
            <w:proofErr w:type="spellEnd"/>
          </w:p>
        </w:tc>
        <w:tc>
          <w:tcPr>
            <w:tcW w:w="929" w:type="dxa"/>
            <w:tcBorders>
              <w:top w:val="single" w:sz="4" w:space="0" w:color="8EA9DB"/>
              <w:left w:val="single" w:sz="4" w:space="0" w:color="auto"/>
              <w:bottom w:val="single" w:sz="4" w:space="0" w:color="8EA9DB"/>
              <w:right w:val="nil"/>
            </w:tcBorders>
            <w:shd w:val="clear" w:color="D9E1F2" w:fill="D9E1F2"/>
            <w:noWrap/>
            <w:vAlign w:val="center"/>
            <w:hideMark/>
          </w:tcPr>
          <w:p w14:paraId="2A756AE1" w14:textId="77777777" w:rsidR="00D451A7" w:rsidRPr="00D451A7" w:rsidRDefault="00D451A7" w:rsidP="00D451A7">
            <w:pPr>
              <w:spacing w:after="0" w:line="240" w:lineRule="auto"/>
              <w:jc w:val="right"/>
              <w:rPr>
                <w:rFonts w:ascii="Times New Roman" w:eastAsia="Times New Roman" w:hAnsi="Times New Roman" w:cs="Times New Roman"/>
                <w:b/>
                <w:bCs/>
                <w:color w:val="000000"/>
                <w:sz w:val="20"/>
                <w:szCs w:val="20"/>
              </w:rPr>
            </w:pPr>
            <w:r w:rsidRPr="00D451A7">
              <w:rPr>
                <w:rFonts w:ascii="Times New Roman" w:eastAsia="Times New Roman" w:hAnsi="Times New Roman" w:cs="Times New Roman"/>
                <w:b/>
                <w:bCs/>
                <w:color w:val="000000"/>
                <w:sz w:val="20"/>
                <w:szCs w:val="20"/>
              </w:rPr>
              <w:t>man</w:t>
            </w:r>
          </w:p>
        </w:tc>
        <w:tc>
          <w:tcPr>
            <w:tcW w:w="1113" w:type="dxa"/>
            <w:tcBorders>
              <w:top w:val="single" w:sz="4" w:space="0" w:color="8EA9DB"/>
              <w:left w:val="nil"/>
              <w:bottom w:val="single" w:sz="4" w:space="0" w:color="8EA9DB"/>
              <w:right w:val="nil"/>
            </w:tcBorders>
            <w:shd w:val="clear" w:color="D9E1F2" w:fill="D9E1F2"/>
            <w:noWrap/>
            <w:vAlign w:val="center"/>
            <w:hideMark/>
          </w:tcPr>
          <w:p w14:paraId="7591FCF2" w14:textId="77777777" w:rsidR="00D451A7" w:rsidRPr="00D451A7" w:rsidRDefault="00D451A7" w:rsidP="00D451A7">
            <w:pPr>
              <w:spacing w:after="0" w:line="240" w:lineRule="auto"/>
              <w:jc w:val="right"/>
              <w:rPr>
                <w:rFonts w:ascii="Times New Roman" w:eastAsia="Times New Roman" w:hAnsi="Times New Roman" w:cs="Times New Roman"/>
                <w:b/>
                <w:bCs/>
                <w:color w:val="000000"/>
                <w:sz w:val="20"/>
                <w:szCs w:val="20"/>
              </w:rPr>
            </w:pPr>
            <w:r w:rsidRPr="00D451A7">
              <w:rPr>
                <w:rFonts w:ascii="Times New Roman" w:eastAsia="Times New Roman" w:hAnsi="Times New Roman" w:cs="Times New Roman"/>
                <w:b/>
                <w:bCs/>
                <w:color w:val="000000"/>
                <w:sz w:val="20"/>
                <w:szCs w:val="20"/>
              </w:rPr>
              <w:t>vrouw</w:t>
            </w:r>
          </w:p>
        </w:tc>
        <w:tc>
          <w:tcPr>
            <w:tcW w:w="1005" w:type="dxa"/>
            <w:tcBorders>
              <w:top w:val="single" w:sz="4" w:space="0" w:color="8EA9DB"/>
              <w:left w:val="nil"/>
              <w:bottom w:val="single" w:sz="4" w:space="0" w:color="8EA9DB"/>
              <w:right w:val="single" w:sz="4" w:space="0" w:color="auto"/>
            </w:tcBorders>
            <w:shd w:val="clear" w:color="D9E1F2" w:fill="D9E1F2"/>
            <w:noWrap/>
            <w:vAlign w:val="center"/>
            <w:hideMark/>
          </w:tcPr>
          <w:p w14:paraId="7CA1CD7E" w14:textId="77777777" w:rsidR="00D451A7" w:rsidRPr="00D451A7" w:rsidRDefault="00D451A7" w:rsidP="00D451A7">
            <w:pPr>
              <w:spacing w:after="0" w:line="240" w:lineRule="auto"/>
              <w:jc w:val="right"/>
              <w:rPr>
                <w:rFonts w:ascii="Times New Roman" w:eastAsia="Times New Roman" w:hAnsi="Times New Roman" w:cs="Times New Roman"/>
                <w:b/>
                <w:bCs/>
                <w:color w:val="000000"/>
                <w:sz w:val="20"/>
                <w:szCs w:val="20"/>
              </w:rPr>
            </w:pPr>
            <w:proofErr w:type="spellStart"/>
            <w:r w:rsidRPr="00D451A7">
              <w:rPr>
                <w:rFonts w:ascii="Times New Roman" w:eastAsia="Times New Roman" w:hAnsi="Times New Roman" w:cs="Times New Roman"/>
                <w:b/>
                <w:bCs/>
                <w:color w:val="000000"/>
                <w:sz w:val="20"/>
                <w:szCs w:val="20"/>
              </w:rPr>
              <w:t>totaal</w:t>
            </w:r>
            <w:proofErr w:type="spellEnd"/>
          </w:p>
        </w:tc>
        <w:tc>
          <w:tcPr>
            <w:tcW w:w="924" w:type="dxa"/>
            <w:tcBorders>
              <w:top w:val="single" w:sz="4" w:space="0" w:color="8EA9DB"/>
              <w:left w:val="single" w:sz="4" w:space="0" w:color="auto"/>
              <w:bottom w:val="single" w:sz="4" w:space="0" w:color="8EA9DB"/>
              <w:right w:val="nil"/>
            </w:tcBorders>
            <w:shd w:val="clear" w:color="D9E1F2" w:fill="D9E1F2"/>
            <w:noWrap/>
            <w:vAlign w:val="bottom"/>
            <w:hideMark/>
          </w:tcPr>
          <w:p w14:paraId="66554518" w14:textId="77777777" w:rsidR="00D451A7" w:rsidRPr="00D451A7" w:rsidRDefault="00D451A7" w:rsidP="00D451A7">
            <w:pPr>
              <w:spacing w:after="0" w:line="240" w:lineRule="auto"/>
              <w:rPr>
                <w:rFonts w:ascii="Calibri" w:eastAsia="Times New Roman" w:hAnsi="Calibri" w:cs="Calibri"/>
                <w:color w:val="000000"/>
              </w:rPr>
            </w:pPr>
            <w:r w:rsidRPr="00D451A7">
              <w:rPr>
                <w:rFonts w:ascii="Calibri" w:eastAsia="Times New Roman" w:hAnsi="Calibri" w:cs="Calibri"/>
                <w:color w:val="000000"/>
              </w:rPr>
              <w:t>man</w:t>
            </w:r>
          </w:p>
        </w:tc>
        <w:tc>
          <w:tcPr>
            <w:tcW w:w="1152" w:type="dxa"/>
            <w:tcBorders>
              <w:top w:val="single" w:sz="4" w:space="0" w:color="8EA9DB"/>
              <w:left w:val="nil"/>
              <w:bottom w:val="single" w:sz="4" w:space="0" w:color="8EA9DB"/>
              <w:right w:val="nil"/>
            </w:tcBorders>
            <w:shd w:val="clear" w:color="D9E1F2" w:fill="D9E1F2"/>
            <w:noWrap/>
            <w:vAlign w:val="bottom"/>
            <w:hideMark/>
          </w:tcPr>
          <w:p w14:paraId="7048A054" w14:textId="77777777" w:rsidR="00D451A7" w:rsidRPr="00D451A7" w:rsidRDefault="00D451A7" w:rsidP="00D451A7">
            <w:pPr>
              <w:spacing w:after="0" w:line="240" w:lineRule="auto"/>
              <w:rPr>
                <w:rFonts w:ascii="Calibri" w:eastAsia="Times New Roman" w:hAnsi="Calibri" w:cs="Calibri"/>
                <w:color w:val="000000"/>
              </w:rPr>
            </w:pPr>
            <w:r w:rsidRPr="00D451A7">
              <w:rPr>
                <w:rFonts w:ascii="Calibri" w:eastAsia="Times New Roman" w:hAnsi="Calibri" w:cs="Calibri"/>
                <w:color w:val="000000"/>
              </w:rPr>
              <w:t>vrouw</w:t>
            </w:r>
          </w:p>
        </w:tc>
        <w:tc>
          <w:tcPr>
            <w:tcW w:w="1005" w:type="dxa"/>
            <w:tcBorders>
              <w:top w:val="single" w:sz="4" w:space="0" w:color="8EA9DB"/>
              <w:left w:val="nil"/>
              <w:bottom w:val="single" w:sz="4" w:space="0" w:color="8EA9DB"/>
              <w:right w:val="single" w:sz="8" w:space="0" w:color="auto"/>
            </w:tcBorders>
            <w:shd w:val="clear" w:color="D9E1F2" w:fill="D9E1F2"/>
            <w:noWrap/>
            <w:vAlign w:val="center"/>
            <w:hideMark/>
          </w:tcPr>
          <w:p w14:paraId="2D3BA4F6" w14:textId="77777777" w:rsidR="00D451A7" w:rsidRPr="00D451A7" w:rsidRDefault="00D451A7" w:rsidP="00D451A7">
            <w:pPr>
              <w:spacing w:after="0" w:line="240" w:lineRule="auto"/>
              <w:jc w:val="right"/>
              <w:rPr>
                <w:rFonts w:ascii="Times New Roman" w:eastAsia="Times New Roman" w:hAnsi="Times New Roman" w:cs="Times New Roman"/>
                <w:b/>
                <w:bCs/>
                <w:color w:val="000000"/>
                <w:sz w:val="20"/>
                <w:szCs w:val="20"/>
              </w:rPr>
            </w:pPr>
            <w:proofErr w:type="spellStart"/>
            <w:r w:rsidRPr="00D451A7">
              <w:rPr>
                <w:rFonts w:ascii="Times New Roman" w:eastAsia="Times New Roman" w:hAnsi="Times New Roman" w:cs="Times New Roman"/>
                <w:b/>
                <w:bCs/>
                <w:color w:val="000000"/>
                <w:sz w:val="20"/>
                <w:szCs w:val="20"/>
              </w:rPr>
              <w:t>totaal</w:t>
            </w:r>
            <w:proofErr w:type="spellEnd"/>
          </w:p>
        </w:tc>
      </w:tr>
      <w:tr w:rsidR="00D451A7" w:rsidRPr="00D451A7" w14:paraId="199B234A" w14:textId="77777777" w:rsidTr="00D451A7">
        <w:trPr>
          <w:trHeight w:val="288"/>
        </w:trPr>
        <w:tc>
          <w:tcPr>
            <w:tcW w:w="1705" w:type="dxa"/>
            <w:tcBorders>
              <w:top w:val="single" w:sz="4" w:space="0" w:color="8EA9DB"/>
              <w:left w:val="single" w:sz="8" w:space="0" w:color="auto"/>
              <w:bottom w:val="single" w:sz="4" w:space="0" w:color="8EA9DB"/>
              <w:right w:val="single" w:sz="4" w:space="0" w:color="auto"/>
            </w:tcBorders>
            <w:shd w:val="clear" w:color="auto" w:fill="auto"/>
            <w:noWrap/>
            <w:vAlign w:val="center"/>
            <w:hideMark/>
          </w:tcPr>
          <w:p w14:paraId="43BA92FF" w14:textId="77777777" w:rsidR="00D451A7" w:rsidRPr="00D451A7" w:rsidRDefault="00D451A7" w:rsidP="00D451A7">
            <w:pPr>
              <w:spacing w:after="0" w:line="240" w:lineRule="auto"/>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heel goed</w:t>
            </w:r>
          </w:p>
        </w:tc>
        <w:tc>
          <w:tcPr>
            <w:tcW w:w="929" w:type="dxa"/>
            <w:tcBorders>
              <w:top w:val="single" w:sz="4" w:space="0" w:color="8EA9DB"/>
              <w:left w:val="single" w:sz="4" w:space="0" w:color="auto"/>
              <w:bottom w:val="single" w:sz="4" w:space="0" w:color="8EA9DB"/>
              <w:right w:val="nil"/>
            </w:tcBorders>
            <w:shd w:val="clear" w:color="auto" w:fill="auto"/>
            <w:noWrap/>
            <w:vAlign w:val="center"/>
            <w:hideMark/>
          </w:tcPr>
          <w:p w14:paraId="67A620EB"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34,4</w:t>
            </w:r>
          </w:p>
        </w:tc>
        <w:tc>
          <w:tcPr>
            <w:tcW w:w="1113" w:type="dxa"/>
            <w:tcBorders>
              <w:top w:val="single" w:sz="4" w:space="0" w:color="8EA9DB"/>
              <w:left w:val="nil"/>
              <w:bottom w:val="single" w:sz="4" w:space="0" w:color="8EA9DB"/>
              <w:right w:val="nil"/>
            </w:tcBorders>
            <w:shd w:val="clear" w:color="auto" w:fill="auto"/>
            <w:noWrap/>
            <w:vAlign w:val="center"/>
            <w:hideMark/>
          </w:tcPr>
          <w:p w14:paraId="6B49C0DE"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30,4</w:t>
            </w:r>
          </w:p>
        </w:tc>
        <w:tc>
          <w:tcPr>
            <w:tcW w:w="1005" w:type="dxa"/>
            <w:tcBorders>
              <w:top w:val="single" w:sz="4" w:space="0" w:color="8EA9DB"/>
              <w:left w:val="nil"/>
              <w:bottom w:val="single" w:sz="4" w:space="0" w:color="8EA9DB"/>
              <w:right w:val="single" w:sz="4" w:space="0" w:color="auto"/>
            </w:tcBorders>
            <w:shd w:val="clear" w:color="auto" w:fill="auto"/>
            <w:noWrap/>
            <w:vAlign w:val="center"/>
            <w:hideMark/>
          </w:tcPr>
          <w:p w14:paraId="0778FB44"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32,3</w:t>
            </w:r>
          </w:p>
        </w:tc>
        <w:tc>
          <w:tcPr>
            <w:tcW w:w="929" w:type="dxa"/>
            <w:tcBorders>
              <w:top w:val="single" w:sz="4" w:space="0" w:color="8EA9DB"/>
              <w:left w:val="single" w:sz="4" w:space="0" w:color="auto"/>
              <w:bottom w:val="single" w:sz="4" w:space="0" w:color="8EA9DB"/>
              <w:right w:val="nil"/>
            </w:tcBorders>
            <w:shd w:val="clear" w:color="auto" w:fill="auto"/>
            <w:noWrap/>
            <w:vAlign w:val="center"/>
            <w:hideMark/>
          </w:tcPr>
          <w:p w14:paraId="474C017F"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39,8</w:t>
            </w:r>
          </w:p>
        </w:tc>
        <w:tc>
          <w:tcPr>
            <w:tcW w:w="1113" w:type="dxa"/>
            <w:tcBorders>
              <w:top w:val="single" w:sz="4" w:space="0" w:color="8EA9DB"/>
              <w:left w:val="nil"/>
              <w:bottom w:val="single" w:sz="4" w:space="0" w:color="8EA9DB"/>
              <w:right w:val="nil"/>
            </w:tcBorders>
            <w:shd w:val="clear" w:color="auto" w:fill="auto"/>
            <w:noWrap/>
            <w:vAlign w:val="center"/>
            <w:hideMark/>
          </w:tcPr>
          <w:p w14:paraId="49E23BE7"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36,3</w:t>
            </w:r>
          </w:p>
        </w:tc>
        <w:tc>
          <w:tcPr>
            <w:tcW w:w="1005" w:type="dxa"/>
            <w:tcBorders>
              <w:top w:val="single" w:sz="4" w:space="0" w:color="8EA9DB"/>
              <w:left w:val="nil"/>
              <w:bottom w:val="single" w:sz="4" w:space="0" w:color="8EA9DB"/>
              <w:right w:val="single" w:sz="4" w:space="0" w:color="auto"/>
            </w:tcBorders>
            <w:shd w:val="clear" w:color="auto" w:fill="auto"/>
            <w:noWrap/>
            <w:vAlign w:val="center"/>
            <w:hideMark/>
          </w:tcPr>
          <w:p w14:paraId="0720F3CC"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37,9</w:t>
            </w:r>
          </w:p>
        </w:tc>
        <w:tc>
          <w:tcPr>
            <w:tcW w:w="924" w:type="dxa"/>
            <w:tcBorders>
              <w:top w:val="single" w:sz="4" w:space="0" w:color="8EA9DB"/>
              <w:left w:val="single" w:sz="4" w:space="0" w:color="auto"/>
              <w:bottom w:val="single" w:sz="4" w:space="0" w:color="8EA9DB"/>
              <w:right w:val="nil"/>
            </w:tcBorders>
            <w:shd w:val="clear" w:color="auto" w:fill="auto"/>
            <w:noWrap/>
            <w:vAlign w:val="bottom"/>
            <w:hideMark/>
          </w:tcPr>
          <w:p w14:paraId="16359BA6"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47%</w:t>
            </w:r>
          </w:p>
        </w:tc>
        <w:tc>
          <w:tcPr>
            <w:tcW w:w="1152" w:type="dxa"/>
            <w:tcBorders>
              <w:top w:val="single" w:sz="4" w:space="0" w:color="8EA9DB"/>
              <w:left w:val="nil"/>
              <w:bottom w:val="single" w:sz="4" w:space="0" w:color="8EA9DB"/>
              <w:right w:val="nil"/>
            </w:tcBorders>
            <w:shd w:val="clear" w:color="auto" w:fill="auto"/>
            <w:noWrap/>
            <w:vAlign w:val="bottom"/>
            <w:hideMark/>
          </w:tcPr>
          <w:p w14:paraId="21A0EE2C"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41%</w:t>
            </w:r>
          </w:p>
        </w:tc>
        <w:tc>
          <w:tcPr>
            <w:tcW w:w="1005" w:type="dxa"/>
            <w:tcBorders>
              <w:top w:val="single" w:sz="4" w:space="0" w:color="8EA9DB"/>
              <w:left w:val="nil"/>
              <w:bottom w:val="single" w:sz="4" w:space="0" w:color="8EA9DB"/>
              <w:right w:val="single" w:sz="8" w:space="0" w:color="auto"/>
            </w:tcBorders>
            <w:shd w:val="clear" w:color="auto" w:fill="auto"/>
            <w:noWrap/>
            <w:vAlign w:val="bottom"/>
            <w:hideMark/>
          </w:tcPr>
          <w:p w14:paraId="35DDD0AC"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44%</w:t>
            </w:r>
          </w:p>
        </w:tc>
      </w:tr>
      <w:tr w:rsidR="00D451A7" w:rsidRPr="00D451A7" w14:paraId="725FEB96" w14:textId="77777777" w:rsidTr="00D451A7">
        <w:trPr>
          <w:trHeight w:val="288"/>
        </w:trPr>
        <w:tc>
          <w:tcPr>
            <w:tcW w:w="1705" w:type="dxa"/>
            <w:tcBorders>
              <w:top w:val="single" w:sz="4" w:space="0" w:color="8EA9DB"/>
              <w:left w:val="single" w:sz="8" w:space="0" w:color="auto"/>
              <w:bottom w:val="single" w:sz="4" w:space="0" w:color="8EA9DB"/>
              <w:right w:val="single" w:sz="4" w:space="0" w:color="auto"/>
            </w:tcBorders>
            <w:shd w:val="clear" w:color="D9E1F2" w:fill="D9E1F2"/>
            <w:noWrap/>
            <w:vAlign w:val="center"/>
            <w:hideMark/>
          </w:tcPr>
          <w:p w14:paraId="6FA58853" w14:textId="77777777" w:rsidR="00D451A7" w:rsidRPr="00D451A7" w:rsidRDefault="00D451A7" w:rsidP="00D451A7">
            <w:pPr>
              <w:spacing w:after="0" w:line="240" w:lineRule="auto"/>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Goed</w:t>
            </w:r>
          </w:p>
        </w:tc>
        <w:tc>
          <w:tcPr>
            <w:tcW w:w="929" w:type="dxa"/>
            <w:tcBorders>
              <w:top w:val="single" w:sz="4" w:space="0" w:color="8EA9DB"/>
              <w:left w:val="single" w:sz="4" w:space="0" w:color="auto"/>
              <w:bottom w:val="single" w:sz="4" w:space="0" w:color="8EA9DB"/>
              <w:right w:val="nil"/>
            </w:tcBorders>
            <w:shd w:val="clear" w:color="D9E1F2" w:fill="D9E1F2"/>
            <w:noWrap/>
            <w:vAlign w:val="center"/>
            <w:hideMark/>
          </w:tcPr>
          <w:p w14:paraId="3C6BCC11"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51,8</w:t>
            </w:r>
          </w:p>
        </w:tc>
        <w:tc>
          <w:tcPr>
            <w:tcW w:w="1113" w:type="dxa"/>
            <w:tcBorders>
              <w:top w:val="single" w:sz="4" w:space="0" w:color="8EA9DB"/>
              <w:left w:val="nil"/>
              <w:bottom w:val="single" w:sz="4" w:space="0" w:color="8EA9DB"/>
              <w:right w:val="nil"/>
            </w:tcBorders>
            <w:shd w:val="clear" w:color="D9E1F2" w:fill="D9E1F2"/>
            <w:noWrap/>
            <w:vAlign w:val="center"/>
            <w:hideMark/>
          </w:tcPr>
          <w:p w14:paraId="0E808205"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51,8</w:t>
            </w:r>
          </w:p>
        </w:tc>
        <w:tc>
          <w:tcPr>
            <w:tcW w:w="1005" w:type="dxa"/>
            <w:tcBorders>
              <w:top w:val="single" w:sz="4" w:space="0" w:color="8EA9DB"/>
              <w:left w:val="nil"/>
              <w:bottom w:val="single" w:sz="4" w:space="0" w:color="8EA9DB"/>
              <w:right w:val="single" w:sz="4" w:space="0" w:color="auto"/>
            </w:tcBorders>
            <w:shd w:val="clear" w:color="D9E1F2" w:fill="D9E1F2"/>
            <w:noWrap/>
            <w:vAlign w:val="center"/>
            <w:hideMark/>
          </w:tcPr>
          <w:p w14:paraId="7308A51F"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51,8</w:t>
            </w:r>
          </w:p>
        </w:tc>
        <w:tc>
          <w:tcPr>
            <w:tcW w:w="929" w:type="dxa"/>
            <w:tcBorders>
              <w:top w:val="single" w:sz="4" w:space="0" w:color="8EA9DB"/>
              <w:left w:val="single" w:sz="4" w:space="0" w:color="auto"/>
              <w:bottom w:val="single" w:sz="4" w:space="0" w:color="8EA9DB"/>
              <w:right w:val="nil"/>
            </w:tcBorders>
            <w:shd w:val="clear" w:color="D9E1F2" w:fill="D9E1F2"/>
            <w:noWrap/>
            <w:vAlign w:val="center"/>
            <w:hideMark/>
          </w:tcPr>
          <w:p w14:paraId="2DB39604"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48,5</w:t>
            </w:r>
          </w:p>
        </w:tc>
        <w:tc>
          <w:tcPr>
            <w:tcW w:w="1113" w:type="dxa"/>
            <w:tcBorders>
              <w:top w:val="single" w:sz="4" w:space="0" w:color="8EA9DB"/>
              <w:left w:val="nil"/>
              <w:bottom w:val="single" w:sz="4" w:space="0" w:color="8EA9DB"/>
              <w:right w:val="nil"/>
            </w:tcBorders>
            <w:shd w:val="clear" w:color="D9E1F2" w:fill="D9E1F2"/>
            <w:noWrap/>
            <w:vAlign w:val="center"/>
            <w:hideMark/>
          </w:tcPr>
          <w:p w14:paraId="5D8EE5C0"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49,5</w:t>
            </w:r>
          </w:p>
        </w:tc>
        <w:tc>
          <w:tcPr>
            <w:tcW w:w="1005" w:type="dxa"/>
            <w:tcBorders>
              <w:top w:val="single" w:sz="4" w:space="0" w:color="8EA9DB"/>
              <w:left w:val="nil"/>
              <w:bottom w:val="single" w:sz="4" w:space="0" w:color="8EA9DB"/>
              <w:right w:val="single" w:sz="4" w:space="0" w:color="auto"/>
            </w:tcBorders>
            <w:shd w:val="clear" w:color="D9E1F2" w:fill="D9E1F2"/>
            <w:noWrap/>
            <w:vAlign w:val="center"/>
            <w:hideMark/>
          </w:tcPr>
          <w:p w14:paraId="4E10EFD5"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49,1</w:t>
            </w:r>
          </w:p>
        </w:tc>
        <w:tc>
          <w:tcPr>
            <w:tcW w:w="924" w:type="dxa"/>
            <w:tcBorders>
              <w:top w:val="single" w:sz="4" w:space="0" w:color="8EA9DB"/>
              <w:left w:val="single" w:sz="4" w:space="0" w:color="auto"/>
              <w:bottom w:val="single" w:sz="4" w:space="0" w:color="8EA9DB"/>
              <w:right w:val="nil"/>
            </w:tcBorders>
            <w:shd w:val="clear" w:color="D9E1F2" w:fill="D9E1F2"/>
            <w:noWrap/>
            <w:vAlign w:val="bottom"/>
            <w:hideMark/>
          </w:tcPr>
          <w:p w14:paraId="7ACDAC98"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37%</w:t>
            </w:r>
          </w:p>
        </w:tc>
        <w:tc>
          <w:tcPr>
            <w:tcW w:w="1152" w:type="dxa"/>
            <w:tcBorders>
              <w:top w:val="single" w:sz="4" w:space="0" w:color="8EA9DB"/>
              <w:left w:val="nil"/>
              <w:bottom w:val="single" w:sz="4" w:space="0" w:color="8EA9DB"/>
              <w:right w:val="nil"/>
            </w:tcBorders>
            <w:shd w:val="clear" w:color="D9E1F2" w:fill="D9E1F2"/>
            <w:noWrap/>
            <w:vAlign w:val="bottom"/>
            <w:hideMark/>
          </w:tcPr>
          <w:p w14:paraId="3F634AD7"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41%</w:t>
            </w:r>
          </w:p>
        </w:tc>
        <w:tc>
          <w:tcPr>
            <w:tcW w:w="1005" w:type="dxa"/>
            <w:tcBorders>
              <w:top w:val="single" w:sz="4" w:space="0" w:color="8EA9DB"/>
              <w:left w:val="nil"/>
              <w:bottom w:val="single" w:sz="4" w:space="0" w:color="8EA9DB"/>
              <w:right w:val="single" w:sz="8" w:space="0" w:color="auto"/>
            </w:tcBorders>
            <w:shd w:val="clear" w:color="D9E1F2" w:fill="D9E1F2"/>
            <w:noWrap/>
            <w:vAlign w:val="bottom"/>
            <w:hideMark/>
          </w:tcPr>
          <w:p w14:paraId="5F3AEB40"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39%</w:t>
            </w:r>
          </w:p>
        </w:tc>
      </w:tr>
      <w:tr w:rsidR="00D451A7" w:rsidRPr="00D451A7" w14:paraId="3487B57B" w14:textId="77777777" w:rsidTr="00D451A7">
        <w:trPr>
          <w:trHeight w:val="288"/>
        </w:trPr>
        <w:tc>
          <w:tcPr>
            <w:tcW w:w="1705" w:type="dxa"/>
            <w:tcBorders>
              <w:top w:val="single" w:sz="4" w:space="0" w:color="8EA9DB"/>
              <w:left w:val="single" w:sz="8" w:space="0" w:color="auto"/>
              <w:bottom w:val="single" w:sz="4" w:space="0" w:color="8EA9DB"/>
              <w:right w:val="single" w:sz="4" w:space="0" w:color="auto"/>
            </w:tcBorders>
            <w:shd w:val="clear" w:color="auto" w:fill="auto"/>
            <w:noWrap/>
            <w:vAlign w:val="center"/>
            <w:hideMark/>
          </w:tcPr>
          <w:p w14:paraId="64DDC490" w14:textId="77777777" w:rsidR="00D451A7" w:rsidRPr="00D451A7" w:rsidRDefault="00D451A7" w:rsidP="00D451A7">
            <w:pPr>
              <w:spacing w:after="0" w:line="240" w:lineRule="auto"/>
              <w:rPr>
                <w:rFonts w:ascii="Times New Roman" w:eastAsia="Times New Roman" w:hAnsi="Times New Roman" w:cs="Times New Roman"/>
                <w:color w:val="000000"/>
                <w:sz w:val="20"/>
                <w:szCs w:val="20"/>
              </w:rPr>
            </w:pPr>
            <w:proofErr w:type="spellStart"/>
            <w:r w:rsidRPr="00D451A7">
              <w:rPr>
                <w:rFonts w:ascii="Times New Roman" w:eastAsia="Times New Roman" w:hAnsi="Times New Roman" w:cs="Times New Roman"/>
                <w:color w:val="000000"/>
                <w:sz w:val="20"/>
                <w:szCs w:val="20"/>
              </w:rPr>
              <w:t>Redelijk</w:t>
            </w:r>
            <w:proofErr w:type="spellEnd"/>
          </w:p>
        </w:tc>
        <w:tc>
          <w:tcPr>
            <w:tcW w:w="929" w:type="dxa"/>
            <w:tcBorders>
              <w:top w:val="single" w:sz="4" w:space="0" w:color="8EA9DB"/>
              <w:left w:val="single" w:sz="4" w:space="0" w:color="auto"/>
              <w:bottom w:val="single" w:sz="4" w:space="0" w:color="8EA9DB"/>
              <w:right w:val="nil"/>
            </w:tcBorders>
            <w:shd w:val="clear" w:color="auto" w:fill="auto"/>
            <w:noWrap/>
            <w:vAlign w:val="center"/>
            <w:hideMark/>
          </w:tcPr>
          <w:p w14:paraId="2ACAB7E2"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11,1</w:t>
            </w:r>
          </w:p>
        </w:tc>
        <w:tc>
          <w:tcPr>
            <w:tcW w:w="1113" w:type="dxa"/>
            <w:tcBorders>
              <w:top w:val="single" w:sz="4" w:space="0" w:color="8EA9DB"/>
              <w:left w:val="nil"/>
              <w:bottom w:val="single" w:sz="4" w:space="0" w:color="8EA9DB"/>
              <w:right w:val="nil"/>
            </w:tcBorders>
            <w:shd w:val="clear" w:color="auto" w:fill="auto"/>
            <w:noWrap/>
            <w:vAlign w:val="center"/>
            <w:hideMark/>
          </w:tcPr>
          <w:p w14:paraId="3DFD1E56"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15,0</w:t>
            </w:r>
          </w:p>
        </w:tc>
        <w:tc>
          <w:tcPr>
            <w:tcW w:w="1005" w:type="dxa"/>
            <w:tcBorders>
              <w:top w:val="single" w:sz="4" w:space="0" w:color="8EA9DB"/>
              <w:left w:val="nil"/>
              <w:bottom w:val="single" w:sz="4" w:space="0" w:color="8EA9DB"/>
              <w:right w:val="single" w:sz="4" w:space="0" w:color="auto"/>
            </w:tcBorders>
            <w:shd w:val="clear" w:color="auto" w:fill="auto"/>
            <w:noWrap/>
            <w:vAlign w:val="center"/>
            <w:hideMark/>
          </w:tcPr>
          <w:p w14:paraId="32819CCA"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13,2</w:t>
            </w:r>
          </w:p>
        </w:tc>
        <w:tc>
          <w:tcPr>
            <w:tcW w:w="929" w:type="dxa"/>
            <w:tcBorders>
              <w:top w:val="single" w:sz="4" w:space="0" w:color="8EA9DB"/>
              <w:left w:val="single" w:sz="4" w:space="0" w:color="auto"/>
              <w:bottom w:val="single" w:sz="4" w:space="0" w:color="8EA9DB"/>
              <w:right w:val="nil"/>
            </w:tcBorders>
            <w:shd w:val="clear" w:color="auto" w:fill="auto"/>
            <w:noWrap/>
            <w:vAlign w:val="center"/>
            <w:hideMark/>
          </w:tcPr>
          <w:p w14:paraId="3168B92A"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7,9</w:t>
            </w:r>
          </w:p>
        </w:tc>
        <w:tc>
          <w:tcPr>
            <w:tcW w:w="1113" w:type="dxa"/>
            <w:tcBorders>
              <w:top w:val="single" w:sz="4" w:space="0" w:color="8EA9DB"/>
              <w:left w:val="nil"/>
              <w:bottom w:val="single" w:sz="4" w:space="0" w:color="8EA9DB"/>
              <w:right w:val="nil"/>
            </w:tcBorders>
            <w:shd w:val="clear" w:color="auto" w:fill="auto"/>
            <w:noWrap/>
            <w:vAlign w:val="center"/>
            <w:hideMark/>
          </w:tcPr>
          <w:p w14:paraId="19945A8D"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10,8</w:t>
            </w:r>
          </w:p>
        </w:tc>
        <w:tc>
          <w:tcPr>
            <w:tcW w:w="1005" w:type="dxa"/>
            <w:tcBorders>
              <w:top w:val="single" w:sz="4" w:space="0" w:color="8EA9DB"/>
              <w:left w:val="nil"/>
              <w:bottom w:val="single" w:sz="4" w:space="0" w:color="8EA9DB"/>
              <w:right w:val="single" w:sz="4" w:space="0" w:color="auto"/>
            </w:tcBorders>
            <w:shd w:val="clear" w:color="auto" w:fill="auto"/>
            <w:noWrap/>
            <w:vAlign w:val="center"/>
            <w:hideMark/>
          </w:tcPr>
          <w:p w14:paraId="6B6281FA"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9,5</w:t>
            </w:r>
          </w:p>
        </w:tc>
        <w:tc>
          <w:tcPr>
            <w:tcW w:w="924" w:type="dxa"/>
            <w:tcBorders>
              <w:top w:val="single" w:sz="4" w:space="0" w:color="8EA9DB"/>
              <w:left w:val="single" w:sz="4" w:space="0" w:color="auto"/>
              <w:bottom w:val="single" w:sz="4" w:space="0" w:color="8EA9DB"/>
              <w:right w:val="nil"/>
            </w:tcBorders>
            <w:shd w:val="clear" w:color="auto" w:fill="auto"/>
            <w:noWrap/>
            <w:vAlign w:val="bottom"/>
            <w:hideMark/>
          </w:tcPr>
          <w:p w14:paraId="3D213AD9"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10%</w:t>
            </w:r>
          </w:p>
        </w:tc>
        <w:tc>
          <w:tcPr>
            <w:tcW w:w="1152" w:type="dxa"/>
            <w:tcBorders>
              <w:top w:val="single" w:sz="4" w:space="0" w:color="8EA9DB"/>
              <w:left w:val="nil"/>
              <w:bottom w:val="single" w:sz="4" w:space="0" w:color="8EA9DB"/>
              <w:right w:val="nil"/>
            </w:tcBorders>
            <w:shd w:val="clear" w:color="auto" w:fill="auto"/>
            <w:noWrap/>
            <w:vAlign w:val="bottom"/>
            <w:hideMark/>
          </w:tcPr>
          <w:p w14:paraId="3EDB6761"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13%</w:t>
            </w:r>
          </w:p>
        </w:tc>
        <w:tc>
          <w:tcPr>
            <w:tcW w:w="1005" w:type="dxa"/>
            <w:tcBorders>
              <w:top w:val="single" w:sz="4" w:space="0" w:color="8EA9DB"/>
              <w:left w:val="nil"/>
              <w:bottom w:val="single" w:sz="4" w:space="0" w:color="8EA9DB"/>
              <w:right w:val="single" w:sz="8" w:space="0" w:color="auto"/>
            </w:tcBorders>
            <w:shd w:val="clear" w:color="auto" w:fill="auto"/>
            <w:noWrap/>
            <w:vAlign w:val="bottom"/>
            <w:hideMark/>
          </w:tcPr>
          <w:p w14:paraId="0219D832"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12%</w:t>
            </w:r>
          </w:p>
        </w:tc>
      </w:tr>
      <w:tr w:rsidR="00D451A7" w:rsidRPr="00D451A7" w14:paraId="4B712A22" w14:textId="77777777" w:rsidTr="00D451A7">
        <w:trPr>
          <w:trHeight w:val="288"/>
        </w:trPr>
        <w:tc>
          <w:tcPr>
            <w:tcW w:w="1705" w:type="dxa"/>
            <w:tcBorders>
              <w:top w:val="single" w:sz="4" w:space="0" w:color="8EA9DB"/>
              <w:left w:val="single" w:sz="8" w:space="0" w:color="auto"/>
              <w:bottom w:val="single" w:sz="4" w:space="0" w:color="8EA9DB"/>
              <w:right w:val="single" w:sz="4" w:space="0" w:color="auto"/>
            </w:tcBorders>
            <w:shd w:val="clear" w:color="D9E1F2" w:fill="D9E1F2"/>
            <w:noWrap/>
            <w:vAlign w:val="center"/>
            <w:hideMark/>
          </w:tcPr>
          <w:p w14:paraId="5549F5D1" w14:textId="77777777" w:rsidR="00D451A7" w:rsidRPr="00D451A7" w:rsidRDefault="00D451A7" w:rsidP="00D451A7">
            <w:pPr>
              <w:spacing w:after="0" w:line="240" w:lineRule="auto"/>
              <w:rPr>
                <w:rFonts w:ascii="Times New Roman" w:eastAsia="Times New Roman" w:hAnsi="Times New Roman" w:cs="Times New Roman"/>
                <w:color w:val="000000"/>
                <w:sz w:val="20"/>
                <w:szCs w:val="20"/>
              </w:rPr>
            </w:pPr>
            <w:proofErr w:type="spellStart"/>
            <w:r w:rsidRPr="00D451A7">
              <w:rPr>
                <w:rFonts w:ascii="Times New Roman" w:eastAsia="Times New Roman" w:hAnsi="Times New Roman" w:cs="Times New Roman"/>
                <w:color w:val="000000"/>
                <w:sz w:val="20"/>
                <w:szCs w:val="20"/>
              </w:rPr>
              <w:t>Slecht</w:t>
            </w:r>
            <w:proofErr w:type="spellEnd"/>
          </w:p>
        </w:tc>
        <w:tc>
          <w:tcPr>
            <w:tcW w:w="929" w:type="dxa"/>
            <w:tcBorders>
              <w:top w:val="single" w:sz="4" w:space="0" w:color="8EA9DB"/>
              <w:left w:val="single" w:sz="4" w:space="0" w:color="auto"/>
              <w:bottom w:val="single" w:sz="4" w:space="0" w:color="8EA9DB"/>
              <w:right w:val="nil"/>
            </w:tcBorders>
            <w:shd w:val="clear" w:color="D9E1F2" w:fill="D9E1F2"/>
            <w:noWrap/>
            <w:vAlign w:val="center"/>
            <w:hideMark/>
          </w:tcPr>
          <w:p w14:paraId="1168445F"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2,1</w:t>
            </w:r>
          </w:p>
        </w:tc>
        <w:tc>
          <w:tcPr>
            <w:tcW w:w="1113" w:type="dxa"/>
            <w:tcBorders>
              <w:top w:val="single" w:sz="4" w:space="0" w:color="8EA9DB"/>
              <w:left w:val="nil"/>
              <w:bottom w:val="single" w:sz="4" w:space="0" w:color="8EA9DB"/>
              <w:right w:val="nil"/>
            </w:tcBorders>
            <w:shd w:val="clear" w:color="D9E1F2" w:fill="D9E1F2"/>
            <w:noWrap/>
            <w:vAlign w:val="center"/>
            <w:hideMark/>
          </w:tcPr>
          <w:p w14:paraId="6813A423"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2,4</w:t>
            </w:r>
          </w:p>
        </w:tc>
        <w:tc>
          <w:tcPr>
            <w:tcW w:w="1005" w:type="dxa"/>
            <w:tcBorders>
              <w:top w:val="single" w:sz="4" w:space="0" w:color="8EA9DB"/>
              <w:left w:val="nil"/>
              <w:bottom w:val="single" w:sz="4" w:space="0" w:color="8EA9DB"/>
              <w:right w:val="single" w:sz="4" w:space="0" w:color="auto"/>
            </w:tcBorders>
            <w:shd w:val="clear" w:color="D9E1F2" w:fill="D9E1F2"/>
            <w:noWrap/>
            <w:vAlign w:val="center"/>
            <w:hideMark/>
          </w:tcPr>
          <w:p w14:paraId="548CB253"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2,2</w:t>
            </w:r>
          </w:p>
        </w:tc>
        <w:tc>
          <w:tcPr>
            <w:tcW w:w="929" w:type="dxa"/>
            <w:tcBorders>
              <w:top w:val="single" w:sz="4" w:space="0" w:color="8EA9DB"/>
              <w:left w:val="single" w:sz="4" w:space="0" w:color="auto"/>
              <w:bottom w:val="single" w:sz="4" w:space="0" w:color="8EA9DB"/>
              <w:right w:val="nil"/>
            </w:tcBorders>
            <w:shd w:val="clear" w:color="D9E1F2" w:fill="D9E1F2"/>
            <w:noWrap/>
            <w:vAlign w:val="center"/>
            <w:hideMark/>
          </w:tcPr>
          <w:p w14:paraId="34A1EB4D"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1,7</w:t>
            </w:r>
          </w:p>
        </w:tc>
        <w:tc>
          <w:tcPr>
            <w:tcW w:w="1113" w:type="dxa"/>
            <w:tcBorders>
              <w:top w:val="single" w:sz="4" w:space="0" w:color="8EA9DB"/>
              <w:left w:val="nil"/>
              <w:bottom w:val="single" w:sz="4" w:space="0" w:color="8EA9DB"/>
              <w:right w:val="nil"/>
            </w:tcBorders>
            <w:shd w:val="clear" w:color="D9E1F2" w:fill="D9E1F2"/>
            <w:noWrap/>
            <w:vAlign w:val="center"/>
            <w:hideMark/>
          </w:tcPr>
          <w:p w14:paraId="42CCB7F2"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1,8</w:t>
            </w:r>
          </w:p>
        </w:tc>
        <w:tc>
          <w:tcPr>
            <w:tcW w:w="1005" w:type="dxa"/>
            <w:tcBorders>
              <w:top w:val="single" w:sz="4" w:space="0" w:color="8EA9DB"/>
              <w:left w:val="nil"/>
              <w:bottom w:val="single" w:sz="4" w:space="0" w:color="8EA9DB"/>
              <w:right w:val="single" w:sz="4" w:space="0" w:color="auto"/>
            </w:tcBorders>
            <w:shd w:val="clear" w:color="D9E1F2" w:fill="D9E1F2"/>
            <w:noWrap/>
            <w:vAlign w:val="center"/>
            <w:hideMark/>
          </w:tcPr>
          <w:p w14:paraId="42B9A9FD"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1,7</w:t>
            </w:r>
          </w:p>
        </w:tc>
        <w:tc>
          <w:tcPr>
            <w:tcW w:w="924" w:type="dxa"/>
            <w:tcBorders>
              <w:top w:val="single" w:sz="4" w:space="0" w:color="8EA9DB"/>
              <w:left w:val="single" w:sz="4" w:space="0" w:color="auto"/>
              <w:bottom w:val="single" w:sz="4" w:space="0" w:color="8EA9DB"/>
              <w:right w:val="nil"/>
            </w:tcBorders>
            <w:shd w:val="clear" w:color="D9E1F2" w:fill="D9E1F2"/>
            <w:noWrap/>
            <w:vAlign w:val="bottom"/>
            <w:hideMark/>
          </w:tcPr>
          <w:p w14:paraId="67BB180A"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2%</w:t>
            </w:r>
          </w:p>
        </w:tc>
        <w:tc>
          <w:tcPr>
            <w:tcW w:w="1152" w:type="dxa"/>
            <w:tcBorders>
              <w:top w:val="single" w:sz="4" w:space="0" w:color="8EA9DB"/>
              <w:left w:val="nil"/>
              <w:bottom w:val="single" w:sz="4" w:space="0" w:color="8EA9DB"/>
              <w:right w:val="nil"/>
            </w:tcBorders>
            <w:shd w:val="clear" w:color="D9E1F2" w:fill="D9E1F2"/>
            <w:noWrap/>
            <w:vAlign w:val="bottom"/>
            <w:hideMark/>
          </w:tcPr>
          <w:p w14:paraId="0F961C44"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2%</w:t>
            </w:r>
          </w:p>
        </w:tc>
        <w:tc>
          <w:tcPr>
            <w:tcW w:w="1005" w:type="dxa"/>
            <w:tcBorders>
              <w:top w:val="single" w:sz="4" w:space="0" w:color="8EA9DB"/>
              <w:left w:val="nil"/>
              <w:bottom w:val="single" w:sz="4" w:space="0" w:color="8EA9DB"/>
              <w:right w:val="single" w:sz="8" w:space="0" w:color="auto"/>
            </w:tcBorders>
            <w:shd w:val="clear" w:color="D9E1F2" w:fill="D9E1F2"/>
            <w:noWrap/>
            <w:vAlign w:val="bottom"/>
            <w:hideMark/>
          </w:tcPr>
          <w:p w14:paraId="0CC70E02"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2%</w:t>
            </w:r>
          </w:p>
        </w:tc>
      </w:tr>
      <w:tr w:rsidR="00D451A7" w:rsidRPr="00D451A7" w14:paraId="6076A342" w14:textId="77777777" w:rsidTr="00D451A7">
        <w:trPr>
          <w:trHeight w:val="288"/>
        </w:trPr>
        <w:tc>
          <w:tcPr>
            <w:tcW w:w="1705" w:type="dxa"/>
            <w:tcBorders>
              <w:top w:val="single" w:sz="4" w:space="0" w:color="8EA9DB"/>
              <w:left w:val="single" w:sz="8" w:space="0" w:color="auto"/>
              <w:bottom w:val="single" w:sz="4" w:space="0" w:color="8EA9DB"/>
              <w:right w:val="single" w:sz="4" w:space="0" w:color="auto"/>
            </w:tcBorders>
            <w:shd w:val="clear" w:color="auto" w:fill="auto"/>
            <w:noWrap/>
            <w:vAlign w:val="center"/>
            <w:hideMark/>
          </w:tcPr>
          <w:p w14:paraId="4F6A3829" w14:textId="77777777" w:rsidR="00D451A7" w:rsidRPr="00D451A7" w:rsidRDefault="00D451A7" w:rsidP="00D451A7">
            <w:pPr>
              <w:spacing w:after="0" w:line="240" w:lineRule="auto"/>
              <w:rPr>
                <w:rFonts w:ascii="Times New Roman" w:eastAsia="Times New Roman" w:hAnsi="Times New Roman" w:cs="Times New Roman"/>
                <w:color w:val="000000"/>
                <w:sz w:val="20"/>
                <w:szCs w:val="20"/>
              </w:rPr>
            </w:pPr>
            <w:proofErr w:type="spellStart"/>
            <w:r w:rsidRPr="00D451A7">
              <w:rPr>
                <w:rFonts w:ascii="Times New Roman" w:eastAsia="Times New Roman" w:hAnsi="Times New Roman" w:cs="Times New Roman"/>
                <w:color w:val="000000"/>
                <w:sz w:val="20"/>
                <w:szCs w:val="20"/>
              </w:rPr>
              <w:t>zeer</w:t>
            </w:r>
            <w:proofErr w:type="spellEnd"/>
            <w:r w:rsidRPr="00D451A7">
              <w:rPr>
                <w:rFonts w:ascii="Times New Roman" w:eastAsia="Times New Roman" w:hAnsi="Times New Roman" w:cs="Times New Roman"/>
                <w:color w:val="000000"/>
                <w:sz w:val="20"/>
                <w:szCs w:val="20"/>
              </w:rPr>
              <w:t xml:space="preserve"> </w:t>
            </w:r>
            <w:proofErr w:type="spellStart"/>
            <w:r w:rsidRPr="00D451A7">
              <w:rPr>
                <w:rFonts w:ascii="Times New Roman" w:eastAsia="Times New Roman" w:hAnsi="Times New Roman" w:cs="Times New Roman"/>
                <w:color w:val="000000"/>
                <w:sz w:val="20"/>
                <w:szCs w:val="20"/>
              </w:rPr>
              <w:t>slecht</w:t>
            </w:r>
            <w:proofErr w:type="spellEnd"/>
          </w:p>
        </w:tc>
        <w:tc>
          <w:tcPr>
            <w:tcW w:w="929" w:type="dxa"/>
            <w:tcBorders>
              <w:top w:val="single" w:sz="4" w:space="0" w:color="8EA9DB"/>
              <w:left w:val="single" w:sz="4" w:space="0" w:color="auto"/>
              <w:bottom w:val="single" w:sz="4" w:space="0" w:color="8EA9DB"/>
              <w:right w:val="nil"/>
            </w:tcBorders>
            <w:shd w:val="clear" w:color="auto" w:fill="auto"/>
            <w:noWrap/>
            <w:vAlign w:val="center"/>
            <w:hideMark/>
          </w:tcPr>
          <w:p w14:paraId="38F9669E"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0,3</w:t>
            </w:r>
          </w:p>
        </w:tc>
        <w:tc>
          <w:tcPr>
            <w:tcW w:w="1113" w:type="dxa"/>
            <w:tcBorders>
              <w:top w:val="single" w:sz="4" w:space="0" w:color="8EA9DB"/>
              <w:left w:val="nil"/>
              <w:bottom w:val="single" w:sz="4" w:space="0" w:color="8EA9DB"/>
              <w:right w:val="nil"/>
            </w:tcBorders>
            <w:shd w:val="clear" w:color="auto" w:fill="auto"/>
            <w:noWrap/>
            <w:vAlign w:val="center"/>
            <w:hideMark/>
          </w:tcPr>
          <w:p w14:paraId="52E2A08D"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0,3</w:t>
            </w:r>
          </w:p>
        </w:tc>
        <w:tc>
          <w:tcPr>
            <w:tcW w:w="1005" w:type="dxa"/>
            <w:tcBorders>
              <w:top w:val="single" w:sz="4" w:space="0" w:color="8EA9DB"/>
              <w:left w:val="nil"/>
              <w:bottom w:val="single" w:sz="4" w:space="0" w:color="8EA9DB"/>
              <w:right w:val="single" w:sz="4" w:space="0" w:color="auto"/>
            </w:tcBorders>
            <w:shd w:val="clear" w:color="auto" w:fill="auto"/>
            <w:noWrap/>
            <w:vAlign w:val="center"/>
            <w:hideMark/>
          </w:tcPr>
          <w:p w14:paraId="5B36234D"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0,3</w:t>
            </w:r>
          </w:p>
        </w:tc>
        <w:tc>
          <w:tcPr>
            <w:tcW w:w="929" w:type="dxa"/>
            <w:tcBorders>
              <w:top w:val="single" w:sz="4" w:space="0" w:color="8EA9DB"/>
              <w:left w:val="single" w:sz="4" w:space="0" w:color="auto"/>
              <w:bottom w:val="single" w:sz="4" w:space="0" w:color="8EA9DB"/>
              <w:right w:val="nil"/>
            </w:tcBorders>
            <w:shd w:val="clear" w:color="auto" w:fill="auto"/>
            <w:noWrap/>
            <w:vAlign w:val="center"/>
            <w:hideMark/>
          </w:tcPr>
          <w:p w14:paraId="46F53842"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0,3</w:t>
            </w:r>
          </w:p>
        </w:tc>
        <w:tc>
          <w:tcPr>
            <w:tcW w:w="1113" w:type="dxa"/>
            <w:tcBorders>
              <w:top w:val="single" w:sz="4" w:space="0" w:color="8EA9DB"/>
              <w:left w:val="nil"/>
              <w:bottom w:val="single" w:sz="4" w:space="0" w:color="8EA9DB"/>
              <w:right w:val="nil"/>
            </w:tcBorders>
            <w:shd w:val="clear" w:color="auto" w:fill="auto"/>
            <w:noWrap/>
            <w:vAlign w:val="center"/>
            <w:hideMark/>
          </w:tcPr>
          <w:p w14:paraId="487C1C69"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0,3</w:t>
            </w:r>
          </w:p>
        </w:tc>
        <w:tc>
          <w:tcPr>
            <w:tcW w:w="1005" w:type="dxa"/>
            <w:tcBorders>
              <w:top w:val="single" w:sz="4" w:space="0" w:color="8EA9DB"/>
              <w:left w:val="nil"/>
              <w:bottom w:val="single" w:sz="4" w:space="0" w:color="8EA9DB"/>
              <w:right w:val="single" w:sz="4" w:space="0" w:color="auto"/>
            </w:tcBorders>
            <w:shd w:val="clear" w:color="auto" w:fill="auto"/>
            <w:noWrap/>
            <w:vAlign w:val="center"/>
            <w:hideMark/>
          </w:tcPr>
          <w:p w14:paraId="5C5AB937"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0,3</w:t>
            </w:r>
          </w:p>
        </w:tc>
        <w:tc>
          <w:tcPr>
            <w:tcW w:w="924" w:type="dxa"/>
            <w:tcBorders>
              <w:top w:val="single" w:sz="4" w:space="0" w:color="8EA9DB"/>
              <w:left w:val="single" w:sz="4" w:space="0" w:color="auto"/>
              <w:bottom w:val="single" w:sz="4" w:space="0" w:color="8EA9DB"/>
              <w:right w:val="nil"/>
            </w:tcBorders>
            <w:shd w:val="clear" w:color="auto" w:fill="auto"/>
            <w:noWrap/>
            <w:vAlign w:val="bottom"/>
            <w:hideMark/>
          </w:tcPr>
          <w:p w14:paraId="1F80615A"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0%</w:t>
            </w:r>
          </w:p>
        </w:tc>
        <w:tc>
          <w:tcPr>
            <w:tcW w:w="1152" w:type="dxa"/>
            <w:tcBorders>
              <w:top w:val="single" w:sz="4" w:space="0" w:color="8EA9DB"/>
              <w:left w:val="nil"/>
              <w:bottom w:val="single" w:sz="4" w:space="0" w:color="8EA9DB"/>
              <w:right w:val="nil"/>
            </w:tcBorders>
            <w:shd w:val="clear" w:color="auto" w:fill="auto"/>
            <w:noWrap/>
            <w:vAlign w:val="bottom"/>
            <w:hideMark/>
          </w:tcPr>
          <w:p w14:paraId="1B238287"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0%</w:t>
            </w:r>
          </w:p>
        </w:tc>
        <w:tc>
          <w:tcPr>
            <w:tcW w:w="1005" w:type="dxa"/>
            <w:tcBorders>
              <w:top w:val="single" w:sz="4" w:space="0" w:color="8EA9DB"/>
              <w:left w:val="nil"/>
              <w:bottom w:val="single" w:sz="4" w:space="0" w:color="8EA9DB"/>
              <w:right w:val="single" w:sz="8" w:space="0" w:color="auto"/>
            </w:tcBorders>
            <w:shd w:val="clear" w:color="auto" w:fill="auto"/>
            <w:noWrap/>
            <w:vAlign w:val="bottom"/>
            <w:hideMark/>
          </w:tcPr>
          <w:p w14:paraId="3C533DCD"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0%</w:t>
            </w:r>
          </w:p>
        </w:tc>
      </w:tr>
      <w:tr w:rsidR="00D451A7" w:rsidRPr="00D451A7" w14:paraId="76CC1F60" w14:textId="77777777" w:rsidTr="00D451A7">
        <w:trPr>
          <w:trHeight w:val="288"/>
        </w:trPr>
        <w:tc>
          <w:tcPr>
            <w:tcW w:w="1705" w:type="dxa"/>
            <w:tcBorders>
              <w:top w:val="single" w:sz="4" w:space="0" w:color="8EA9DB"/>
              <w:left w:val="single" w:sz="8" w:space="0" w:color="auto"/>
              <w:bottom w:val="single" w:sz="4" w:space="0" w:color="8EA9DB"/>
              <w:right w:val="single" w:sz="4" w:space="0" w:color="auto"/>
            </w:tcBorders>
            <w:shd w:val="clear" w:color="D9E1F2" w:fill="D9E1F2"/>
            <w:noWrap/>
            <w:vAlign w:val="center"/>
            <w:hideMark/>
          </w:tcPr>
          <w:p w14:paraId="42620740" w14:textId="77777777" w:rsidR="00D451A7" w:rsidRPr="00D451A7" w:rsidRDefault="00D451A7" w:rsidP="00D451A7">
            <w:pPr>
              <w:spacing w:after="0" w:line="240" w:lineRule="auto"/>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onbekend</w:t>
            </w:r>
          </w:p>
        </w:tc>
        <w:tc>
          <w:tcPr>
            <w:tcW w:w="929" w:type="dxa"/>
            <w:tcBorders>
              <w:top w:val="single" w:sz="4" w:space="0" w:color="8EA9DB"/>
              <w:left w:val="single" w:sz="4" w:space="0" w:color="auto"/>
              <w:bottom w:val="single" w:sz="4" w:space="0" w:color="8EA9DB"/>
              <w:right w:val="nil"/>
            </w:tcBorders>
            <w:shd w:val="clear" w:color="D9E1F2" w:fill="D9E1F2"/>
            <w:noWrap/>
            <w:vAlign w:val="center"/>
            <w:hideMark/>
          </w:tcPr>
          <w:p w14:paraId="45BCE7C9"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0,3</w:t>
            </w:r>
          </w:p>
        </w:tc>
        <w:tc>
          <w:tcPr>
            <w:tcW w:w="1113" w:type="dxa"/>
            <w:tcBorders>
              <w:top w:val="single" w:sz="4" w:space="0" w:color="8EA9DB"/>
              <w:left w:val="nil"/>
              <w:bottom w:val="single" w:sz="4" w:space="0" w:color="8EA9DB"/>
              <w:right w:val="nil"/>
            </w:tcBorders>
            <w:shd w:val="clear" w:color="D9E1F2" w:fill="D9E1F2"/>
            <w:noWrap/>
            <w:vAlign w:val="center"/>
            <w:hideMark/>
          </w:tcPr>
          <w:p w14:paraId="7B14D312"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0,1</w:t>
            </w:r>
          </w:p>
        </w:tc>
        <w:tc>
          <w:tcPr>
            <w:tcW w:w="1005" w:type="dxa"/>
            <w:tcBorders>
              <w:top w:val="single" w:sz="4" w:space="0" w:color="8EA9DB"/>
              <w:left w:val="nil"/>
              <w:bottom w:val="single" w:sz="4" w:space="0" w:color="8EA9DB"/>
              <w:right w:val="single" w:sz="4" w:space="0" w:color="auto"/>
            </w:tcBorders>
            <w:shd w:val="clear" w:color="D9E1F2" w:fill="D9E1F2"/>
            <w:noWrap/>
            <w:vAlign w:val="center"/>
            <w:hideMark/>
          </w:tcPr>
          <w:p w14:paraId="68F25D90"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0,2</w:t>
            </w:r>
          </w:p>
        </w:tc>
        <w:tc>
          <w:tcPr>
            <w:tcW w:w="929" w:type="dxa"/>
            <w:tcBorders>
              <w:top w:val="single" w:sz="4" w:space="0" w:color="8EA9DB"/>
              <w:left w:val="single" w:sz="4" w:space="0" w:color="auto"/>
              <w:bottom w:val="single" w:sz="4" w:space="0" w:color="8EA9DB"/>
              <w:right w:val="nil"/>
            </w:tcBorders>
            <w:shd w:val="clear" w:color="D9E1F2" w:fill="D9E1F2"/>
            <w:noWrap/>
            <w:vAlign w:val="center"/>
            <w:hideMark/>
          </w:tcPr>
          <w:p w14:paraId="34FC3940"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1,8</w:t>
            </w:r>
          </w:p>
        </w:tc>
        <w:tc>
          <w:tcPr>
            <w:tcW w:w="1113" w:type="dxa"/>
            <w:tcBorders>
              <w:top w:val="single" w:sz="4" w:space="0" w:color="8EA9DB"/>
              <w:left w:val="nil"/>
              <w:bottom w:val="single" w:sz="4" w:space="0" w:color="8EA9DB"/>
              <w:right w:val="nil"/>
            </w:tcBorders>
            <w:shd w:val="clear" w:color="D9E1F2" w:fill="D9E1F2"/>
            <w:noWrap/>
            <w:vAlign w:val="center"/>
            <w:hideMark/>
          </w:tcPr>
          <w:p w14:paraId="4B2D2138"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1,3</w:t>
            </w:r>
          </w:p>
        </w:tc>
        <w:tc>
          <w:tcPr>
            <w:tcW w:w="1005" w:type="dxa"/>
            <w:tcBorders>
              <w:top w:val="single" w:sz="4" w:space="0" w:color="8EA9DB"/>
              <w:left w:val="nil"/>
              <w:bottom w:val="single" w:sz="4" w:space="0" w:color="8EA9DB"/>
              <w:right w:val="single" w:sz="4" w:space="0" w:color="auto"/>
            </w:tcBorders>
            <w:shd w:val="clear" w:color="D9E1F2" w:fill="D9E1F2"/>
            <w:noWrap/>
            <w:vAlign w:val="center"/>
            <w:hideMark/>
          </w:tcPr>
          <w:p w14:paraId="1D603A70"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1,5</w:t>
            </w:r>
          </w:p>
        </w:tc>
        <w:tc>
          <w:tcPr>
            <w:tcW w:w="924" w:type="dxa"/>
            <w:tcBorders>
              <w:top w:val="single" w:sz="4" w:space="0" w:color="8EA9DB"/>
              <w:left w:val="single" w:sz="4" w:space="0" w:color="auto"/>
              <w:bottom w:val="single" w:sz="4" w:space="0" w:color="8EA9DB"/>
              <w:right w:val="nil"/>
            </w:tcBorders>
            <w:shd w:val="clear" w:color="D9E1F2" w:fill="D9E1F2"/>
            <w:noWrap/>
            <w:vAlign w:val="bottom"/>
            <w:hideMark/>
          </w:tcPr>
          <w:p w14:paraId="0FAE8D0B"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4%</w:t>
            </w:r>
          </w:p>
        </w:tc>
        <w:tc>
          <w:tcPr>
            <w:tcW w:w="1152" w:type="dxa"/>
            <w:tcBorders>
              <w:top w:val="single" w:sz="4" w:space="0" w:color="8EA9DB"/>
              <w:left w:val="nil"/>
              <w:bottom w:val="single" w:sz="4" w:space="0" w:color="8EA9DB"/>
              <w:right w:val="nil"/>
            </w:tcBorders>
            <w:shd w:val="clear" w:color="D9E1F2" w:fill="D9E1F2"/>
            <w:noWrap/>
            <w:vAlign w:val="bottom"/>
            <w:hideMark/>
          </w:tcPr>
          <w:p w14:paraId="366594DF"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3%</w:t>
            </w:r>
          </w:p>
        </w:tc>
        <w:tc>
          <w:tcPr>
            <w:tcW w:w="1005" w:type="dxa"/>
            <w:tcBorders>
              <w:top w:val="single" w:sz="4" w:space="0" w:color="8EA9DB"/>
              <w:left w:val="nil"/>
              <w:bottom w:val="single" w:sz="4" w:space="0" w:color="8EA9DB"/>
              <w:right w:val="single" w:sz="8" w:space="0" w:color="auto"/>
            </w:tcBorders>
            <w:shd w:val="clear" w:color="D9E1F2" w:fill="D9E1F2"/>
            <w:noWrap/>
            <w:vAlign w:val="bottom"/>
            <w:hideMark/>
          </w:tcPr>
          <w:p w14:paraId="720CF97D" w14:textId="77777777" w:rsidR="00D451A7" w:rsidRPr="00D451A7" w:rsidRDefault="00D451A7" w:rsidP="00D451A7">
            <w:pPr>
              <w:spacing w:after="0" w:line="240" w:lineRule="auto"/>
              <w:jc w:val="right"/>
              <w:rPr>
                <w:rFonts w:ascii="Calibri" w:eastAsia="Times New Roman" w:hAnsi="Calibri" w:cs="Calibri"/>
                <w:color w:val="000000"/>
              </w:rPr>
            </w:pPr>
            <w:r w:rsidRPr="00D451A7">
              <w:rPr>
                <w:rFonts w:ascii="Calibri" w:eastAsia="Times New Roman" w:hAnsi="Calibri" w:cs="Calibri"/>
                <w:color w:val="000000"/>
              </w:rPr>
              <w:t>3%</w:t>
            </w:r>
          </w:p>
        </w:tc>
      </w:tr>
      <w:tr w:rsidR="00D451A7" w:rsidRPr="00D451A7" w14:paraId="46B8478D" w14:textId="77777777" w:rsidTr="00D451A7">
        <w:trPr>
          <w:trHeight w:val="300"/>
        </w:trPr>
        <w:tc>
          <w:tcPr>
            <w:tcW w:w="1705" w:type="dxa"/>
            <w:tcBorders>
              <w:top w:val="single" w:sz="4" w:space="0" w:color="8EA9DB"/>
              <w:left w:val="single" w:sz="8" w:space="0" w:color="auto"/>
              <w:bottom w:val="single" w:sz="8" w:space="0" w:color="auto"/>
              <w:right w:val="single" w:sz="4" w:space="0" w:color="auto"/>
            </w:tcBorders>
            <w:shd w:val="clear" w:color="auto" w:fill="auto"/>
            <w:noWrap/>
            <w:vAlign w:val="center"/>
            <w:hideMark/>
          </w:tcPr>
          <w:p w14:paraId="0FDCA688" w14:textId="77777777" w:rsidR="00D451A7" w:rsidRPr="00D451A7" w:rsidRDefault="00D451A7" w:rsidP="00D451A7">
            <w:pPr>
              <w:spacing w:after="0" w:line="240" w:lineRule="auto"/>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 </w:t>
            </w:r>
          </w:p>
        </w:tc>
        <w:tc>
          <w:tcPr>
            <w:tcW w:w="929" w:type="dxa"/>
            <w:tcBorders>
              <w:top w:val="single" w:sz="4" w:space="0" w:color="8EA9DB"/>
              <w:left w:val="single" w:sz="4" w:space="0" w:color="auto"/>
              <w:bottom w:val="single" w:sz="8" w:space="0" w:color="auto"/>
              <w:right w:val="nil"/>
            </w:tcBorders>
            <w:shd w:val="clear" w:color="auto" w:fill="auto"/>
            <w:noWrap/>
            <w:vAlign w:val="center"/>
            <w:hideMark/>
          </w:tcPr>
          <w:p w14:paraId="1EED5E3D"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 </w:t>
            </w:r>
          </w:p>
        </w:tc>
        <w:tc>
          <w:tcPr>
            <w:tcW w:w="1113" w:type="dxa"/>
            <w:tcBorders>
              <w:top w:val="single" w:sz="4" w:space="0" w:color="8EA9DB"/>
              <w:left w:val="nil"/>
              <w:bottom w:val="single" w:sz="8" w:space="0" w:color="auto"/>
              <w:right w:val="nil"/>
            </w:tcBorders>
            <w:shd w:val="clear" w:color="auto" w:fill="auto"/>
            <w:noWrap/>
            <w:vAlign w:val="center"/>
            <w:hideMark/>
          </w:tcPr>
          <w:p w14:paraId="134511CB"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 </w:t>
            </w:r>
          </w:p>
        </w:tc>
        <w:tc>
          <w:tcPr>
            <w:tcW w:w="1005" w:type="dxa"/>
            <w:tcBorders>
              <w:top w:val="single" w:sz="4" w:space="0" w:color="8EA9DB"/>
              <w:left w:val="nil"/>
              <w:bottom w:val="single" w:sz="8" w:space="0" w:color="auto"/>
              <w:right w:val="single" w:sz="4" w:space="0" w:color="auto"/>
            </w:tcBorders>
            <w:shd w:val="clear" w:color="auto" w:fill="auto"/>
            <w:noWrap/>
            <w:vAlign w:val="center"/>
            <w:hideMark/>
          </w:tcPr>
          <w:p w14:paraId="5BC86519"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 </w:t>
            </w:r>
          </w:p>
        </w:tc>
        <w:tc>
          <w:tcPr>
            <w:tcW w:w="929" w:type="dxa"/>
            <w:tcBorders>
              <w:top w:val="single" w:sz="4" w:space="0" w:color="8EA9DB"/>
              <w:left w:val="single" w:sz="4" w:space="0" w:color="auto"/>
              <w:bottom w:val="single" w:sz="8" w:space="0" w:color="auto"/>
              <w:right w:val="nil"/>
            </w:tcBorders>
            <w:shd w:val="clear" w:color="auto" w:fill="auto"/>
            <w:noWrap/>
            <w:vAlign w:val="center"/>
            <w:hideMark/>
          </w:tcPr>
          <w:p w14:paraId="31DB4D72"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 </w:t>
            </w:r>
          </w:p>
        </w:tc>
        <w:tc>
          <w:tcPr>
            <w:tcW w:w="1113" w:type="dxa"/>
            <w:tcBorders>
              <w:top w:val="single" w:sz="4" w:space="0" w:color="8EA9DB"/>
              <w:left w:val="nil"/>
              <w:bottom w:val="single" w:sz="8" w:space="0" w:color="auto"/>
              <w:right w:val="nil"/>
            </w:tcBorders>
            <w:shd w:val="clear" w:color="auto" w:fill="auto"/>
            <w:noWrap/>
            <w:vAlign w:val="center"/>
            <w:hideMark/>
          </w:tcPr>
          <w:p w14:paraId="4536CE54"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 </w:t>
            </w:r>
          </w:p>
        </w:tc>
        <w:tc>
          <w:tcPr>
            <w:tcW w:w="1005" w:type="dxa"/>
            <w:tcBorders>
              <w:top w:val="single" w:sz="4" w:space="0" w:color="8EA9DB"/>
              <w:left w:val="nil"/>
              <w:bottom w:val="single" w:sz="8" w:space="0" w:color="auto"/>
              <w:right w:val="single" w:sz="4" w:space="0" w:color="auto"/>
            </w:tcBorders>
            <w:shd w:val="clear" w:color="auto" w:fill="auto"/>
            <w:noWrap/>
            <w:vAlign w:val="center"/>
            <w:hideMark/>
          </w:tcPr>
          <w:p w14:paraId="62964408"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 </w:t>
            </w:r>
          </w:p>
        </w:tc>
        <w:tc>
          <w:tcPr>
            <w:tcW w:w="924" w:type="dxa"/>
            <w:tcBorders>
              <w:top w:val="single" w:sz="4" w:space="0" w:color="8EA9DB"/>
              <w:left w:val="single" w:sz="4" w:space="0" w:color="auto"/>
              <w:bottom w:val="single" w:sz="8" w:space="0" w:color="auto"/>
              <w:right w:val="nil"/>
            </w:tcBorders>
            <w:shd w:val="clear" w:color="auto" w:fill="auto"/>
            <w:noWrap/>
            <w:vAlign w:val="bottom"/>
            <w:hideMark/>
          </w:tcPr>
          <w:p w14:paraId="39BCC6BE" w14:textId="77777777" w:rsidR="00D451A7" w:rsidRPr="00D451A7" w:rsidRDefault="00D451A7" w:rsidP="00D451A7">
            <w:pPr>
              <w:spacing w:after="0" w:line="240" w:lineRule="auto"/>
              <w:rPr>
                <w:rFonts w:ascii="Calibri" w:eastAsia="Times New Roman" w:hAnsi="Calibri" w:cs="Calibri"/>
                <w:color w:val="000000"/>
              </w:rPr>
            </w:pPr>
            <w:r w:rsidRPr="00D451A7">
              <w:rPr>
                <w:rFonts w:ascii="Calibri" w:eastAsia="Times New Roman" w:hAnsi="Calibri" w:cs="Calibri"/>
                <w:color w:val="000000"/>
              </w:rPr>
              <w:t> </w:t>
            </w:r>
          </w:p>
        </w:tc>
        <w:tc>
          <w:tcPr>
            <w:tcW w:w="1152" w:type="dxa"/>
            <w:tcBorders>
              <w:top w:val="single" w:sz="4" w:space="0" w:color="8EA9DB"/>
              <w:left w:val="nil"/>
              <w:bottom w:val="single" w:sz="8" w:space="0" w:color="auto"/>
              <w:right w:val="nil"/>
            </w:tcBorders>
            <w:shd w:val="clear" w:color="auto" w:fill="auto"/>
            <w:noWrap/>
            <w:vAlign w:val="bottom"/>
            <w:hideMark/>
          </w:tcPr>
          <w:p w14:paraId="1A2126B7" w14:textId="77777777" w:rsidR="00D451A7" w:rsidRPr="00D451A7" w:rsidRDefault="00D451A7" w:rsidP="00D451A7">
            <w:pPr>
              <w:spacing w:after="0" w:line="240" w:lineRule="auto"/>
              <w:rPr>
                <w:rFonts w:ascii="Calibri" w:eastAsia="Times New Roman" w:hAnsi="Calibri" w:cs="Calibri"/>
                <w:color w:val="000000"/>
              </w:rPr>
            </w:pPr>
            <w:r w:rsidRPr="00D451A7">
              <w:rPr>
                <w:rFonts w:ascii="Calibri" w:eastAsia="Times New Roman" w:hAnsi="Calibri" w:cs="Calibri"/>
                <w:color w:val="000000"/>
              </w:rPr>
              <w:t> </w:t>
            </w:r>
          </w:p>
        </w:tc>
        <w:tc>
          <w:tcPr>
            <w:tcW w:w="1005" w:type="dxa"/>
            <w:tcBorders>
              <w:top w:val="single" w:sz="4" w:space="0" w:color="8EA9DB"/>
              <w:left w:val="nil"/>
              <w:bottom w:val="single" w:sz="8" w:space="0" w:color="auto"/>
              <w:right w:val="single" w:sz="8" w:space="0" w:color="auto"/>
            </w:tcBorders>
            <w:shd w:val="clear" w:color="auto" w:fill="auto"/>
            <w:noWrap/>
            <w:vAlign w:val="bottom"/>
            <w:hideMark/>
          </w:tcPr>
          <w:p w14:paraId="04D6FD18" w14:textId="77777777" w:rsidR="00D451A7" w:rsidRPr="00D451A7" w:rsidRDefault="00D451A7" w:rsidP="00D451A7">
            <w:pPr>
              <w:spacing w:after="0" w:line="240" w:lineRule="auto"/>
              <w:rPr>
                <w:rFonts w:ascii="Calibri" w:eastAsia="Times New Roman" w:hAnsi="Calibri" w:cs="Calibri"/>
                <w:color w:val="000000"/>
              </w:rPr>
            </w:pPr>
            <w:r w:rsidRPr="00D451A7">
              <w:rPr>
                <w:rFonts w:ascii="Calibri" w:eastAsia="Times New Roman" w:hAnsi="Calibri" w:cs="Calibri"/>
                <w:color w:val="000000"/>
              </w:rPr>
              <w:t> </w:t>
            </w:r>
          </w:p>
        </w:tc>
      </w:tr>
      <w:tr w:rsidR="00D451A7" w:rsidRPr="00D451A7" w14:paraId="298A2C4F" w14:textId="77777777" w:rsidTr="00D451A7">
        <w:trPr>
          <w:trHeight w:val="288"/>
        </w:trPr>
        <w:tc>
          <w:tcPr>
            <w:tcW w:w="1705" w:type="dxa"/>
            <w:tcBorders>
              <w:top w:val="single" w:sz="4" w:space="0" w:color="8EA9DB"/>
              <w:left w:val="single" w:sz="8" w:space="0" w:color="auto"/>
              <w:bottom w:val="single" w:sz="4" w:space="0" w:color="auto"/>
              <w:right w:val="single" w:sz="4" w:space="0" w:color="auto"/>
            </w:tcBorders>
            <w:shd w:val="clear" w:color="D9E1F2" w:fill="D9E1F2"/>
            <w:noWrap/>
            <w:vAlign w:val="center"/>
            <w:hideMark/>
          </w:tcPr>
          <w:p w14:paraId="269DD127" w14:textId="77777777" w:rsidR="00D451A7" w:rsidRPr="00D451A7" w:rsidRDefault="00D451A7" w:rsidP="00D451A7">
            <w:pPr>
              <w:spacing w:after="0" w:line="240" w:lineRule="auto"/>
              <w:rPr>
                <w:rFonts w:ascii="Times New Roman" w:eastAsia="Times New Roman" w:hAnsi="Times New Roman" w:cs="Times New Roman"/>
                <w:b/>
                <w:bCs/>
                <w:color w:val="000000"/>
                <w:sz w:val="20"/>
                <w:szCs w:val="20"/>
              </w:rPr>
            </w:pPr>
            <w:proofErr w:type="spellStart"/>
            <w:r w:rsidRPr="00D451A7">
              <w:rPr>
                <w:rFonts w:ascii="Times New Roman" w:eastAsia="Times New Roman" w:hAnsi="Times New Roman" w:cs="Times New Roman"/>
                <w:b/>
                <w:bCs/>
                <w:color w:val="000000"/>
                <w:sz w:val="20"/>
                <w:szCs w:val="20"/>
              </w:rPr>
              <w:t>Totaal</w:t>
            </w:r>
            <w:proofErr w:type="spellEnd"/>
          </w:p>
        </w:tc>
        <w:tc>
          <w:tcPr>
            <w:tcW w:w="929" w:type="dxa"/>
            <w:tcBorders>
              <w:top w:val="single" w:sz="4" w:space="0" w:color="8EA9DB"/>
              <w:left w:val="single" w:sz="4" w:space="0" w:color="auto"/>
              <w:bottom w:val="single" w:sz="4" w:space="0" w:color="auto"/>
              <w:right w:val="nil"/>
            </w:tcBorders>
            <w:shd w:val="clear" w:color="D9E1F2" w:fill="D9E1F2"/>
            <w:noWrap/>
            <w:vAlign w:val="center"/>
            <w:hideMark/>
          </w:tcPr>
          <w:p w14:paraId="0F6D9259"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100,0</w:t>
            </w:r>
          </w:p>
        </w:tc>
        <w:tc>
          <w:tcPr>
            <w:tcW w:w="1113" w:type="dxa"/>
            <w:tcBorders>
              <w:top w:val="single" w:sz="4" w:space="0" w:color="8EA9DB"/>
              <w:left w:val="nil"/>
              <w:bottom w:val="single" w:sz="4" w:space="0" w:color="auto"/>
              <w:right w:val="nil"/>
            </w:tcBorders>
            <w:shd w:val="clear" w:color="D9E1F2" w:fill="D9E1F2"/>
            <w:noWrap/>
            <w:vAlign w:val="center"/>
            <w:hideMark/>
          </w:tcPr>
          <w:p w14:paraId="79941740"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100,0</w:t>
            </w:r>
          </w:p>
        </w:tc>
        <w:tc>
          <w:tcPr>
            <w:tcW w:w="1005" w:type="dxa"/>
            <w:tcBorders>
              <w:top w:val="single" w:sz="4" w:space="0" w:color="8EA9DB"/>
              <w:left w:val="nil"/>
              <w:bottom w:val="single" w:sz="4" w:space="0" w:color="auto"/>
              <w:right w:val="single" w:sz="4" w:space="0" w:color="auto"/>
            </w:tcBorders>
            <w:shd w:val="clear" w:color="D9E1F2" w:fill="D9E1F2"/>
            <w:noWrap/>
            <w:vAlign w:val="center"/>
            <w:hideMark/>
          </w:tcPr>
          <w:p w14:paraId="414CF7EC"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100,0</w:t>
            </w:r>
          </w:p>
        </w:tc>
        <w:tc>
          <w:tcPr>
            <w:tcW w:w="929" w:type="dxa"/>
            <w:tcBorders>
              <w:top w:val="single" w:sz="4" w:space="0" w:color="8EA9DB"/>
              <w:left w:val="single" w:sz="4" w:space="0" w:color="auto"/>
              <w:bottom w:val="single" w:sz="4" w:space="0" w:color="auto"/>
              <w:right w:val="nil"/>
            </w:tcBorders>
            <w:shd w:val="clear" w:color="D9E1F2" w:fill="D9E1F2"/>
            <w:noWrap/>
            <w:vAlign w:val="center"/>
            <w:hideMark/>
          </w:tcPr>
          <w:p w14:paraId="40CFF45F"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100,0</w:t>
            </w:r>
          </w:p>
        </w:tc>
        <w:tc>
          <w:tcPr>
            <w:tcW w:w="1113" w:type="dxa"/>
            <w:tcBorders>
              <w:top w:val="single" w:sz="4" w:space="0" w:color="8EA9DB"/>
              <w:left w:val="nil"/>
              <w:bottom w:val="single" w:sz="4" w:space="0" w:color="auto"/>
              <w:right w:val="nil"/>
            </w:tcBorders>
            <w:shd w:val="clear" w:color="D9E1F2" w:fill="D9E1F2"/>
            <w:noWrap/>
            <w:vAlign w:val="center"/>
            <w:hideMark/>
          </w:tcPr>
          <w:p w14:paraId="04DEBFF9"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100,0</w:t>
            </w:r>
          </w:p>
        </w:tc>
        <w:tc>
          <w:tcPr>
            <w:tcW w:w="1005" w:type="dxa"/>
            <w:tcBorders>
              <w:top w:val="single" w:sz="4" w:space="0" w:color="8EA9DB"/>
              <w:left w:val="nil"/>
              <w:bottom w:val="single" w:sz="4" w:space="0" w:color="auto"/>
              <w:right w:val="single" w:sz="4" w:space="0" w:color="auto"/>
            </w:tcBorders>
            <w:shd w:val="clear" w:color="D9E1F2" w:fill="D9E1F2"/>
            <w:noWrap/>
            <w:vAlign w:val="center"/>
            <w:hideMark/>
          </w:tcPr>
          <w:p w14:paraId="707776AA" w14:textId="77777777" w:rsidR="00D451A7" w:rsidRPr="00D451A7" w:rsidRDefault="00D451A7" w:rsidP="00D451A7">
            <w:pPr>
              <w:spacing w:after="0" w:line="240" w:lineRule="auto"/>
              <w:jc w:val="right"/>
              <w:rPr>
                <w:rFonts w:ascii="Times New Roman" w:eastAsia="Times New Roman" w:hAnsi="Times New Roman" w:cs="Times New Roman"/>
                <w:color w:val="000000"/>
                <w:sz w:val="20"/>
                <w:szCs w:val="20"/>
              </w:rPr>
            </w:pPr>
            <w:r w:rsidRPr="00D451A7">
              <w:rPr>
                <w:rFonts w:ascii="Times New Roman" w:eastAsia="Times New Roman" w:hAnsi="Times New Roman" w:cs="Times New Roman"/>
                <w:color w:val="000000"/>
                <w:sz w:val="20"/>
                <w:szCs w:val="20"/>
              </w:rPr>
              <w:t>100,0</w:t>
            </w:r>
          </w:p>
        </w:tc>
        <w:tc>
          <w:tcPr>
            <w:tcW w:w="924" w:type="dxa"/>
            <w:tcBorders>
              <w:top w:val="single" w:sz="4" w:space="0" w:color="8EA9DB"/>
              <w:left w:val="single" w:sz="4" w:space="0" w:color="auto"/>
              <w:bottom w:val="single" w:sz="4" w:space="0" w:color="auto"/>
              <w:right w:val="nil"/>
            </w:tcBorders>
            <w:shd w:val="clear" w:color="D9E1F2" w:fill="D9E1F2"/>
            <w:noWrap/>
            <w:vAlign w:val="bottom"/>
            <w:hideMark/>
          </w:tcPr>
          <w:p w14:paraId="32105557" w14:textId="77777777" w:rsidR="00D451A7" w:rsidRPr="00D451A7" w:rsidRDefault="00D451A7" w:rsidP="00D451A7">
            <w:pPr>
              <w:spacing w:after="0" w:line="240" w:lineRule="auto"/>
              <w:rPr>
                <w:rFonts w:ascii="Calibri" w:eastAsia="Times New Roman" w:hAnsi="Calibri" w:cs="Calibri"/>
                <w:color w:val="000000"/>
              </w:rPr>
            </w:pPr>
            <w:r w:rsidRPr="00D451A7">
              <w:rPr>
                <w:rFonts w:ascii="Calibri" w:eastAsia="Times New Roman" w:hAnsi="Calibri" w:cs="Calibri"/>
                <w:color w:val="000000"/>
              </w:rPr>
              <w:t> </w:t>
            </w:r>
          </w:p>
        </w:tc>
        <w:tc>
          <w:tcPr>
            <w:tcW w:w="1152" w:type="dxa"/>
            <w:tcBorders>
              <w:top w:val="single" w:sz="4" w:space="0" w:color="8EA9DB"/>
              <w:left w:val="nil"/>
              <w:bottom w:val="single" w:sz="4" w:space="0" w:color="auto"/>
              <w:right w:val="nil"/>
            </w:tcBorders>
            <w:shd w:val="clear" w:color="D9E1F2" w:fill="D9E1F2"/>
            <w:noWrap/>
            <w:vAlign w:val="bottom"/>
            <w:hideMark/>
          </w:tcPr>
          <w:p w14:paraId="37A6AE91" w14:textId="77777777" w:rsidR="00D451A7" w:rsidRPr="00D451A7" w:rsidRDefault="00D451A7" w:rsidP="00D451A7">
            <w:pPr>
              <w:spacing w:after="0" w:line="240" w:lineRule="auto"/>
              <w:rPr>
                <w:rFonts w:ascii="Calibri" w:eastAsia="Times New Roman" w:hAnsi="Calibri" w:cs="Calibri"/>
                <w:color w:val="000000"/>
              </w:rPr>
            </w:pPr>
            <w:r w:rsidRPr="00D451A7">
              <w:rPr>
                <w:rFonts w:ascii="Calibri" w:eastAsia="Times New Roman" w:hAnsi="Calibri" w:cs="Calibri"/>
                <w:color w:val="000000"/>
              </w:rPr>
              <w:t> </w:t>
            </w:r>
          </w:p>
        </w:tc>
        <w:tc>
          <w:tcPr>
            <w:tcW w:w="1005" w:type="dxa"/>
            <w:tcBorders>
              <w:top w:val="single" w:sz="4" w:space="0" w:color="8EA9DB"/>
              <w:left w:val="nil"/>
              <w:bottom w:val="single" w:sz="4" w:space="0" w:color="auto"/>
              <w:right w:val="single" w:sz="4" w:space="0" w:color="auto"/>
            </w:tcBorders>
            <w:shd w:val="clear" w:color="D9E1F2" w:fill="D9E1F2"/>
            <w:noWrap/>
            <w:vAlign w:val="bottom"/>
            <w:hideMark/>
          </w:tcPr>
          <w:p w14:paraId="1083C0DA" w14:textId="77777777" w:rsidR="00D451A7" w:rsidRPr="00D451A7" w:rsidRDefault="00D451A7" w:rsidP="00D451A7">
            <w:pPr>
              <w:spacing w:after="0" w:line="240" w:lineRule="auto"/>
              <w:rPr>
                <w:rFonts w:ascii="Calibri" w:eastAsia="Times New Roman" w:hAnsi="Calibri" w:cs="Calibri"/>
                <w:color w:val="000000"/>
              </w:rPr>
            </w:pPr>
            <w:r w:rsidRPr="00D451A7">
              <w:rPr>
                <w:rFonts w:ascii="Calibri" w:eastAsia="Times New Roman" w:hAnsi="Calibri" w:cs="Calibri"/>
                <w:color w:val="000000"/>
              </w:rPr>
              <w:t> </w:t>
            </w:r>
          </w:p>
        </w:tc>
      </w:tr>
    </w:tbl>
    <w:p w14:paraId="0C6486F7" w14:textId="2B426804" w:rsidR="00D451A7" w:rsidRDefault="00D451A7" w:rsidP="00D451A7">
      <w:pPr>
        <w:rPr>
          <w:lang w:val="nl-NL"/>
        </w:rPr>
      </w:pPr>
    </w:p>
    <w:p w14:paraId="2D9D20D8" w14:textId="77777777" w:rsidR="00D451A7" w:rsidRPr="00D451A7" w:rsidRDefault="00D451A7" w:rsidP="00D451A7">
      <w:pPr>
        <w:rPr>
          <w:lang w:val="nl-NL"/>
        </w:rPr>
      </w:pPr>
    </w:p>
    <w:p w14:paraId="1B880D25" w14:textId="2B06D874" w:rsidR="007142A3" w:rsidRDefault="007142A3" w:rsidP="007142A3">
      <w:pPr>
        <w:pStyle w:val="Heading2"/>
        <w:rPr>
          <w:lang w:val="nl-NL"/>
        </w:rPr>
      </w:pPr>
      <w:bookmarkStart w:id="17" w:name="_Toc165291839"/>
      <w:r>
        <w:rPr>
          <w:lang w:val="nl-NL"/>
        </w:rPr>
        <w:t>Ziektes</w:t>
      </w:r>
      <w:bookmarkEnd w:id="17"/>
    </w:p>
    <w:p w14:paraId="40AAA046" w14:textId="68B1A4F3" w:rsidR="00453FA2" w:rsidRDefault="00453FA2" w:rsidP="00453FA2">
      <w:pPr>
        <w:rPr>
          <w:lang w:val="nl-NL"/>
        </w:rPr>
      </w:pPr>
      <w:r>
        <w:rPr>
          <w:lang w:val="nl-NL"/>
        </w:rPr>
        <w:t>Ziekte verzekering heel kort</w:t>
      </w:r>
    </w:p>
    <w:p w14:paraId="07AA62B5" w14:textId="0AFB3C7E" w:rsidR="00453FA2" w:rsidRPr="00453FA2" w:rsidRDefault="00453FA2" w:rsidP="00453FA2">
      <w:pPr>
        <w:rPr>
          <w:lang w:val="nl-NL"/>
        </w:rPr>
      </w:pPr>
      <w:r>
        <w:rPr>
          <w:lang w:val="nl-NL"/>
        </w:rPr>
        <w:t>Top x van ziekte</w:t>
      </w:r>
    </w:p>
    <w:p w14:paraId="384767B4" w14:textId="77777777" w:rsidR="00605FB4" w:rsidRDefault="00605FB4">
      <w:pPr>
        <w:rPr>
          <w:rFonts w:asciiTheme="majorHAnsi" w:eastAsiaTheme="majorEastAsia" w:hAnsiTheme="majorHAnsi" w:cstheme="majorBidi"/>
          <w:color w:val="2F5496" w:themeColor="accent1" w:themeShade="BF"/>
          <w:sz w:val="32"/>
          <w:szCs w:val="32"/>
          <w:lang w:val="nl-NL"/>
        </w:rPr>
      </w:pPr>
      <w:r>
        <w:rPr>
          <w:lang w:val="nl-NL"/>
        </w:rPr>
        <w:br w:type="page"/>
      </w:r>
    </w:p>
    <w:p w14:paraId="228CC883" w14:textId="77777777" w:rsidR="00605FB4" w:rsidRDefault="00605FB4" w:rsidP="006005AA">
      <w:pPr>
        <w:pStyle w:val="Heading1"/>
        <w:rPr>
          <w:lang w:val="nl-NL"/>
        </w:rPr>
      </w:pPr>
    </w:p>
    <w:p w14:paraId="0D8B8519" w14:textId="77777777" w:rsidR="00605FB4" w:rsidRDefault="00605FB4" w:rsidP="006005AA">
      <w:pPr>
        <w:pStyle w:val="Heading1"/>
        <w:rPr>
          <w:lang w:val="nl-NL"/>
        </w:rPr>
      </w:pPr>
    </w:p>
    <w:p w14:paraId="3F7C39DB" w14:textId="77777777" w:rsidR="00605FB4" w:rsidRDefault="00605FB4" w:rsidP="006005AA">
      <w:pPr>
        <w:pStyle w:val="Heading1"/>
        <w:rPr>
          <w:lang w:val="nl-NL"/>
        </w:rPr>
      </w:pPr>
    </w:p>
    <w:p w14:paraId="55D2F053" w14:textId="77777777" w:rsidR="00605FB4" w:rsidRDefault="00605FB4" w:rsidP="006005AA">
      <w:pPr>
        <w:pStyle w:val="Heading1"/>
        <w:rPr>
          <w:lang w:val="nl-NL"/>
        </w:rPr>
      </w:pPr>
    </w:p>
    <w:p w14:paraId="619C7BBB" w14:textId="77777777" w:rsidR="00605FB4" w:rsidRDefault="00605FB4" w:rsidP="006005AA">
      <w:pPr>
        <w:pStyle w:val="Heading1"/>
        <w:rPr>
          <w:lang w:val="nl-NL"/>
        </w:rPr>
      </w:pPr>
    </w:p>
    <w:p w14:paraId="7992760E" w14:textId="77777777" w:rsidR="00605FB4" w:rsidRDefault="00605FB4" w:rsidP="006005AA">
      <w:pPr>
        <w:pStyle w:val="Heading1"/>
        <w:rPr>
          <w:lang w:val="nl-NL"/>
        </w:rPr>
      </w:pPr>
    </w:p>
    <w:p w14:paraId="4C91C1C4" w14:textId="77777777" w:rsidR="00605FB4" w:rsidRDefault="00605FB4" w:rsidP="006005AA">
      <w:pPr>
        <w:pStyle w:val="Heading1"/>
        <w:rPr>
          <w:lang w:val="nl-NL"/>
        </w:rPr>
      </w:pPr>
    </w:p>
    <w:p w14:paraId="754A7DDE" w14:textId="77777777" w:rsidR="00605FB4" w:rsidRDefault="00605FB4" w:rsidP="006005AA">
      <w:pPr>
        <w:pStyle w:val="Heading1"/>
        <w:rPr>
          <w:lang w:val="nl-NL"/>
        </w:rPr>
      </w:pPr>
    </w:p>
    <w:p w14:paraId="7CF2C714" w14:textId="0EC34C15" w:rsidR="00AD7B44" w:rsidRDefault="006005AA" w:rsidP="006005AA">
      <w:pPr>
        <w:pStyle w:val="Heading1"/>
        <w:rPr>
          <w:lang w:val="nl-NL"/>
        </w:rPr>
      </w:pPr>
      <w:bookmarkStart w:id="18" w:name="_Toc165291840"/>
      <w:r>
        <w:rPr>
          <w:lang w:val="nl-NL"/>
        </w:rPr>
        <w:t>Onderwijs</w:t>
      </w:r>
      <w:bookmarkEnd w:id="18"/>
    </w:p>
    <w:p w14:paraId="7817AC2A" w14:textId="4011D8F2" w:rsidR="006005AA" w:rsidRDefault="007142A3" w:rsidP="007142A3">
      <w:pPr>
        <w:pStyle w:val="Heading2"/>
        <w:rPr>
          <w:lang w:val="nl-NL"/>
        </w:rPr>
      </w:pPr>
      <w:bookmarkStart w:id="19" w:name="_Toc165291841"/>
      <w:r>
        <w:rPr>
          <w:lang w:val="nl-NL"/>
        </w:rPr>
        <w:t>Participatie</w:t>
      </w:r>
      <w:bookmarkEnd w:id="19"/>
    </w:p>
    <w:p w14:paraId="75599EAC" w14:textId="2409C2B7" w:rsidR="007142A3" w:rsidRDefault="007142A3" w:rsidP="007142A3">
      <w:pPr>
        <w:pStyle w:val="Heading2"/>
        <w:rPr>
          <w:lang w:val="nl-NL"/>
        </w:rPr>
      </w:pPr>
      <w:bookmarkStart w:id="20" w:name="_Toc165291842"/>
      <w:r>
        <w:rPr>
          <w:lang w:val="nl-NL"/>
        </w:rPr>
        <w:t>Type onderwijs en leeftijd</w:t>
      </w:r>
      <w:bookmarkEnd w:id="20"/>
    </w:p>
    <w:p w14:paraId="257FA25A" w14:textId="1426E6F9" w:rsidR="007142A3" w:rsidRDefault="007142A3" w:rsidP="007142A3">
      <w:pPr>
        <w:pStyle w:val="Heading2"/>
        <w:rPr>
          <w:lang w:val="nl-NL"/>
        </w:rPr>
      </w:pPr>
      <w:bookmarkStart w:id="21" w:name="_Toc165291843"/>
      <w:r>
        <w:rPr>
          <w:lang w:val="nl-NL"/>
        </w:rPr>
        <w:t>Niet schoolgaande bevolking hoogst afgeronde opleiding</w:t>
      </w:r>
      <w:bookmarkEnd w:id="21"/>
    </w:p>
    <w:p w14:paraId="3212D35B" w14:textId="77777777" w:rsidR="00605FB4" w:rsidRDefault="00605FB4">
      <w:pPr>
        <w:rPr>
          <w:rFonts w:asciiTheme="majorHAnsi" w:eastAsiaTheme="majorEastAsia" w:hAnsiTheme="majorHAnsi" w:cstheme="majorBidi"/>
          <w:color w:val="2F5496" w:themeColor="accent1" w:themeShade="BF"/>
          <w:sz w:val="32"/>
          <w:szCs w:val="32"/>
          <w:lang w:val="nl-NL"/>
        </w:rPr>
      </w:pPr>
      <w:r>
        <w:rPr>
          <w:lang w:val="nl-NL"/>
        </w:rPr>
        <w:br w:type="page"/>
      </w:r>
    </w:p>
    <w:p w14:paraId="33779B3A" w14:textId="45CBAF59" w:rsidR="007142A3" w:rsidRDefault="00453FA2" w:rsidP="007142A3">
      <w:pPr>
        <w:pStyle w:val="Heading1"/>
        <w:rPr>
          <w:lang w:val="nl-NL"/>
        </w:rPr>
      </w:pPr>
      <w:bookmarkStart w:id="22" w:name="_Toc165291844"/>
      <w:r>
        <w:rPr>
          <w:lang w:val="nl-NL"/>
        </w:rPr>
        <w:lastRenderedPageBreak/>
        <w:t>T</w:t>
      </w:r>
      <w:r w:rsidR="007142A3">
        <w:rPr>
          <w:lang w:val="nl-NL"/>
        </w:rPr>
        <w:t>aal</w:t>
      </w:r>
      <w:bookmarkEnd w:id="22"/>
    </w:p>
    <w:p w14:paraId="040EF509" w14:textId="17911050" w:rsidR="00453FA2" w:rsidRPr="00453FA2" w:rsidRDefault="00453FA2" w:rsidP="00453FA2">
      <w:pPr>
        <w:rPr>
          <w:lang w:val="nl-NL"/>
        </w:rPr>
      </w:pPr>
      <w:r>
        <w:rPr>
          <w:lang w:val="nl-NL"/>
        </w:rPr>
        <w:t>Misschien leeftijd indien er iets te zien is</w:t>
      </w:r>
    </w:p>
    <w:p w14:paraId="36EEAB68" w14:textId="77777777" w:rsidR="00616A3E" w:rsidRDefault="00616A3E" w:rsidP="006005AA">
      <w:pPr>
        <w:pStyle w:val="Heading1"/>
        <w:rPr>
          <w:lang w:val="nl-NL"/>
        </w:rPr>
      </w:pPr>
    </w:p>
    <w:p w14:paraId="168247DA" w14:textId="77777777" w:rsidR="00616A3E" w:rsidRDefault="00616A3E" w:rsidP="006005AA">
      <w:pPr>
        <w:pStyle w:val="Heading1"/>
        <w:rPr>
          <w:lang w:val="nl-NL"/>
        </w:rPr>
      </w:pPr>
    </w:p>
    <w:p w14:paraId="0C0AE8FC" w14:textId="77777777" w:rsidR="00616A3E" w:rsidRDefault="00616A3E" w:rsidP="006005AA">
      <w:pPr>
        <w:pStyle w:val="Heading1"/>
        <w:rPr>
          <w:lang w:val="nl-NL"/>
        </w:rPr>
      </w:pPr>
    </w:p>
    <w:p w14:paraId="15384B98" w14:textId="77777777" w:rsidR="00616A3E" w:rsidRDefault="00616A3E" w:rsidP="006005AA">
      <w:pPr>
        <w:pStyle w:val="Heading1"/>
        <w:rPr>
          <w:lang w:val="nl-NL"/>
        </w:rPr>
      </w:pPr>
    </w:p>
    <w:p w14:paraId="6A849EA4" w14:textId="77777777" w:rsidR="00616A3E" w:rsidRDefault="00616A3E" w:rsidP="006005AA">
      <w:pPr>
        <w:pStyle w:val="Heading1"/>
        <w:rPr>
          <w:lang w:val="nl-NL"/>
        </w:rPr>
      </w:pPr>
    </w:p>
    <w:p w14:paraId="77440C84" w14:textId="77777777" w:rsidR="00616A3E" w:rsidRDefault="00616A3E" w:rsidP="006005AA">
      <w:pPr>
        <w:pStyle w:val="Heading1"/>
        <w:rPr>
          <w:lang w:val="nl-NL"/>
        </w:rPr>
      </w:pPr>
    </w:p>
    <w:p w14:paraId="28A467E7" w14:textId="77777777" w:rsidR="00616A3E" w:rsidRDefault="00616A3E" w:rsidP="006005AA">
      <w:pPr>
        <w:pStyle w:val="Heading1"/>
        <w:rPr>
          <w:lang w:val="nl-NL"/>
        </w:rPr>
      </w:pPr>
    </w:p>
    <w:p w14:paraId="2477D499" w14:textId="77777777" w:rsidR="00616A3E" w:rsidRDefault="00616A3E" w:rsidP="006005AA">
      <w:pPr>
        <w:pStyle w:val="Heading1"/>
        <w:rPr>
          <w:lang w:val="nl-NL"/>
        </w:rPr>
      </w:pPr>
    </w:p>
    <w:p w14:paraId="07B95407" w14:textId="77777777" w:rsidR="00616A3E" w:rsidRDefault="00616A3E" w:rsidP="006005AA">
      <w:pPr>
        <w:pStyle w:val="Heading1"/>
        <w:rPr>
          <w:lang w:val="nl-NL"/>
        </w:rPr>
      </w:pPr>
    </w:p>
    <w:p w14:paraId="0AAE5300" w14:textId="77777777" w:rsidR="00616A3E" w:rsidRDefault="00616A3E" w:rsidP="006005AA">
      <w:pPr>
        <w:pStyle w:val="Heading1"/>
        <w:rPr>
          <w:lang w:val="nl-NL"/>
        </w:rPr>
      </w:pPr>
    </w:p>
    <w:p w14:paraId="64E0A21D" w14:textId="6BD94EBB" w:rsidR="006005AA" w:rsidRDefault="007142A3" w:rsidP="006005AA">
      <w:pPr>
        <w:pStyle w:val="Heading1"/>
        <w:rPr>
          <w:lang w:val="nl-NL"/>
        </w:rPr>
      </w:pPr>
      <w:bookmarkStart w:id="23" w:name="_Toc165291845"/>
      <w:r>
        <w:rPr>
          <w:lang w:val="nl-NL"/>
        </w:rPr>
        <w:t>Beroepsbevolking</w:t>
      </w:r>
      <w:bookmarkEnd w:id="23"/>
    </w:p>
    <w:p w14:paraId="51F019DF" w14:textId="1959DB27" w:rsidR="006005AA" w:rsidRDefault="006005AA" w:rsidP="006005AA">
      <w:pPr>
        <w:pStyle w:val="Heading2"/>
        <w:rPr>
          <w:lang w:val="nl-NL"/>
        </w:rPr>
      </w:pPr>
      <w:bookmarkStart w:id="24" w:name="_Toc165291846"/>
      <w:r>
        <w:rPr>
          <w:lang w:val="nl-NL"/>
        </w:rPr>
        <w:t>Werkenden</w:t>
      </w:r>
      <w:bookmarkEnd w:id="24"/>
    </w:p>
    <w:p w14:paraId="2739370B" w14:textId="180E058A" w:rsidR="006005AA" w:rsidRDefault="006005AA" w:rsidP="006005AA">
      <w:pPr>
        <w:pStyle w:val="Heading2"/>
        <w:rPr>
          <w:lang w:val="nl-NL"/>
        </w:rPr>
      </w:pPr>
      <w:bookmarkStart w:id="25" w:name="_Toc165291847"/>
      <w:r>
        <w:rPr>
          <w:lang w:val="nl-NL"/>
        </w:rPr>
        <w:t>Werkzoekenden</w:t>
      </w:r>
      <w:bookmarkEnd w:id="25"/>
    </w:p>
    <w:p w14:paraId="6CF73FA5" w14:textId="1560FE3F" w:rsidR="006005AA" w:rsidRDefault="006005AA" w:rsidP="006005AA">
      <w:pPr>
        <w:pStyle w:val="Heading2"/>
        <w:rPr>
          <w:lang w:val="nl-NL"/>
        </w:rPr>
      </w:pPr>
      <w:bookmarkStart w:id="26" w:name="_Toc165291848"/>
      <w:r>
        <w:rPr>
          <w:lang w:val="nl-NL"/>
        </w:rPr>
        <w:t>Economisch niet-actieven</w:t>
      </w:r>
      <w:bookmarkEnd w:id="26"/>
    </w:p>
    <w:p w14:paraId="3BF03B09" w14:textId="6478CBC3" w:rsidR="00AD7B44" w:rsidRDefault="00AD7B44" w:rsidP="006005AA">
      <w:pPr>
        <w:pStyle w:val="Heading2"/>
        <w:rPr>
          <w:lang w:val="nl-NL"/>
        </w:rPr>
      </w:pPr>
    </w:p>
    <w:p w14:paraId="092DECA8" w14:textId="41DCA353" w:rsidR="007E414F" w:rsidRDefault="007E414F" w:rsidP="007E414F">
      <w:pPr>
        <w:rPr>
          <w:lang w:val="nl-NL"/>
        </w:rPr>
      </w:pPr>
    </w:p>
    <w:p w14:paraId="48728D21" w14:textId="77777777" w:rsidR="007E414F" w:rsidRPr="007E414F" w:rsidRDefault="007E414F" w:rsidP="007E414F">
      <w:pPr>
        <w:rPr>
          <w:lang w:val="nl-NL"/>
        </w:rPr>
      </w:pPr>
    </w:p>
    <w:p w14:paraId="52522490" w14:textId="77777777" w:rsidR="00616A3E" w:rsidRDefault="00616A3E">
      <w:pPr>
        <w:rPr>
          <w:rFonts w:asciiTheme="majorHAnsi" w:eastAsiaTheme="majorEastAsia" w:hAnsiTheme="majorHAnsi" w:cstheme="majorBidi"/>
          <w:color w:val="2F5496" w:themeColor="accent1" w:themeShade="BF"/>
          <w:sz w:val="32"/>
          <w:szCs w:val="32"/>
          <w:lang w:val="nl-NL"/>
        </w:rPr>
      </w:pPr>
      <w:r>
        <w:rPr>
          <w:lang w:val="nl-NL"/>
        </w:rPr>
        <w:br w:type="page"/>
      </w:r>
    </w:p>
    <w:p w14:paraId="415D2AA2" w14:textId="5CB2CC3D" w:rsidR="00535E5F" w:rsidRDefault="00535E5F" w:rsidP="00535E5F">
      <w:pPr>
        <w:pStyle w:val="Heading1"/>
        <w:rPr>
          <w:lang w:val="nl-NL"/>
        </w:rPr>
      </w:pPr>
      <w:bookmarkStart w:id="27" w:name="_Toc165291849"/>
      <w:r>
        <w:rPr>
          <w:lang w:val="nl-NL"/>
        </w:rPr>
        <w:lastRenderedPageBreak/>
        <w:t>Woonverblijf</w:t>
      </w:r>
      <w:bookmarkEnd w:id="27"/>
      <w:r>
        <w:rPr>
          <w:lang w:val="nl-NL"/>
        </w:rPr>
        <w:t xml:space="preserve"> </w:t>
      </w:r>
    </w:p>
    <w:p w14:paraId="27FF668D" w14:textId="184A4A8A" w:rsidR="00535E5F" w:rsidRDefault="00535E5F" w:rsidP="007142A3">
      <w:pPr>
        <w:pStyle w:val="Heading2"/>
        <w:rPr>
          <w:lang w:val="nl-NL"/>
        </w:rPr>
      </w:pPr>
      <w:bookmarkStart w:id="28" w:name="_Toc165291850"/>
      <w:r>
        <w:rPr>
          <w:lang w:val="nl-NL"/>
        </w:rPr>
        <w:t>Woonverblijf prive en hoeveel als woning</w:t>
      </w:r>
      <w:bookmarkEnd w:id="28"/>
    </w:p>
    <w:p w14:paraId="751A43D5" w14:textId="58CF3720" w:rsidR="00535E5F" w:rsidRDefault="00A01085" w:rsidP="00535E5F">
      <w:pPr>
        <w:rPr>
          <w:lang w:val="nl-NL"/>
        </w:rPr>
      </w:pPr>
      <w:r>
        <w:rPr>
          <w:lang w:val="nl-NL"/>
        </w:rPr>
        <w:t>type</w:t>
      </w:r>
    </w:p>
    <w:p w14:paraId="73950C1A" w14:textId="35D40312" w:rsidR="00535E5F" w:rsidRDefault="00535E5F" w:rsidP="00535E5F">
      <w:pPr>
        <w:pStyle w:val="Heading2"/>
        <w:rPr>
          <w:lang w:val="nl-NL"/>
        </w:rPr>
      </w:pPr>
      <w:bookmarkStart w:id="29" w:name="_Toc165291851"/>
      <w:r>
        <w:rPr>
          <w:lang w:val="nl-NL"/>
        </w:rPr>
        <w:t>Voorzieningen in woning</w:t>
      </w:r>
      <w:bookmarkEnd w:id="29"/>
    </w:p>
    <w:p w14:paraId="21869E0F" w14:textId="446A7B18" w:rsidR="00535E5F" w:rsidRDefault="00535E5F" w:rsidP="00535E5F">
      <w:pPr>
        <w:rPr>
          <w:lang w:val="nl-NL"/>
        </w:rPr>
      </w:pPr>
    </w:p>
    <w:p w14:paraId="38454975" w14:textId="77777777" w:rsidR="00616A3E" w:rsidRDefault="00616A3E">
      <w:pPr>
        <w:rPr>
          <w:rFonts w:asciiTheme="majorHAnsi" w:eastAsiaTheme="majorEastAsia" w:hAnsiTheme="majorHAnsi" w:cstheme="majorBidi"/>
          <w:color w:val="2F5496" w:themeColor="accent1" w:themeShade="BF"/>
          <w:sz w:val="26"/>
          <w:szCs w:val="26"/>
          <w:lang w:val="nl-NL"/>
        </w:rPr>
      </w:pPr>
      <w:r>
        <w:rPr>
          <w:lang w:val="nl-NL"/>
        </w:rPr>
        <w:br w:type="page"/>
      </w:r>
    </w:p>
    <w:p w14:paraId="440112CC" w14:textId="34519170" w:rsidR="00535E5F" w:rsidRPr="00535E5F" w:rsidRDefault="00535E5F" w:rsidP="00535E5F">
      <w:pPr>
        <w:pStyle w:val="Heading2"/>
        <w:rPr>
          <w:lang w:val="nl-NL"/>
        </w:rPr>
      </w:pPr>
      <w:bookmarkStart w:id="30" w:name="_Toc165291852"/>
      <w:r>
        <w:rPr>
          <w:lang w:val="nl-NL"/>
        </w:rPr>
        <w:lastRenderedPageBreak/>
        <w:t>Huisdieren</w:t>
      </w:r>
      <w:bookmarkEnd w:id="30"/>
    </w:p>
    <w:sectPr w:rsidR="00535E5F" w:rsidRPr="00535E5F" w:rsidSect="00E85FC4">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EF05E" w14:textId="77777777" w:rsidR="00FF081D" w:rsidRDefault="00FF081D" w:rsidP="00704D9D">
      <w:pPr>
        <w:spacing w:after="0" w:line="240" w:lineRule="auto"/>
      </w:pPr>
      <w:r>
        <w:separator/>
      </w:r>
    </w:p>
  </w:endnote>
  <w:endnote w:type="continuationSeparator" w:id="0">
    <w:p w14:paraId="5611EA18" w14:textId="77777777" w:rsidR="00FF081D" w:rsidRDefault="00FF081D" w:rsidP="00704D9D">
      <w:pPr>
        <w:spacing w:after="0" w:line="240" w:lineRule="auto"/>
      </w:pPr>
      <w:r>
        <w:continuationSeparator/>
      </w:r>
    </w:p>
  </w:endnote>
  <w:endnote w:type="continuationNotice" w:id="1">
    <w:p w14:paraId="1A22C45F" w14:textId="77777777" w:rsidR="0045170E" w:rsidRDefault="004517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02587" w14:textId="77777777" w:rsidR="00704D9D" w:rsidRDefault="00704D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824DF" w14:textId="77777777" w:rsidR="00704D9D" w:rsidRDefault="00704D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395A6" w14:textId="77777777" w:rsidR="00704D9D" w:rsidRDefault="00704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B731A" w14:textId="77777777" w:rsidR="00FF081D" w:rsidRDefault="00FF081D" w:rsidP="00704D9D">
      <w:pPr>
        <w:spacing w:after="0" w:line="240" w:lineRule="auto"/>
      </w:pPr>
      <w:r>
        <w:separator/>
      </w:r>
    </w:p>
  </w:footnote>
  <w:footnote w:type="continuationSeparator" w:id="0">
    <w:p w14:paraId="267DCD89" w14:textId="77777777" w:rsidR="00FF081D" w:rsidRDefault="00FF081D" w:rsidP="00704D9D">
      <w:pPr>
        <w:spacing w:after="0" w:line="240" w:lineRule="auto"/>
      </w:pPr>
      <w:r>
        <w:continuationSeparator/>
      </w:r>
    </w:p>
  </w:footnote>
  <w:footnote w:type="continuationNotice" w:id="1">
    <w:p w14:paraId="007A0F8A" w14:textId="77777777" w:rsidR="0045170E" w:rsidRDefault="004517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B5437" w14:textId="77777777" w:rsidR="00704D9D" w:rsidRDefault="00704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40E0A" w14:textId="77777777" w:rsidR="00704D9D" w:rsidRDefault="00704D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4624492"/>
      <w:docPartObj>
        <w:docPartGallery w:val="Watermarks"/>
        <w:docPartUnique/>
      </w:docPartObj>
    </w:sdtPr>
    <w:sdtContent>
      <w:p w14:paraId="6A1FEC12" w14:textId="4243DC2D" w:rsidR="00704D9D" w:rsidRDefault="00D85EF8">
        <w:pPr>
          <w:pStyle w:val="Header"/>
        </w:pPr>
        <w:r>
          <w:rPr>
            <w:noProof/>
          </w:rPr>
          <w:pict w14:anchorId="0F68E2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66095" o:spid="_x0000_s1029" type="#_x0000_t136" style="position:absolute;margin-left:0;margin-top:0;width:467.95pt;height:155.95pt;z-index:-251657216;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D74"/>
    <w:rsid w:val="000047E2"/>
    <w:rsid w:val="00131D09"/>
    <w:rsid w:val="001A46C2"/>
    <w:rsid w:val="001B02F9"/>
    <w:rsid w:val="001B42D1"/>
    <w:rsid w:val="001F7906"/>
    <w:rsid w:val="00221FD4"/>
    <w:rsid w:val="0025503E"/>
    <w:rsid w:val="00267E17"/>
    <w:rsid w:val="002B24FC"/>
    <w:rsid w:val="002C3612"/>
    <w:rsid w:val="003301EC"/>
    <w:rsid w:val="00337701"/>
    <w:rsid w:val="00376429"/>
    <w:rsid w:val="00376583"/>
    <w:rsid w:val="0038458B"/>
    <w:rsid w:val="003B41C7"/>
    <w:rsid w:val="003B4641"/>
    <w:rsid w:val="003B7084"/>
    <w:rsid w:val="003F4AF3"/>
    <w:rsid w:val="0045170E"/>
    <w:rsid w:val="00453FA2"/>
    <w:rsid w:val="004A7EAC"/>
    <w:rsid w:val="004C5CA4"/>
    <w:rsid w:val="004F1304"/>
    <w:rsid w:val="005201B9"/>
    <w:rsid w:val="00535E5F"/>
    <w:rsid w:val="00556598"/>
    <w:rsid w:val="0055702E"/>
    <w:rsid w:val="00567801"/>
    <w:rsid w:val="005C35A7"/>
    <w:rsid w:val="005F5093"/>
    <w:rsid w:val="006005AA"/>
    <w:rsid w:val="00601310"/>
    <w:rsid w:val="00605FB4"/>
    <w:rsid w:val="006118FF"/>
    <w:rsid w:val="00616A3E"/>
    <w:rsid w:val="006368AD"/>
    <w:rsid w:val="00674A63"/>
    <w:rsid w:val="0068421F"/>
    <w:rsid w:val="006C3FE3"/>
    <w:rsid w:val="006D2E0B"/>
    <w:rsid w:val="00704D9D"/>
    <w:rsid w:val="007142A3"/>
    <w:rsid w:val="007812CE"/>
    <w:rsid w:val="007B6C6A"/>
    <w:rsid w:val="007E414F"/>
    <w:rsid w:val="008075BD"/>
    <w:rsid w:val="00886401"/>
    <w:rsid w:val="008944D5"/>
    <w:rsid w:val="008D5886"/>
    <w:rsid w:val="0090087D"/>
    <w:rsid w:val="009029D3"/>
    <w:rsid w:val="00952A4C"/>
    <w:rsid w:val="009943EC"/>
    <w:rsid w:val="009F6CC8"/>
    <w:rsid w:val="009F6FEE"/>
    <w:rsid w:val="00A01085"/>
    <w:rsid w:val="00A1196E"/>
    <w:rsid w:val="00A20E0F"/>
    <w:rsid w:val="00A23D6D"/>
    <w:rsid w:val="00A903F9"/>
    <w:rsid w:val="00AD7B44"/>
    <w:rsid w:val="00B3387C"/>
    <w:rsid w:val="00BD3D74"/>
    <w:rsid w:val="00BE0827"/>
    <w:rsid w:val="00C047C0"/>
    <w:rsid w:val="00C24F8E"/>
    <w:rsid w:val="00C261EB"/>
    <w:rsid w:val="00CA5738"/>
    <w:rsid w:val="00CD1C0E"/>
    <w:rsid w:val="00CD7DF0"/>
    <w:rsid w:val="00CE5A2A"/>
    <w:rsid w:val="00CF7D04"/>
    <w:rsid w:val="00D03055"/>
    <w:rsid w:val="00D0527D"/>
    <w:rsid w:val="00D15266"/>
    <w:rsid w:val="00D358D9"/>
    <w:rsid w:val="00D451A7"/>
    <w:rsid w:val="00D5578A"/>
    <w:rsid w:val="00D85EF8"/>
    <w:rsid w:val="00DC7693"/>
    <w:rsid w:val="00DD68FA"/>
    <w:rsid w:val="00DF2238"/>
    <w:rsid w:val="00E85FC4"/>
    <w:rsid w:val="00E876C4"/>
    <w:rsid w:val="00EA5BE1"/>
    <w:rsid w:val="00EB7875"/>
    <w:rsid w:val="00F25111"/>
    <w:rsid w:val="00F84F76"/>
    <w:rsid w:val="00FA00D1"/>
    <w:rsid w:val="00FB2F62"/>
    <w:rsid w:val="00FB3E42"/>
    <w:rsid w:val="00FF081D"/>
    <w:rsid w:val="00FF6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FE769"/>
  <w15:chartTrackingRefBased/>
  <w15:docId w15:val="{870135D1-5236-491B-B7C3-A60A152F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F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F66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E08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5FC4"/>
    <w:pPr>
      <w:spacing w:after="0" w:line="240" w:lineRule="auto"/>
    </w:pPr>
    <w:rPr>
      <w:color w:val="44546A" w:themeColor="text2"/>
      <w:sz w:val="20"/>
      <w:szCs w:val="20"/>
    </w:rPr>
  </w:style>
  <w:style w:type="character" w:customStyle="1" w:styleId="Heading1Char">
    <w:name w:val="Heading 1 Char"/>
    <w:basedOn w:val="DefaultParagraphFont"/>
    <w:link w:val="Heading1"/>
    <w:uiPriority w:val="9"/>
    <w:rsid w:val="00E85FC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85FC4"/>
    <w:pPr>
      <w:outlineLvl w:val="9"/>
    </w:pPr>
  </w:style>
  <w:style w:type="paragraph" w:styleId="TOC2">
    <w:name w:val="toc 2"/>
    <w:basedOn w:val="Normal"/>
    <w:next w:val="Normal"/>
    <w:autoRedefine/>
    <w:uiPriority w:val="39"/>
    <w:unhideWhenUsed/>
    <w:rsid w:val="00E85FC4"/>
    <w:pPr>
      <w:spacing w:after="100"/>
      <w:ind w:left="220"/>
    </w:pPr>
    <w:rPr>
      <w:rFonts w:eastAsiaTheme="minorEastAsia" w:cs="Times New Roman"/>
    </w:rPr>
  </w:style>
  <w:style w:type="paragraph" w:styleId="TOC1">
    <w:name w:val="toc 1"/>
    <w:basedOn w:val="Normal"/>
    <w:next w:val="Normal"/>
    <w:autoRedefine/>
    <w:uiPriority w:val="39"/>
    <w:unhideWhenUsed/>
    <w:rsid w:val="00E85FC4"/>
    <w:pPr>
      <w:spacing w:after="100"/>
    </w:pPr>
    <w:rPr>
      <w:rFonts w:eastAsiaTheme="minorEastAsia" w:cs="Times New Roman"/>
    </w:rPr>
  </w:style>
  <w:style w:type="paragraph" w:styleId="TOC3">
    <w:name w:val="toc 3"/>
    <w:basedOn w:val="Normal"/>
    <w:next w:val="Normal"/>
    <w:autoRedefine/>
    <w:uiPriority w:val="39"/>
    <w:unhideWhenUsed/>
    <w:rsid w:val="00E85FC4"/>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FF6640"/>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DF2238"/>
    <w:rPr>
      <w:color w:val="0563C1" w:themeColor="hyperlink"/>
      <w:u w:val="single"/>
    </w:rPr>
  </w:style>
  <w:style w:type="character" w:customStyle="1" w:styleId="Heading3Char">
    <w:name w:val="Heading 3 Char"/>
    <w:basedOn w:val="DefaultParagraphFont"/>
    <w:link w:val="Heading3"/>
    <w:uiPriority w:val="9"/>
    <w:rsid w:val="00BE0827"/>
    <w:rPr>
      <w:rFonts w:asciiTheme="majorHAnsi" w:eastAsiaTheme="majorEastAsia" w:hAnsiTheme="majorHAnsi" w:cstheme="majorBidi"/>
      <w:color w:val="1F3763" w:themeColor="accent1" w:themeShade="7F"/>
      <w:sz w:val="24"/>
      <w:szCs w:val="24"/>
    </w:rPr>
  </w:style>
  <w:style w:type="paragraph" w:styleId="IntenseQuote">
    <w:name w:val="Intense Quote"/>
    <w:basedOn w:val="Normal"/>
    <w:next w:val="Normal"/>
    <w:link w:val="IntenseQuoteChar"/>
    <w:uiPriority w:val="30"/>
    <w:qFormat/>
    <w:rsid w:val="00BE082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E0827"/>
    <w:rPr>
      <w:i/>
      <w:iCs/>
      <w:color w:val="4472C4" w:themeColor="accent1"/>
    </w:rPr>
  </w:style>
  <w:style w:type="character" w:styleId="FootnoteReference">
    <w:name w:val="footnote reference"/>
    <w:basedOn w:val="DefaultParagraphFont"/>
    <w:uiPriority w:val="99"/>
    <w:semiHidden/>
    <w:unhideWhenUsed/>
    <w:rsid w:val="003B4641"/>
    <w:rPr>
      <w:vertAlign w:val="superscript"/>
    </w:rPr>
  </w:style>
  <w:style w:type="paragraph" w:styleId="Header">
    <w:name w:val="header"/>
    <w:basedOn w:val="Normal"/>
    <w:link w:val="HeaderChar"/>
    <w:uiPriority w:val="99"/>
    <w:unhideWhenUsed/>
    <w:rsid w:val="00704D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D9D"/>
  </w:style>
  <w:style w:type="paragraph" w:styleId="Footer">
    <w:name w:val="footer"/>
    <w:basedOn w:val="Normal"/>
    <w:link w:val="FooterChar"/>
    <w:uiPriority w:val="99"/>
    <w:unhideWhenUsed/>
    <w:rsid w:val="00704D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76571">
      <w:bodyDiv w:val="1"/>
      <w:marLeft w:val="0"/>
      <w:marRight w:val="0"/>
      <w:marTop w:val="0"/>
      <w:marBottom w:val="0"/>
      <w:divBdr>
        <w:top w:val="none" w:sz="0" w:space="0" w:color="auto"/>
        <w:left w:val="none" w:sz="0" w:space="0" w:color="auto"/>
        <w:bottom w:val="none" w:sz="0" w:space="0" w:color="auto"/>
        <w:right w:val="none" w:sz="0" w:space="0" w:color="auto"/>
      </w:divBdr>
    </w:div>
    <w:div w:id="220942674">
      <w:bodyDiv w:val="1"/>
      <w:marLeft w:val="0"/>
      <w:marRight w:val="0"/>
      <w:marTop w:val="0"/>
      <w:marBottom w:val="0"/>
      <w:divBdr>
        <w:top w:val="none" w:sz="0" w:space="0" w:color="auto"/>
        <w:left w:val="none" w:sz="0" w:space="0" w:color="auto"/>
        <w:bottom w:val="none" w:sz="0" w:space="0" w:color="auto"/>
        <w:right w:val="none" w:sz="0" w:space="0" w:color="auto"/>
      </w:divBdr>
    </w:div>
    <w:div w:id="240874546">
      <w:bodyDiv w:val="1"/>
      <w:marLeft w:val="0"/>
      <w:marRight w:val="0"/>
      <w:marTop w:val="0"/>
      <w:marBottom w:val="0"/>
      <w:divBdr>
        <w:top w:val="none" w:sz="0" w:space="0" w:color="auto"/>
        <w:left w:val="none" w:sz="0" w:space="0" w:color="auto"/>
        <w:bottom w:val="none" w:sz="0" w:space="0" w:color="auto"/>
        <w:right w:val="none" w:sz="0" w:space="0" w:color="auto"/>
      </w:divBdr>
    </w:div>
    <w:div w:id="288315862">
      <w:bodyDiv w:val="1"/>
      <w:marLeft w:val="0"/>
      <w:marRight w:val="0"/>
      <w:marTop w:val="0"/>
      <w:marBottom w:val="0"/>
      <w:divBdr>
        <w:top w:val="none" w:sz="0" w:space="0" w:color="auto"/>
        <w:left w:val="none" w:sz="0" w:space="0" w:color="auto"/>
        <w:bottom w:val="none" w:sz="0" w:space="0" w:color="auto"/>
        <w:right w:val="none" w:sz="0" w:space="0" w:color="auto"/>
      </w:divBdr>
    </w:div>
    <w:div w:id="304622556">
      <w:bodyDiv w:val="1"/>
      <w:marLeft w:val="0"/>
      <w:marRight w:val="0"/>
      <w:marTop w:val="0"/>
      <w:marBottom w:val="0"/>
      <w:divBdr>
        <w:top w:val="none" w:sz="0" w:space="0" w:color="auto"/>
        <w:left w:val="none" w:sz="0" w:space="0" w:color="auto"/>
        <w:bottom w:val="none" w:sz="0" w:space="0" w:color="auto"/>
        <w:right w:val="none" w:sz="0" w:space="0" w:color="auto"/>
      </w:divBdr>
    </w:div>
    <w:div w:id="439762576">
      <w:bodyDiv w:val="1"/>
      <w:marLeft w:val="0"/>
      <w:marRight w:val="0"/>
      <w:marTop w:val="0"/>
      <w:marBottom w:val="0"/>
      <w:divBdr>
        <w:top w:val="none" w:sz="0" w:space="0" w:color="auto"/>
        <w:left w:val="none" w:sz="0" w:space="0" w:color="auto"/>
        <w:bottom w:val="none" w:sz="0" w:space="0" w:color="auto"/>
        <w:right w:val="none" w:sz="0" w:space="0" w:color="auto"/>
      </w:divBdr>
    </w:div>
    <w:div w:id="899948930">
      <w:bodyDiv w:val="1"/>
      <w:marLeft w:val="0"/>
      <w:marRight w:val="0"/>
      <w:marTop w:val="0"/>
      <w:marBottom w:val="0"/>
      <w:divBdr>
        <w:top w:val="none" w:sz="0" w:space="0" w:color="auto"/>
        <w:left w:val="none" w:sz="0" w:space="0" w:color="auto"/>
        <w:bottom w:val="none" w:sz="0" w:space="0" w:color="auto"/>
        <w:right w:val="none" w:sz="0" w:space="0" w:color="auto"/>
      </w:divBdr>
    </w:div>
    <w:div w:id="974943935">
      <w:bodyDiv w:val="1"/>
      <w:marLeft w:val="0"/>
      <w:marRight w:val="0"/>
      <w:marTop w:val="0"/>
      <w:marBottom w:val="0"/>
      <w:divBdr>
        <w:top w:val="none" w:sz="0" w:space="0" w:color="auto"/>
        <w:left w:val="none" w:sz="0" w:space="0" w:color="auto"/>
        <w:bottom w:val="none" w:sz="0" w:space="0" w:color="auto"/>
        <w:right w:val="none" w:sz="0" w:space="0" w:color="auto"/>
      </w:divBdr>
    </w:div>
    <w:div w:id="1271358954">
      <w:bodyDiv w:val="1"/>
      <w:marLeft w:val="0"/>
      <w:marRight w:val="0"/>
      <w:marTop w:val="0"/>
      <w:marBottom w:val="0"/>
      <w:divBdr>
        <w:top w:val="none" w:sz="0" w:space="0" w:color="auto"/>
        <w:left w:val="none" w:sz="0" w:space="0" w:color="auto"/>
        <w:bottom w:val="none" w:sz="0" w:space="0" w:color="auto"/>
        <w:right w:val="none" w:sz="0" w:space="0" w:color="auto"/>
      </w:divBdr>
    </w:div>
    <w:div w:id="1445492132">
      <w:bodyDiv w:val="1"/>
      <w:marLeft w:val="0"/>
      <w:marRight w:val="0"/>
      <w:marTop w:val="0"/>
      <w:marBottom w:val="0"/>
      <w:divBdr>
        <w:top w:val="none" w:sz="0" w:space="0" w:color="auto"/>
        <w:left w:val="none" w:sz="0" w:space="0" w:color="auto"/>
        <w:bottom w:val="none" w:sz="0" w:space="0" w:color="auto"/>
        <w:right w:val="none" w:sz="0" w:space="0" w:color="auto"/>
      </w:divBdr>
    </w:div>
    <w:div w:id="1485313988">
      <w:bodyDiv w:val="1"/>
      <w:marLeft w:val="0"/>
      <w:marRight w:val="0"/>
      <w:marTop w:val="0"/>
      <w:marBottom w:val="0"/>
      <w:divBdr>
        <w:top w:val="none" w:sz="0" w:space="0" w:color="auto"/>
        <w:left w:val="none" w:sz="0" w:space="0" w:color="auto"/>
        <w:bottom w:val="none" w:sz="0" w:space="0" w:color="auto"/>
        <w:right w:val="none" w:sz="0" w:space="0" w:color="auto"/>
      </w:divBdr>
    </w:div>
    <w:div w:id="1589344827">
      <w:bodyDiv w:val="1"/>
      <w:marLeft w:val="0"/>
      <w:marRight w:val="0"/>
      <w:marTop w:val="0"/>
      <w:marBottom w:val="0"/>
      <w:divBdr>
        <w:top w:val="none" w:sz="0" w:space="0" w:color="auto"/>
        <w:left w:val="none" w:sz="0" w:space="0" w:color="auto"/>
        <w:bottom w:val="none" w:sz="0" w:space="0" w:color="auto"/>
        <w:right w:val="none" w:sz="0" w:space="0" w:color="auto"/>
      </w:divBdr>
    </w:div>
    <w:div w:id="1763456982">
      <w:bodyDiv w:val="1"/>
      <w:marLeft w:val="0"/>
      <w:marRight w:val="0"/>
      <w:marTop w:val="0"/>
      <w:marBottom w:val="0"/>
      <w:divBdr>
        <w:top w:val="none" w:sz="0" w:space="0" w:color="auto"/>
        <w:left w:val="none" w:sz="0" w:space="0" w:color="auto"/>
        <w:bottom w:val="none" w:sz="0" w:space="0" w:color="auto"/>
        <w:right w:val="none" w:sz="0" w:space="0" w:color="auto"/>
      </w:divBdr>
    </w:div>
    <w:div w:id="1812097515">
      <w:bodyDiv w:val="1"/>
      <w:marLeft w:val="0"/>
      <w:marRight w:val="0"/>
      <w:marTop w:val="0"/>
      <w:marBottom w:val="0"/>
      <w:divBdr>
        <w:top w:val="none" w:sz="0" w:space="0" w:color="auto"/>
        <w:left w:val="none" w:sz="0" w:space="0" w:color="auto"/>
        <w:bottom w:val="none" w:sz="0" w:space="0" w:color="auto"/>
        <w:right w:val="none" w:sz="0" w:space="0" w:color="auto"/>
      </w:divBdr>
    </w:div>
    <w:div w:id="1820146239">
      <w:bodyDiv w:val="1"/>
      <w:marLeft w:val="0"/>
      <w:marRight w:val="0"/>
      <w:marTop w:val="0"/>
      <w:marBottom w:val="0"/>
      <w:divBdr>
        <w:top w:val="none" w:sz="0" w:space="0" w:color="auto"/>
        <w:left w:val="none" w:sz="0" w:space="0" w:color="auto"/>
        <w:bottom w:val="none" w:sz="0" w:space="0" w:color="auto"/>
        <w:right w:val="none" w:sz="0" w:space="0" w:color="auto"/>
      </w:divBdr>
    </w:div>
    <w:div w:id="1841386131">
      <w:bodyDiv w:val="1"/>
      <w:marLeft w:val="0"/>
      <w:marRight w:val="0"/>
      <w:marTop w:val="0"/>
      <w:marBottom w:val="0"/>
      <w:divBdr>
        <w:top w:val="none" w:sz="0" w:space="0" w:color="auto"/>
        <w:left w:val="none" w:sz="0" w:space="0" w:color="auto"/>
        <w:bottom w:val="none" w:sz="0" w:space="0" w:color="auto"/>
        <w:right w:val="none" w:sz="0" w:space="0" w:color="auto"/>
      </w:divBdr>
    </w:div>
    <w:div w:id="201268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000000"/>
                </a:solidFill>
                <a:latin typeface="Arial"/>
                <a:ea typeface="Arial"/>
                <a:cs typeface="Arial"/>
              </a:defRPr>
            </a:pPr>
            <a:r>
              <a:rPr lang="en-US" sz="1000"/>
              <a:t>Bevolkingspiramide man vrouw 2011-halverwege</a:t>
            </a:r>
            <a:r>
              <a:rPr lang="en-US" sz="1000" baseline="0"/>
              <a:t> de census </a:t>
            </a:r>
            <a:r>
              <a:rPr lang="en-US" sz="1000"/>
              <a:t>2023</a:t>
            </a:r>
          </a:p>
        </c:rich>
      </c:tx>
      <c:layout>
        <c:manualLayout>
          <c:xMode val="edge"/>
          <c:yMode val="edge"/>
          <c:x val="0.26269429312272519"/>
          <c:y val="2.1858043145676308E-2"/>
        </c:manualLayout>
      </c:layout>
      <c:overlay val="1"/>
    </c:title>
    <c:autoTitleDeleted val="0"/>
    <c:plotArea>
      <c:layout>
        <c:manualLayout>
          <c:layoutTarget val="inner"/>
          <c:xMode val="edge"/>
          <c:yMode val="edge"/>
          <c:x val="5.7751824817518248E-2"/>
          <c:y val="0.10564663023679417"/>
          <c:w val="0.90109975669099762"/>
          <c:h val="0.8030905153249287"/>
        </c:manualLayout>
      </c:layout>
      <c:barChart>
        <c:barDir val="bar"/>
        <c:grouping val="clustered"/>
        <c:varyColors val="0"/>
        <c:ser>
          <c:idx val="0"/>
          <c:order val="0"/>
          <c:tx>
            <c:strRef>
              <c:f>bevolkingspiramide!$G$64</c:f>
              <c:strCache>
                <c:ptCount val="1"/>
                <c:pt idx="0">
                  <c:v>2011 man</c:v>
                </c:pt>
              </c:strCache>
            </c:strRef>
          </c:tx>
          <c:spPr>
            <a:solidFill>
              <a:schemeClr val="accent1">
                <a:lumMod val="20000"/>
                <a:lumOff val="80000"/>
              </a:schemeClr>
            </a:solidFill>
            <a:ln>
              <a:solidFill>
                <a:sysClr val="windowText" lastClr="000000"/>
              </a:solidFill>
            </a:ln>
          </c:spPr>
          <c:invertIfNegative val="0"/>
          <c:cat>
            <c:strRef>
              <c:f>bevolkingspiramide!$F$65:$F$85</c:f>
              <c:strCache>
                <c:ptCount val="21"/>
                <c:pt idx="0">
                  <c:v>0-4</c:v>
                </c:pt>
                <c:pt idx="1">
                  <c:v>5 tot 9</c:v>
                </c:pt>
                <c:pt idx="2">
                  <c:v>10 14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90-94</c:v>
                </c:pt>
                <c:pt idx="19">
                  <c:v>95-99</c:v>
                </c:pt>
                <c:pt idx="20">
                  <c:v>100+</c:v>
                </c:pt>
              </c:strCache>
            </c:strRef>
          </c:cat>
          <c:val>
            <c:numRef>
              <c:f>bevolkingspiramide!$G$65:$G$85</c:f>
              <c:numCache>
                <c:formatCode>General</c:formatCode>
                <c:ptCount val="21"/>
                <c:pt idx="0">
                  <c:v>-4518</c:v>
                </c:pt>
                <c:pt idx="1">
                  <c:v>-5036</c:v>
                </c:pt>
                <c:pt idx="2">
                  <c:v>-5577</c:v>
                </c:pt>
                <c:pt idx="3">
                  <c:v>-5752</c:v>
                </c:pt>
                <c:pt idx="4">
                  <c:v>-3897</c:v>
                </c:pt>
                <c:pt idx="5">
                  <c:v>-3464</c:v>
                </c:pt>
                <c:pt idx="6">
                  <c:v>-3353</c:v>
                </c:pt>
                <c:pt idx="7">
                  <c:v>-4317</c:v>
                </c:pt>
                <c:pt idx="8">
                  <c:v>-4845</c:v>
                </c:pt>
                <c:pt idx="9">
                  <c:v>-5602</c:v>
                </c:pt>
                <c:pt idx="10">
                  <c:v>-5186</c:v>
                </c:pt>
                <c:pt idx="11">
                  <c:v>-4529</c:v>
                </c:pt>
                <c:pt idx="12">
                  <c:v>-4125</c:v>
                </c:pt>
                <c:pt idx="13">
                  <c:v>-3098</c:v>
                </c:pt>
                <c:pt idx="14">
                  <c:v>-2308</c:v>
                </c:pt>
                <c:pt idx="15">
                  <c:v>-1643</c:v>
                </c:pt>
                <c:pt idx="16">
                  <c:v>-977</c:v>
                </c:pt>
                <c:pt idx="17">
                  <c:v>-446</c:v>
                </c:pt>
                <c:pt idx="18">
                  <c:v>-139</c:v>
                </c:pt>
                <c:pt idx="19">
                  <c:v>-32</c:v>
                </c:pt>
                <c:pt idx="20">
                  <c:v>-4</c:v>
                </c:pt>
              </c:numCache>
            </c:numRef>
          </c:val>
          <c:extLst>
            <c:ext xmlns:c16="http://schemas.microsoft.com/office/drawing/2014/chart" uri="{C3380CC4-5D6E-409C-BE32-E72D297353CC}">
              <c16:uniqueId val="{00000000-2A7E-45D8-A66B-643E5AF0D0CE}"/>
            </c:ext>
          </c:extLst>
        </c:ser>
        <c:ser>
          <c:idx val="1"/>
          <c:order val="1"/>
          <c:tx>
            <c:strRef>
              <c:f>bevolkingspiramide!$H$64</c:f>
              <c:strCache>
                <c:ptCount val="1"/>
                <c:pt idx="0">
                  <c:v>2023 man</c:v>
                </c:pt>
              </c:strCache>
            </c:strRef>
          </c:tx>
          <c:spPr>
            <a:solidFill>
              <a:schemeClr val="accent1"/>
            </a:solidFill>
            <a:ln>
              <a:solidFill>
                <a:sysClr val="windowText" lastClr="000000"/>
              </a:solidFill>
            </a:ln>
          </c:spPr>
          <c:invertIfNegative val="0"/>
          <c:cat>
            <c:strRef>
              <c:f>bevolkingspiramide!$F$65:$F$85</c:f>
              <c:strCache>
                <c:ptCount val="21"/>
                <c:pt idx="0">
                  <c:v>0-4</c:v>
                </c:pt>
                <c:pt idx="1">
                  <c:v>5 tot 9</c:v>
                </c:pt>
                <c:pt idx="2">
                  <c:v>10 14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90-94</c:v>
                </c:pt>
                <c:pt idx="19">
                  <c:v>95-99</c:v>
                </c:pt>
                <c:pt idx="20">
                  <c:v>100+</c:v>
                </c:pt>
              </c:strCache>
            </c:strRef>
          </c:cat>
          <c:val>
            <c:numRef>
              <c:f>bevolkingspiramide!$H$65:$H$85</c:f>
              <c:numCache>
                <c:formatCode>General</c:formatCode>
                <c:ptCount val="21"/>
                <c:pt idx="0">
                  <c:v>-1104</c:v>
                </c:pt>
                <c:pt idx="1">
                  <c:v>-1379</c:v>
                </c:pt>
                <c:pt idx="2">
                  <c:v>-1650</c:v>
                </c:pt>
                <c:pt idx="3">
                  <c:v>-1568</c:v>
                </c:pt>
                <c:pt idx="4">
                  <c:v>-1174</c:v>
                </c:pt>
                <c:pt idx="5">
                  <c:v>-1077</c:v>
                </c:pt>
                <c:pt idx="6">
                  <c:v>-1224</c:v>
                </c:pt>
                <c:pt idx="7">
                  <c:v>-1258</c:v>
                </c:pt>
                <c:pt idx="8">
                  <c:v>-1355</c:v>
                </c:pt>
                <c:pt idx="9">
                  <c:v>-1322</c:v>
                </c:pt>
                <c:pt idx="10">
                  <c:v>-1712</c:v>
                </c:pt>
                <c:pt idx="11">
                  <c:v>-1965</c:v>
                </c:pt>
                <c:pt idx="12">
                  <c:v>-2074</c:v>
                </c:pt>
                <c:pt idx="13">
                  <c:v>-1784</c:v>
                </c:pt>
                <c:pt idx="14">
                  <c:v>-1617</c:v>
                </c:pt>
                <c:pt idx="15">
                  <c:v>-1171</c:v>
                </c:pt>
                <c:pt idx="16">
                  <c:v>-645</c:v>
                </c:pt>
                <c:pt idx="17">
                  <c:v>-365</c:v>
                </c:pt>
                <c:pt idx="18">
                  <c:v>-93</c:v>
                </c:pt>
                <c:pt idx="19">
                  <c:v>-25</c:v>
                </c:pt>
                <c:pt idx="20">
                  <c:v>-21</c:v>
                </c:pt>
              </c:numCache>
            </c:numRef>
          </c:val>
          <c:extLst>
            <c:ext xmlns:c16="http://schemas.microsoft.com/office/drawing/2014/chart" uri="{C3380CC4-5D6E-409C-BE32-E72D297353CC}">
              <c16:uniqueId val="{00000001-2A7E-45D8-A66B-643E5AF0D0CE}"/>
            </c:ext>
          </c:extLst>
        </c:ser>
        <c:ser>
          <c:idx val="2"/>
          <c:order val="2"/>
          <c:tx>
            <c:strRef>
              <c:f>bevolkingspiramide!$I$64</c:f>
              <c:strCache>
                <c:ptCount val="1"/>
                <c:pt idx="0">
                  <c:v>2011 vrouw</c:v>
                </c:pt>
              </c:strCache>
            </c:strRef>
          </c:tx>
          <c:spPr>
            <a:solidFill>
              <a:schemeClr val="accent4">
                <a:lumMod val="20000"/>
                <a:lumOff val="80000"/>
              </a:schemeClr>
            </a:solidFill>
            <a:ln>
              <a:solidFill>
                <a:schemeClr val="tx1"/>
              </a:solidFill>
            </a:ln>
          </c:spPr>
          <c:invertIfNegative val="0"/>
          <c:cat>
            <c:strRef>
              <c:f>bevolkingspiramide!$F$65:$F$85</c:f>
              <c:strCache>
                <c:ptCount val="21"/>
                <c:pt idx="0">
                  <c:v>0-4</c:v>
                </c:pt>
                <c:pt idx="1">
                  <c:v>5 tot 9</c:v>
                </c:pt>
                <c:pt idx="2">
                  <c:v>10 14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90-94</c:v>
                </c:pt>
                <c:pt idx="19">
                  <c:v>95-99</c:v>
                </c:pt>
                <c:pt idx="20">
                  <c:v>100+</c:v>
                </c:pt>
              </c:strCache>
            </c:strRef>
          </c:cat>
          <c:val>
            <c:numRef>
              <c:f>bevolkingspiramide!$I$65:$I$85</c:f>
              <c:numCache>
                <c:formatCode>General</c:formatCode>
                <c:ptCount val="21"/>
                <c:pt idx="0">
                  <c:v>4386</c:v>
                </c:pt>
                <c:pt idx="1">
                  <c:v>4752</c:v>
                </c:pt>
                <c:pt idx="2">
                  <c:v>5126</c:v>
                </c:pt>
                <c:pt idx="3">
                  <c:v>5651</c:v>
                </c:pt>
                <c:pt idx="4">
                  <c:v>4182</c:v>
                </c:pt>
                <c:pt idx="5">
                  <c:v>4248</c:v>
                </c:pt>
                <c:pt idx="6">
                  <c:v>4628</c:v>
                </c:pt>
                <c:pt idx="7">
                  <c:v>5625</c:v>
                </c:pt>
                <c:pt idx="8">
                  <c:v>6275</c:v>
                </c:pt>
                <c:pt idx="9">
                  <c:v>7179</c:v>
                </c:pt>
                <c:pt idx="10">
                  <c:v>6740</c:v>
                </c:pt>
                <c:pt idx="11">
                  <c:v>5849</c:v>
                </c:pt>
                <c:pt idx="12">
                  <c:v>4993</c:v>
                </c:pt>
                <c:pt idx="13">
                  <c:v>3995</c:v>
                </c:pt>
                <c:pt idx="14">
                  <c:v>3020</c:v>
                </c:pt>
                <c:pt idx="15">
                  <c:v>2198</c:v>
                </c:pt>
                <c:pt idx="16">
                  <c:v>1456</c:v>
                </c:pt>
                <c:pt idx="17">
                  <c:v>898</c:v>
                </c:pt>
                <c:pt idx="18">
                  <c:v>378</c:v>
                </c:pt>
                <c:pt idx="19">
                  <c:v>98</c:v>
                </c:pt>
                <c:pt idx="20">
                  <c:v>38</c:v>
                </c:pt>
              </c:numCache>
            </c:numRef>
          </c:val>
          <c:extLst>
            <c:ext xmlns:c16="http://schemas.microsoft.com/office/drawing/2014/chart" uri="{C3380CC4-5D6E-409C-BE32-E72D297353CC}">
              <c16:uniqueId val="{00000002-2A7E-45D8-A66B-643E5AF0D0CE}"/>
            </c:ext>
          </c:extLst>
        </c:ser>
        <c:ser>
          <c:idx val="3"/>
          <c:order val="3"/>
          <c:tx>
            <c:strRef>
              <c:f>bevolkingspiramide!$J$64</c:f>
              <c:strCache>
                <c:ptCount val="1"/>
                <c:pt idx="0">
                  <c:v>2023 vrouw</c:v>
                </c:pt>
              </c:strCache>
            </c:strRef>
          </c:tx>
          <c:spPr>
            <a:ln>
              <a:solidFill>
                <a:schemeClr val="tx1"/>
              </a:solidFill>
            </a:ln>
          </c:spPr>
          <c:invertIfNegative val="0"/>
          <c:cat>
            <c:strRef>
              <c:f>bevolkingspiramide!$F$65:$F$85</c:f>
              <c:strCache>
                <c:ptCount val="21"/>
                <c:pt idx="0">
                  <c:v>0-4</c:v>
                </c:pt>
                <c:pt idx="1">
                  <c:v>5 tot 9</c:v>
                </c:pt>
                <c:pt idx="2">
                  <c:v>10 14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90-94</c:v>
                </c:pt>
                <c:pt idx="19">
                  <c:v>95-99</c:v>
                </c:pt>
                <c:pt idx="20">
                  <c:v>100+</c:v>
                </c:pt>
              </c:strCache>
            </c:strRef>
          </c:cat>
          <c:val>
            <c:numRef>
              <c:f>bevolkingspiramide!$J$65:$J$85</c:f>
              <c:numCache>
                <c:formatCode>General</c:formatCode>
                <c:ptCount val="21"/>
                <c:pt idx="0">
                  <c:v>1181</c:v>
                </c:pt>
                <c:pt idx="1">
                  <c:v>1301</c:v>
                </c:pt>
                <c:pt idx="2">
                  <c:v>1469</c:v>
                </c:pt>
                <c:pt idx="3">
                  <c:v>1506</c:v>
                </c:pt>
                <c:pt idx="4">
                  <c:v>1141</c:v>
                </c:pt>
                <c:pt idx="5">
                  <c:v>1205</c:v>
                </c:pt>
                <c:pt idx="6">
                  <c:v>1538</c:v>
                </c:pt>
                <c:pt idx="7">
                  <c:v>1723</c:v>
                </c:pt>
                <c:pt idx="8">
                  <c:v>1800</c:v>
                </c:pt>
                <c:pt idx="9">
                  <c:v>1878</c:v>
                </c:pt>
                <c:pt idx="10">
                  <c:v>2259</c:v>
                </c:pt>
                <c:pt idx="11">
                  <c:v>2493</c:v>
                </c:pt>
                <c:pt idx="12">
                  <c:v>2739</c:v>
                </c:pt>
                <c:pt idx="13">
                  <c:v>2505</c:v>
                </c:pt>
                <c:pt idx="14">
                  <c:v>2189</c:v>
                </c:pt>
                <c:pt idx="15">
                  <c:v>1670</c:v>
                </c:pt>
                <c:pt idx="16">
                  <c:v>1020</c:v>
                </c:pt>
                <c:pt idx="17">
                  <c:v>595</c:v>
                </c:pt>
                <c:pt idx="18">
                  <c:v>252</c:v>
                </c:pt>
                <c:pt idx="19">
                  <c:v>60</c:v>
                </c:pt>
                <c:pt idx="20">
                  <c:v>37</c:v>
                </c:pt>
              </c:numCache>
            </c:numRef>
          </c:val>
          <c:extLst>
            <c:ext xmlns:c16="http://schemas.microsoft.com/office/drawing/2014/chart" uri="{C3380CC4-5D6E-409C-BE32-E72D297353CC}">
              <c16:uniqueId val="{00000003-2A7E-45D8-A66B-643E5AF0D0CE}"/>
            </c:ext>
          </c:extLst>
        </c:ser>
        <c:dLbls>
          <c:showLegendKey val="0"/>
          <c:showVal val="0"/>
          <c:showCatName val="0"/>
          <c:showSerName val="0"/>
          <c:showPercent val="0"/>
          <c:showBubbleSize val="0"/>
        </c:dLbls>
        <c:gapWidth val="0"/>
        <c:overlap val="100"/>
        <c:axId val="129933696"/>
        <c:axId val="129935232"/>
      </c:barChart>
      <c:catAx>
        <c:axId val="129933696"/>
        <c:scaling>
          <c:orientation val="minMax"/>
        </c:scaling>
        <c:delete val="0"/>
        <c:axPos val="l"/>
        <c:numFmt formatCode="General" sourceLinked="1"/>
        <c:majorTickMark val="out"/>
        <c:minorTickMark val="in"/>
        <c:tickLblPos val="nextTo"/>
        <c:txPr>
          <a:bodyPr rot="0" vert="horz"/>
          <a:lstStyle/>
          <a:p>
            <a:pPr>
              <a:defRPr sz="1000" b="0" i="0" u="none" strike="noStrike" baseline="0">
                <a:solidFill>
                  <a:srgbClr val="000000"/>
                </a:solidFill>
                <a:latin typeface="Times New Roman" pitchFamily="18" charset="0"/>
                <a:ea typeface="Calibri"/>
                <a:cs typeface="Times New Roman" pitchFamily="18" charset="0"/>
              </a:defRPr>
            </a:pPr>
            <a:endParaRPr lang="en-US"/>
          </a:p>
        </c:txPr>
        <c:crossAx val="129935232"/>
        <c:crosses val="autoZero"/>
        <c:auto val="1"/>
        <c:lblAlgn val="ctr"/>
        <c:lblOffset val="100"/>
        <c:noMultiLvlLbl val="0"/>
      </c:catAx>
      <c:valAx>
        <c:axId val="129935232"/>
        <c:scaling>
          <c:orientation val="minMax"/>
          <c:max val="8000"/>
          <c:min val="-8000"/>
        </c:scaling>
        <c:delete val="0"/>
        <c:axPos val="b"/>
        <c:majorGridlines>
          <c:spPr>
            <a:ln>
              <a:solidFill>
                <a:sysClr val="window" lastClr="FFFFFF">
                  <a:shade val="50000"/>
                </a:sysClr>
              </a:solidFill>
            </a:ln>
          </c:spPr>
        </c:majorGridlines>
        <c:minorGridlines>
          <c:spPr>
            <a:ln>
              <a:solidFill>
                <a:schemeClr val="lt1">
                  <a:shade val="50000"/>
                </a:schemeClr>
              </a:solidFill>
            </a:ln>
          </c:spPr>
        </c:minorGridlines>
        <c:numFmt formatCode="0;0" sourceLinked="0"/>
        <c:majorTickMark val="out"/>
        <c:minorTickMark val="none"/>
        <c:tickLblPos val="nextTo"/>
        <c:spPr>
          <a:noFill/>
          <a:ln>
            <a:noFill/>
          </a:ln>
        </c:spPr>
        <c:txPr>
          <a:bodyPr rot="0" vert="horz"/>
          <a:lstStyle/>
          <a:p>
            <a:pPr>
              <a:defRPr sz="1000" b="0" i="0" u="none" strike="noStrike" baseline="0">
                <a:solidFill>
                  <a:srgbClr val="000000"/>
                </a:solidFill>
                <a:latin typeface="Calibri"/>
                <a:ea typeface="Calibri"/>
                <a:cs typeface="Calibri"/>
              </a:defRPr>
            </a:pPr>
            <a:endParaRPr lang="en-US"/>
          </a:p>
        </c:txPr>
        <c:crossAx val="129933696"/>
        <c:crosses val="autoZero"/>
        <c:crossBetween val="between"/>
        <c:majorUnit val="2000"/>
        <c:minorUnit val="1000"/>
      </c:valAx>
      <c:spPr>
        <a:solidFill>
          <a:schemeClr val="bg1">
            <a:lumMod val="65000"/>
          </a:schemeClr>
        </a:solidFill>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religie!$B$21</c:f>
              <c:strCache>
                <c:ptCount val="1"/>
                <c:pt idx="0">
                  <c:v>RK</c:v>
                </c:pt>
              </c:strCache>
            </c:strRef>
          </c:tx>
          <c:spPr>
            <a:solidFill>
              <a:schemeClr val="accent1"/>
            </a:solidFill>
            <a:ln>
              <a:noFill/>
            </a:ln>
            <a:effectLst/>
          </c:spPr>
          <c:invertIfNegative val="0"/>
          <c:cat>
            <c:numRef>
              <c:f>religie!$A$22:$A$24</c:f>
              <c:numCache>
                <c:formatCode>General</c:formatCode>
                <c:ptCount val="3"/>
                <c:pt idx="0">
                  <c:v>2001</c:v>
                </c:pt>
                <c:pt idx="1">
                  <c:v>2011</c:v>
                </c:pt>
                <c:pt idx="2">
                  <c:v>2023</c:v>
                </c:pt>
              </c:numCache>
            </c:numRef>
          </c:cat>
          <c:val>
            <c:numRef>
              <c:f>religie!$B$22:$B$24</c:f>
              <c:numCache>
                <c:formatCode>General</c:formatCode>
                <c:ptCount val="3"/>
                <c:pt idx="0">
                  <c:v>80.099999999999994</c:v>
                </c:pt>
                <c:pt idx="1">
                  <c:v>72.8</c:v>
                </c:pt>
              </c:numCache>
            </c:numRef>
          </c:val>
          <c:extLst>
            <c:ext xmlns:c16="http://schemas.microsoft.com/office/drawing/2014/chart" uri="{C3380CC4-5D6E-409C-BE32-E72D297353CC}">
              <c16:uniqueId val="{00000000-A8FA-4878-BF06-EAE54E034CD8}"/>
            </c:ext>
          </c:extLst>
        </c:ser>
        <c:ser>
          <c:idx val="1"/>
          <c:order val="1"/>
          <c:tx>
            <c:strRef>
              <c:f>religie!$C$21</c:f>
              <c:strCache>
                <c:ptCount val="1"/>
                <c:pt idx="0">
                  <c:v>Protestant</c:v>
                </c:pt>
              </c:strCache>
            </c:strRef>
          </c:tx>
          <c:spPr>
            <a:solidFill>
              <a:schemeClr val="accent2"/>
            </a:solidFill>
            <a:ln>
              <a:noFill/>
            </a:ln>
            <a:effectLst/>
          </c:spPr>
          <c:invertIfNegative val="0"/>
          <c:cat>
            <c:numRef>
              <c:f>religie!$A$22:$A$24</c:f>
              <c:numCache>
                <c:formatCode>General</c:formatCode>
                <c:ptCount val="3"/>
                <c:pt idx="0">
                  <c:v>2001</c:v>
                </c:pt>
                <c:pt idx="1">
                  <c:v>2011</c:v>
                </c:pt>
                <c:pt idx="2">
                  <c:v>2023</c:v>
                </c:pt>
              </c:numCache>
            </c:numRef>
          </c:cat>
          <c:val>
            <c:numRef>
              <c:f>religie!$C$22:$C$24</c:f>
              <c:numCache>
                <c:formatCode>General</c:formatCode>
                <c:ptCount val="3"/>
                <c:pt idx="0">
                  <c:v>3.8</c:v>
                </c:pt>
                <c:pt idx="1">
                  <c:v>3.2</c:v>
                </c:pt>
              </c:numCache>
            </c:numRef>
          </c:val>
          <c:extLst>
            <c:ext xmlns:c16="http://schemas.microsoft.com/office/drawing/2014/chart" uri="{C3380CC4-5D6E-409C-BE32-E72D297353CC}">
              <c16:uniqueId val="{00000001-A8FA-4878-BF06-EAE54E034CD8}"/>
            </c:ext>
          </c:extLst>
        </c:ser>
        <c:ser>
          <c:idx val="2"/>
          <c:order val="2"/>
          <c:tx>
            <c:strRef>
              <c:f>religie!$D$21</c:f>
              <c:strCache>
                <c:ptCount val="1"/>
                <c:pt idx="0">
                  <c:v>Pinkstergemeente</c:v>
                </c:pt>
              </c:strCache>
            </c:strRef>
          </c:tx>
          <c:spPr>
            <a:solidFill>
              <a:schemeClr val="accent3"/>
            </a:solidFill>
            <a:ln>
              <a:noFill/>
            </a:ln>
            <a:effectLst/>
          </c:spPr>
          <c:invertIfNegative val="0"/>
          <c:cat>
            <c:numRef>
              <c:f>religie!$A$22:$A$24</c:f>
              <c:numCache>
                <c:formatCode>General</c:formatCode>
                <c:ptCount val="3"/>
                <c:pt idx="0">
                  <c:v>2001</c:v>
                </c:pt>
                <c:pt idx="1">
                  <c:v>2011</c:v>
                </c:pt>
                <c:pt idx="2">
                  <c:v>2023</c:v>
                </c:pt>
              </c:numCache>
            </c:numRef>
          </c:cat>
          <c:val>
            <c:numRef>
              <c:f>religie!$D$22:$D$24</c:f>
              <c:numCache>
                <c:formatCode>General</c:formatCode>
                <c:ptCount val="3"/>
                <c:pt idx="0">
                  <c:v>3.5</c:v>
                </c:pt>
                <c:pt idx="1">
                  <c:v>6.6</c:v>
                </c:pt>
              </c:numCache>
            </c:numRef>
          </c:val>
          <c:extLst>
            <c:ext xmlns:c16="http://schemas.microsoft.com/office/drawing/2014/chart" uri="{C3380CC4-5D6E-409C-BE32-E72D297353CC}">
              <c16:uniqueId val="{00000002-A8FA-4878-BF06-EAE54E034CD8}"/>
            </c:ext>
          </c:extLst>
        </c:ser>
        <c:ser>
          <c:idx val="3"/>
          <c:order val="3"/>
          <c:tx>
            <c:strRef>
              <c:f>religie!$E$21</c:f>
              <c:strCache>
                <c:ptCount val="1"/>
                <c:pt idx="0">
                  <c:v>Adventist</c:v>
                </c:pt>
              </c:strCache>
            </c:strRef>
          </c:tx>
          <c:spPr>
            <a:solidFill>
              <a:schemeClr val="accent4"/>
            </a:solidFill>
            <a:ln>
              <a:noFill/>
            </a:ln>
            <a:effectLst/>
          </c:spPr>
          <c:invertIfNegative val="0"/>
          <c:cat>
            <c:numRef>
              <c:f>religie!$A$22:$A$24</c:f>
              <c:numCache>
                <c:formatCode>General</c:formatCode>
                <c:ptCount val="3"/>
                <c:pt idx="0">
                  <c:v>2001</c:v>
                </c:pt>
                <c:pt idx="1">
                  <c:v>2011</c:v>
                </c:pt>
                <c:pt idx="2">
                  <c:v>2023</c:v>
                </c:pt>
              </c:numCache>
            </c:numRef>
          </c:cat>
          <c:val>
            <c:numRef>
              <c:f>religie!$E$22:$E$24</c:f>
              <c:numCache>
                <c:formatCode>General</c:formatCode>
                <c:ptCount val="3"/>
                <c:pt idx="0">
                  <c:v>2.2000000000000002</c:v>
                </c:pt>
                <c:pt idx="1">
                  <c:v>3</c:v>
                </c:pt>
              </c:numCache>
            </c:numRef>
          </c:val>
          <c:extLst>
            <c:ext xmlns:c16="http://schemas.microsoft.com/office/drawing/2014/chart" uri="{C3380CC4-5D6E-409C-BE32-E72D297353CC}">
              <c16:uniqueId val="{00000003-A8FA-4878-BF06-EAE54E034CD8}"/>
            </c:ext>
          </c:extLst>
        </c:ser>
        <c:ser>
          <c:idx val="4"/>
          <c:order val="4"/>
          <c:tx>
            <c:strRef>
              <c:f>religie!$F$21</c:f>
              <c:strCache>
                <c:ptCount val="1"/>
                <c:pt idx="0">
                  <c:v>Jehova getuige</c:v>
                </c:pt>
              </c:strCache>
            </c:strRef>
          </c:tx>
          <c:spPr>
            <a:solidFill>
              <a:schemeClr val="accent5"/>
            </a:solidFill>
            <a:ln>
              <a:noFill/>
            </a:ln>
            <a:effectLst/>
          </c:spPr>
          <c:invertIfNegative val="0"/>
          <c:cat>
            <c:numRef>
              <c:f>religie!$A$22:$A$24</c:f>
              <c:numCache>
                <c:formatCode>General</c:formatCode>
                <c:ptCount val="3"/>
                <c:pt idx="0">
                  <c:v>2001</c:v>
                </c:pt>
                <c:pt idx="1">
                  <c:v>2011</c:v>
                </c:pt>
                <c:pt idx="2">
                  <c:v>2023</c:v>
                </c:pt>
              </c:numCache>
            </c:numRef>
          </c:cat>
          <c:val>
            <c:numRef>
              <c:f>religie!$F$22:$F$24</c:f>
              <c:numCache>
                <c:formatCode>General</c:formatCode>
                <c:ptCount val="3"/>
                <c:pt idx="0">
                  <c:v>1.7</c:v>
                </c:pt>
                <c:pt idx="1">
                  <c:v>0.8</c:v>
                </c:pt>
              </c:numCache>
            </c:numRef>
          </c:val>
          <c:extLst>
            <c:ext xmlns:c16="http://schemas.microsoft.com/office/drawing/2014/chart" uri="{C3380CC4-5D6E-409C-BE32-E72D297353CC}">
              <c16:uniqueId val="{00000004-A8FA-4878-BF06-EAE54E034CD8}"/>
            </c:ext>
          </c:extLst>
        </c:ser>
        <c:ser>
          <c:idx val="5"/>
          <c:order val="5"/>
          <c:tx>
            <c:strRef>
              <c:f>religie!$G$21</c:f>
              <c:strCache>
                <c:ptCount val="1"/>
                <c:pt idx="0">
                  <c:v>geen religei</c:v>
                </c:pt>
              </c:strCache>
            </c:strRef>
          </c:tx>
          <c:spPr>
            <a:solidFill>
              <a:schemeClr val="accent6"/>
            </a:solidFill>
            <a:ln>
              <a:noFill/>
            </a:ln>
            <a:effectLst/>
          </c:spPr>
          <c:invertIfNegative val="0"/>
          <c:cat>
            <c:numRef>
              <c:f>religie!$A$22:$A$24</c:f>
              <c:numCache>
                <c:formatCode>General</c:formatCode>
                <c:ptCount val="3"/>
                <c:pt idx="0">
                  <c:v>2001</c:v>
                </c:pt>
                <c:pt idx="1">
                  <c:v>2011</c:v>
                </c:pt>
                <c:pt idx="2">
                  <c:v>2023</c:v>
                </c:pt>
              </c:numCache>
            </c:numRef>
          </c:cat>
          <c:val>
            <c:numRef>
              <c:f>religie!$G$22:$G$24</c:f>
              <c:numCache>
                <c:formatCode>General</c:formatCode>
                <c:ptCount val="3"/>
                <c:pt idx="0">
                  <c:v>4.5999999999999996</c:v>
                </c:pt>
                <c:pt idx="1">
                  <c:v>6</c:v>
                </c:pt>
              </c:numCache>
            </c:numRef>
          </c:val>
          <c:extLst>
            <c:ext xmlns:c16="http://schemas.microsoft.com/office/drawing/2014/chart" uri="{C3380CC4-5D6E-409C-BE32-E72D297353CC}">
              <c16:uniqueId val="{00000005-A8FA-4878-BF06-EAE54E034CD8}"/>
            </c:ext>
          </c:extLst>
        </c:ser>
        <c:ser>
          <c:idx val="6"/>
          <c:order val="6"/>
          <c:tx>
            <c:strRef>
              <c:f>religie!$H$21</c:f>
              <c:strCache>
                <c:ptCount val="1"/>
                <c:pt idx="0">
                  <c:v>onbekend</c:v>
                </c:pt>
              </c:strCache>
            </c:strRef>
          </c:tx>
          <c:spPr>
            <a:solidFill>
              <a:schemeClr val="accent1">
                <a:lumMod val="60000"/>
              </a:schemeClr>
            </a:solidFill>
            <a:ln>
              <a:noFill/>
            </a:ln>
            <a:effectLst/>
          </c:spPr>
          <c:invertIfNegative val="0"/>
          <c:cat>
            <c:numRef>
              <c:f>religie!$A$22:$A$24</c:f>
              <c:numCache>
                <c:formatCode>General</c:formatCode>
                <c:ptCount val="3"/>
                <c:pt idx="0">
                  <c:v>2001</c:v>
                </c:pt>
                <c:pt idx="1">
                  <c:v>2011</c:v>
                </c:pt>
                <c:pt idx="2">
                  <c:v>2023</c:v>
                </c:pt>
              </c:numCache>
            </c:numRef>
          </c:cat>
          <c:val>
            <c:numRef>
              <c:f>religie!$H$22:$H$24</c:f>
              <c:numCache>
                <c:formatCode>General</c:formatCode>
                <c:ptCount val="3"/>
                <c:pt idx="0">
                  <c:v>0.2</c:v>
                </c:pt>
                <c:pt idx="1">
                  <c:v>0.6</c:v>
                </c:pt>
              </c:numCache>
            </c:numRef>
          </c:val>
          <c:extLst>
            <c:ext xmlns:c16="http://schemas.microsoft.com/office/drawing/2014/chart" uri="{C3380CC4-5D6E-409C-BE32-E72D297353CC}">
              <c16:uniqueId val="{00000006-A8FA-4878-BF06-EAE54E034CD8}"/>
            </c:ext>
          </c:extLst>
        </c:ser>
        <c:ser>
          <c:idx val="7"/>
          <c:order val="7"/>
          <c:tx>
            <c:strRef>
              <c:f>religie!$I$21</c:f>
              <c:strCache>
                <c:ptCount val="1"/>
                <c:pt idx="0">
                  <c:v>andere religie</c:v>
                </c:pt>
              </c:strCache>
            </c:strRef>
          </c:tx>
          <c:spPr>
            <a:solidFill>
              <a:schemeClr val="accent2">
                <a:lumMod val="60000"/>
              </a:schemeClr>
            </a:solidFill>
            <a:ln>
              <a:noFill/>
            </a:ln>
            <a:effectLst/>
          </c:spPr>
          <c:invertIfNegative val="0"/>
          <c:cat>
            <c:numRef>
              <c:f>religie!$A$22:$A$24</c:f>
              <c:numCache>
                <c:formatCode>General</c:formatCode>
                <c:ptCount val="3"/>
                <c:pt idx="0">
                  <c:v>2001</c:v>
                </c:pt>
                <c:pt idx="1">
                  <c:v>2011</c:v>
                </c:pt>
                <c:pt idx="2">
                  <c:v>2023</c:v>
                </c:pt>
              </c:numCache>
            </c:numRef>
          </c:cat>
          <c:val>
            <c:numRef>
              <c:f>religie!$I$22:$I$24</c:f>
              <c:numCache>
                <c:formatCode>General</c:formatCode>
                <c:ptCount val="3"/>
                <c:pt idx="0">
                  <c:v>3.9</c:v>
                </c:pt>
                <c:pt idx="1">
                  <c:v>7.1</c:v>
                </c:pt>
              </c:numCache>
            </c:numRef>
          </c:val>
          <c:extLst>
            <c:ext xmlns:c16="http://schemas.microsoft.com/office/drawing/2014/chart" uri="{C3380CC4-5D6E-409C-BE32-E72D297353CC}">
              <c16:uniqueId val="{00000007-A8FA-4878-BF06-EAE54E034CD8}"/>
            </c:ext>
          </c:extLst>
        </c:ser>
        <c:dLbls>
          <c:showLegendKey val="0"/>
          <c:showVal val="0"/>
          <c:showCatName val="0"/>
          <c:showSerName val="0"/>
          <c:showPercent val="0"/>
          <c:showBubbleSize val="0"/>
        </c:dLbls>
        <c:gapWidth val="150"/>
        <c:overlap val="100"/>
        <c:axId val="1788481791"/>
        <c:axId val="1876834911"/>
        <c:extLst>
          <c:ext xmlns:c15="http://schemas.microsoft.com/office/drawing/2012/chart" uri="{02D57815-91ED-43cb-92C2-25804820EDAC}">
            <c15:filteredBarSeries>
              <c15:ser>
                <c:idx val="8"/>
                <c:order val="8"/>
                <c:tx>
                  <c:strRef>
                    <c:extLst>
                      <c:ext uri="{02D57815-91ED-43cb-92C2-25804820EDAC}">
                        <c15:formulaRef>
                          <c15:sqref>religie!$J$21</c15:sqref>
                        </c15:formulaRef>
                      </c:ext>
                    </c:extLst>
                    <c:strCache>
                      <c:ptCount val="1"/>
                      <c:pt idx="0">
                        <c:v>sum</c:v>
                      </c:pt>
                    </c:strCache>
                  </c:strRef>
                </c:tx>
                <c:spPr>
                  <a:solidFill>
                    <a:schemeClr val="accent3">
                      <a:lumMod val="60000"/>
                    </a:schemeClr>
                  </a:solidFill>
                  <a:ln>
                    <a:noFill/>
                  </a:ln>
                  <a:effectLst/>
                </c:spPr>
                <c:invertIfNegative val="0"/>
                <c:cat>
                  <c:numRef>
                    <c:extLst>
                      <c:ext uri="{02D57815-91ED-43cb-92C2-25804820EDAC}">
                        <c15:formulaRef>
                          <c15:sqref>religie!$A$22:$A$24</c15:sqref>
                        </c15:formulaRef>
                      </c:ext>
                    </c:extLst>
                    <c:numCache>
                      <c:formatCode>General</c:formatCode>
                      <c:ptCount val="3"/>
                      <c:pt idx="0">
                        <c:v>2001</c:v>
                      </c:pt>
                      <c:pt idx="1">
                        <c:v>2011</c:v>
                      </c:pt>
                      <c:pt idx="2">
                        <c:v>2023</c:v>
                      </c:pt>
                    </c:numCache>
                  </c:numRef>
                </c:cat>
                <c:val>
                  <c:numRef>
                    <c:extLst>
                      <c:ext uri="{02D57815-91ED-43cb-92C2-25804820EDAC}">
                        <c15:formulaRef>
                          <c15:sqref>religie!$J$22:$J$24</c15:sqref>
                        </c15:formulaRef>
                      </c:ext>
                    </c:extLst>
                    <c:numCache>
                      <c:formatCode>0.00</c:formatCode>
                      <c:ptCount val="3"/>
                      <c:pt idx="0">
                        <c:v>100</c:v>
                      </c:pt>
                      <c:pt idx="1">
                        <c:v>100.09999999999998</c:v>
                      </c:pt>
                    </c:numCache>
                  </c:numRef>
                </c:val>
                <c:extLst>
                  <c:ext xmlns:c16="http://schemas.microsoft.com/office/drawing/2014/chart" uri="{C3380CC4-5D6E-409C-BE32-E72D297353CC}">
                    <c16:uniqueId val="{00000008-A8FA-4878-BF06-EAE54E034CD8}"/>
                  </c:ext>
                </c:extLst>
              </c15:ser>
            </c15:filteredBarSeries>
          </c:ext>
        </c:extLst>
      </c:barChart>
      <c:catAx>
        <c:axId val="17884817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6834911"/>
        <c:crosses val="autoZero"/>
        <c:auto val="1"/>
        <c:lblAlgn val="ctr"/>
        <c:lblOffset val="100"/>
        <c:noMultiLvlLbl val="0"/>
      </c:catAx>
      <c:valAx>
        <c:axId val="1876834911"/>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8481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451D87CCD6E4EDCA2B764B9469E37F7"/>
        <w:category>
          <w:name w:val="General"/>
          <w:gallery w:val="placeholder"/>
        </w:category>
        <w:types>
          <w:type w:val="bbPlcHdr"/>
        </w:types>
        <w:behaviors>
          <w:behavior w:val="content"/>
        </w:behaviors>
        <w:guid w:val="{91174CF9-6729-4534-816B-5167F9F41002}"/>
      </w:docPartPr>
      <w:docPartBody>
        <w:p w:rsidR="00A12A22" w:rsidRDefault="00BA711B" w:rsidP="00BA711B">
          <w:pPr>
            <w:pStyle w:val="C451D87CCD6E4EDCA2B764B9469E37F7"/>
          </w:pPr>
          <w:r>
            <w:rPr>
              <w:rFonts w:asciiTheme="majorHAnsi" w:hAnsiTheme="majorHAnsi"/>
              <w:color w:val="FFFFFF" w:themeColor="background1"/>
              <w:sz w:val="96"/>
              <w:szCs w:val="96"/>
            </w:rPr>
            <w:t>[Document title]</w:t>
          </w:r>
        </w:p>
      </w:docPartBody>
    </w:docPart>
    <w:docPart>
      <w:docPartPr>
        <w:name w:val="DB7C908E26454742961FCCE86B667767"/>
        <w:category>
          <w:name w:val="General"/>
          <w:gallery w:val="placeholder"/>
        </w:category>
        <w:types>
          <w:type w:val="bbPlcHdr"/>
        </w:types>
        <w:behaviors>
          <w:behavior w:val="content"/>
        </w:behaviors>
        <w:guid w:val="{368F4076-F5E3-4308-978C-A7C5B8FB9A2C}"/>
      </w:docPartPr>
      <w:docPartBody>
        <w:p w:rsidR="00A12A22" w:rsidRDefault="00BA711B" w:rsidP="00BA711B">
          <w:pPr>
            <w:pStyle w:val="DB7C908E26454742961FCCE86B667767"/>
          </w:pPr>
          <w:r>
            <w:rPr>
              <w:color w:val="FFFFFF" w:themeColor="background1"/>
              <w:sz w:val="32"/>
              <w:szCs w:val="32"/>
            </w:rPr>
            <w:t>[Document subtitle]</w:t>
          </w:r>
        </w:p>
      </w:docPartBody>
    </w:docPart>
    <w:docPart>
      <w:docPartPr>
        <w:name w:val="7CFD0B752F244A7E87ED860908AEA2DA"/>
        <w:category>
          <w:name w:val="General"/>
          <w:gallery w:val="placeholder"/>
        </w:category>
        <w:types>
          <w:type w:val="bbPlcHdr"/>
        </w:types>
        <w:behaviors>
          <w:behavior w:val="content"/>
        </w:behaviors>
        <w:guid w:val="{EBE1EB5A-D838-42C8-AF99-CEDBD7CEF401}"/>
      </w:docPartPr>
      <w:docPartBody>
        <w:p w:rsidR="00A12A22" w:rsidRDefault="00BA711B" w:rsidP="00BA711B">
          <w:pPr>
            <w:pStyle w:val="7CFD0B752F244A7E87ED860908AEA2DA"/>
          </w:pPr>
          <w:r>
            <w:rPr>
              <w:color w:val="FFFFFF" w:themeColor="background1"/>
            </w:rPr>
            <w:t>[Author name]</w:t>
          </w:r>
        </w:p>
      </w:docPartBody>
    </w:docPart>
    <w:docPart>
      <w:docPartPr>
        <w:name w:val="10024830565C4C6CB13743562FEAE12E"/>
        <w:category>
          <w:name w:val="General"/>
          <w:gallery w:val="placeholder"/>
        </w:category>
        <w:types>
          <w:type w:val="bbPlcHdr"/>
        </w:types>
        <w:behaviors>
          <w:behavior w:val="content"/>
        </w:behaviors>
        <w:guid w:val="{D2E4F831-6455-4B95-9C6F-41EB47EB602E}"/>
      </w:docPartPr>
      <w:docPartBody>
        <w:p w:rsidR="00A12A22" w:rsidRDefault="00BA711B" w:rsidP="00BA711B">
          <w:pPr>
            <w:pStyle w:val="10024830565C4C6CB13743562FEAE12E"/>
          </w:pPr>
          <w:r>
            <w:rPr>
              <w:color w:val="FFFFFF" w:themeColor="background1"/>
            </w:rPr>
            <w:t>[Date]</w:t>
          </w:r>
        </w:p>
      </w:docPartBody>
    </w:docPart>
    <w:docPart>
      <w:docPartPr>
        <w:name w:val="FC83CC65F61744DCBD225611A171A163"/>
        <w:category>
          <w:name w:val="General"/>
          <w:gallery w:val="placeholder"/>
        </w:category>
        <w:types>
          <w:type w:val="bbPlcHdr"/>
        </w:types>
        <w:behaviors>
          <w:behavior w:val="content"/>
        </w:behaviors>
        <w:guid w:val="{B99753D7-D3EB-47BD-A1CA-F5149ABD3C1B}"/>
      </w:docPartPr>
      <w:docPartBody>
        <w:p w:rsidR="00A12A22" w:rsidRDefault="00BA711B" w:rsidP="00BA711B">
          <w:pPr>
            <w:pStyle w:val="FC83CC65F61744DCBD225611A171A163"/>
          </w:pPr>
          <w:r>
            <w:rPr>
              <w:color w:val="FFFFFF" w:themeColor="background1"/>
            </w:rPr>
            <w:t>[Course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11B"/>
    <w:rsid w:val="000D77B1"/>
    <w:rsid w:val="00845B58"/>
    <w:rsid w:val="00A12A22"/>
    <w:rsid w:val="00BA711B"/>
    <w:rsid w:val="00C047C0"/>
    <w:rsid w:val="00C95973"/>
    <w:rsid w:val="00E82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51D87CCD6E4EDCA2B764B9469E37F7">
    <w:name w:val="C451D87CCD6E4EDCA2B764B9469E37F7"/>
    <w:rsid w:val="00BA711B"/>
  </w:style>
  <w:style w:type="paragraph" w:customStyle="1" w:styleId="DB7C908E26454742961FCCE86B667767">
    <w:name w:val="DB7C908E26454742961FCCE86B667767"/>
    <w:rsid w:val="00BA711B"/>
  </w:style>
  <w:style w:type="paragraph" w:customStyle="1" w:styleId="7CFD0B752F244A7E87ED860908AEA2DA">
    <w:name w:val="7CFD0B752F244A7E87ED860908AEA2DA"/>
    <w:rsid w:val="00BA711B"/>
  </w:style>
  <w:style w:type="paragraph" w:customStyle="1" w:styleId="10024830565C4C6CB13743562FEAE12E">
    <w:name w:val="10024830565C4C6CB13743562FEAE12E"/>
    <w:rsid w:val="00BA711B"/>
  </w:style>
  <w:style w:type="paragraph" w:customStyle="1" w:styleId="FC83CC65F61744DCBD225611A171A163">
    <w:name w:val="FC83CC65F61744DCBD225611A171A163"/>
    <w:rsid w:val="00BA71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ef7093f-bfe6-44dd-ba44-dc20b90e46c8" xsi:nil="true"/>
    <lcf76f155ced4ddcb4097134ff3c332f xmlns="3231c9cf-fc03-4f1a-9fb4-9b254fce87fc">
      <Terms xmlns="http://schemas.microsoft.com/office/infopath/2007/PartnerControls"/>
    </lcf76f155ced4ddcb4097134ff3c332f>
    <_dlc_DocId xmlns="cef7093f-bfe6-44dd-ba44-dc20b90e46c8">V2ER6RQHXC42-664750805-113106</_dlc_DocId>
    <_dlc_DocIdUrl xmlns="cef7093f-bfe6-44dd-ba44-dc20b90e46c8">
      <Url>https://curgov.sharepoint.com/sites/bpd-cbs/_layouts/15/DocIdRedir.aspx?ID=V2ER6RQHXC42-664750805-113106</Url>
      <Description>V2ER6RQHXC42-664750805-113106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F7BED980A03048A122629960B7FCC1" ma:contentTypeVersion="13" ma:contentTypeDescription="Create a new document." ma:contentTypeScope="" ma:versionID="321418eba549f15345e7e0e462c794ce">
  <xsd:schema xmlns:xsd="http://www.w3.org/2001/XMLSchema" xmlns:xs="http://www.w3.org/2001/XMLSchema" xmlns:p="http://schemas.microsoft.com/office/2006/metadata/properties" xmlns:ns2="cef7093f-bfe6-44dd-ba44-dc20b90e46c8" xmlns:ns3="3231c9cf-fc03-4f1a-9fb4-9b254fce87fc" targetNamespace="http://schemas.microsoft.com/office/2006/metadata/properties" ma:root="true" ma:fieldsID="64481c12d32d4be22661aee26990198e" ns2:_="" ns3:_="">
    <xsd:import namespace="cef7093f-bfe6-44dd-ba44-dc20b90e46c8"/>
    <xsd:import namespace="3231c9cf-fc03-4f1a-9fb4-9b254fce87f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f7093f-bfe6-44dd-ba44-dc20b90e46c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712054b-183c-44f9-b239-197ce361fb38}" ma:internalName="TaxCatchAll" ma:showField="CatchAllData" ma:web="cef7093f-bfe6-44dd-ba44-dc20b90e46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31c9cf-fc03-4f1a-9fb4-9b254fce87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0d06a51-b3f2-4153-ba54-074e04f603a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59EA6FB-FD4A-43FF-A8D3-A0097B8B8167}">
  <ds:schemaRefs>
    <ds:schemaRef ds:uri="http://schemas.microsoft.com/sharepoint/v3/contenttype/forms"/>
  </ds:schemaRefs>
</ds:datastoreItem>
</file>

<file path=customXml/itemProps2.xml><?xml version="1.0" encoding="utf-8"?>
<ds:datastoreItem xmlns:ds="http://schemas.openxmlformats.org/officeDocument/2006/customXml" ds:itemID="{B2F21ACA-596A-4323-A151-A98947BD57A1}">
  <ds:schemaRefs>
    <ds:schemaRef ds:uri="http://schemas.openxmlformats.org/officeDocument/2006/bibliography"/>
  </ds:schemaRefs>
</ds:datastoreItem>
</file>

<file path=customXml/itemProps3.xml><?xml version="1.0" encoding="utf-8"?>
<ds:datastoreItem xmlns:ds="http://schemas.openxmlformats.org/officeDocument/2006/customXml" ds:itemID="{B75DC400-06C8-4956-B1C4-3F42E7F81D5C}">
  <ds:schemaRefs>
    <ds:schemaRef ds:uri="http://schemas.microsoft.com/office/2006/metadata/properties"/>
    <ds:schemaRef ds:uri="http://schemas.microsoft.com/office/infopath/2007/PartnerControls"/>
    <ds:schemaRef ds:uri="http://schemas.microsoft.com/sharepoint/v3"/>
    <ds:schemaRef ds:uri="573a895f-5412-4ad3-ad84-0b24e93d2159"/>
    <ds:schemaRef ds:uri="07eec732-5236-431e-b44f-235fbe94e3e6"/>
  </ds:schemaRefs>
</ds:datastoreItem>
</file>

<file path=customXml/itemProps4.xml><?xml version="1.0" encoding="utf-8"?>
<ds:datastoreItem xmlns:ds="http://schemas.openxmlformats.org/officeDocument/2006/customXml" ds:itemID="{0F946E25-0C9A-4949-94DC-B14F3A0E45E0}"/>
</file>

<file path=customXml/itemProps5.xml><?xml version="1.0" encoding="utf-8"?>
<ds:datastoreItem xmlns:ds="http://schemas.openxmlformats.org/officeDocument/2006/customXml" ds:itemID="{3DC82AF9-E41D-497B-A106-A640500F5AC7}"/>
</file>

<file path=docProps/app.xml><?xml version="1.0" encoding="utf-8"?>
<Properties xmlns="http://schemas.openxmlformats.org/officeDocument/2006/extended-properties" xmlns:vt="http://schemas.openxmlformats.org/officeDocument/2006/docPropsVTypes">
  <Template>Normal</Template>
  <TotalTime>7</TotalTime>
  <Pages>18</Pages>
  <Words>2093</Words>
  <Characters>11935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Census 2023</vt:lpstr>
    </vt:vector>
  </TitlesOfParts>
  <Company>IT-Helpdesk SSO</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Census 2023</dc:title>
  <dc:subject>Eerste resultaten</dc:subject>
  <dc:creator>Petra Vandeursen Harely Martina</dc:creator>
  <cp:keywords/>
  <dc:description/>
  <cp:lastModifiedBy>Harely Martina</cp:lastModifiedBy>
  <cp:revision>9</cp:revision>
  <dcterms:created xsi:type="dcterms:W3CDTF">2024-04-29T19:37:00Z</dcterms:created>
  <dcterms:modified xsi:type="dcterms:W3CDTF">2024-05-23T20:47:00Z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0x010100FDF7BED980A03048A122629960B7FCC1</vt:lpwstr>
  </property>
  <property fmtid="{D5CDD505-2E9C-101B-9397-08002B2CF9AE}" pid="4" name="Order">
    <vt:r8>11310600</vt:r8>
  </property>
  <property fmtid="{D5CDD505-2E9C-101B-9397-08002B2CF9AE}" pid="5" name="_dlc_DocIdItemGuid">
    <vt:lpwstr>6ec99cb5-478a-5571-8a2b-9d2c040b6569</vt:lpwstr>
  </property>
</Properties>
</file>