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4507D" w14:textId="77777777" w:rsidR="007A00A2" w:rsidRDefault="007A00A2" w:rsidP="007A00A2">
      <w:pPr>
        <w:pStyle w:val="Geenafstand"/>
      </w:pPr>
      <w:r>
        <w:rPr>
          <w:rStyle w:val="Zwaar"/>
          <w:color w:val="000000"/>
        </w:rPr>
        <w:t>Wie krijgt een lintje?</w:t>
      </w:r>
    </w:p>
    <w:p w14:paraId="4F008C39" w14:textId="77777777" w:rsidR="007A00A2" w:rsidRDefault="007A00A2" w:rsidP="007A00A2">
      <w:pPr>
        <w:pStyle w:val="Geenafstand"/>
      </w:pPr>
      <w:r>
        <w:t>Een Koninklijke onderscheiding, ook wel een lintje genoemd, is een officiële erkenning van de Koning. Het is bedoeld voor mensen die zich op een bijzondere manier inzetten voor de samenleving. Dit kan op vrijwillige basis zijn, maar ook in betaald werk.</w:t>
      </w:r>
    </w:p>
    <w:p w14:paraId="3F5B58EF" w14:textId="77777777" w:rsidR="007A00A2" w:rsidRDefault="007A00A2" w:rsidP="007A00A2">
      <w:pPr>
        <w:pStyle w:val="Geenafstand"/>
        <w:rPr>
          <w:rStyle w:val="Zwaar"/>
          <w:color w:val="000000"/>
        </w:rPr>
      </w:pPr>
    </w:p>
    <w:p w14:paraId="094AA1C1" w14:textId="77777777" w:rsidR="007A00A2" w:rsidRDefault="007A00A2" w:rsidP="007A00A2">
      <w:pPr>
        <w:pStyle w:val="Geenafstand"/>
        <w:rPr>
          <w:rStyle w:val="apple-converted-space"/>
          <w:color w:val="000000"/>
        </w:rPr>
      </w:pPr>
      <w:r>
        <w:rPr>
          <w:rStyle w:val="Zwaar"/>
          <w:color w:val="000000"/>
        </w:rPr>
        <w:t>Voor wie is het?</w:t>
      </w:r>
      <w:r>
        <w:rPr>
          <w:rStyle w:val="apple-converted-space"/>
          <w:color w:val="000000"/>
        </w:rPr>
        <w:t> </w:t>
      </w:r>
    </w:p>
    <w:p w14:paraId="6310451E" w14:textId="2E6F9241" w:rsidR="007A00A2" w:rsidRDefault="007A00A2" w:rsidP="007A00A2">
      <w:pPr>
        <w:pStyle w:val="Geenafstand"/>
      </w:pPr>
      <w:r>
        <w:t>Je kunt een lintje krijgen als je:</w:t>
      </w:r>
    </w:p>
    <w:p w14:paraId="0238701C" w14:textId="77777777" w:rsidR="007A00A2" w:rsidRDefault="007A00A2" w:rsidP="007A00A2">
      <w:pPr>
        <w:pStyle w:val="Geenafstand"/>
      </w:pPr>
      <w:r>
        <w:t>Je al minstens 15 jaar (bij voorkeur langer) inzet voor een vereniging, stichting of maatschappelijke organisatie.</w:t>
      </w:r>
    </w:p>
    <w:p w14:paraId="4A319E57" w14:textId="77777777" w:rsidR="007A00A2" w:rsidRDefault="007A00A2" w:rsidP="007A00A2">
      <w:pPr>
        <w:pStyle w:val="Geenafstand"/>
      </w:pPr>
      <w:r>
        <w:t>Vrijwilligerswerk doet dat veel tijd kost, structureel is en verder gaat dan wat normaal is.</w:t>
      </w:r>
    </w:p>
    <w:p w14:paraId="6C9443FA" w14:textId="77777777" w:rsidR="007A00A2" w:rsidRDefault="007A00A2" w:rsidP="007A00A2">
      <w:pPr>
        <w:pStyle w:val="Geenafstand"/>
      </w:pPr>
      <w:r>
        <w:t>In je werk iets bijzonders hebt gedaan, bijvoorbeeld op landelijk niveau of met grote maatschappelijke impact.</w:t>
      </w:r>
    </w:p>
    <w:p w14:paraId="0F00AC88" w14:textId="77777777" w:rsidR="007A00A2" w:rsidRDefault="007A00A2" w:rsidP="007A00A2">
      <w:pPr>
        <w:pStyle w:val="Geenafstand"/>
      </w:pPr>
      <w:r>
        <w:t>Een rolmodel bent of een bijzondere prestatie hebt geleverd, bijvoorbeeld op cultureel of sportief gebied.</w:t>
      </w:r>
    </w:p>
    <w:p w14:paraId="2D459C84" w14:textId="77777777" w:rsidR="007A00A2" w:rsidRDefault="007A00A2" w:rsidP="007A00A2">
      <w:pPr>
        <w:pStyle w:val="Geenafstand"/>
        <w:rPr>
          <w:rStyle w:val="Zwaar"/>
          <w:color w:val="000000"/>
        </w:rPr>
      </w:pPr>
    </w:p>
    <w:p w14:paraId="27E7A7A9" w14:textId="0F2C304C" w:rsidR="007A00A2" w:rsidRDefault="007A00A2" w:rsidP="007A00A2">
      <w:pPr>
        <w:pStyle w:val="Geenafstand"/>
      </w:pPr>
      <w:r>
        <w:rPr>
          <w:rStyle w:val="Zwaar"/>
          <w:color w:val="000000"/>
        </w:rPr>
        <w:t>Voorbeelden:</w:t>
      </w:r>
    </w:p>
    <w:p w14:paraId="7D17D874" w14:textId="77777777" w:rsidR="007A00A2" w:rsidRDefault="007A00A2" w:rsidP="007A00A2">
      <w:pPr>
        <w:pStyle w:val="Geenafstand"/>
      </w:pPr>
      <w:r>
        <w:t>Een vrijwilliger die al 20 jaar mantelzorg organiseert in de wijk.</w:t>
      </w:r>
    </w:p>
    <w:p w14:paraId="16D7E715" w14:textId="77777777" w:rsidR="007A00A2" w:rsidRDefault="007A00A2" w:rsidP="007A00A2">
      <w:pPr>
        <w:pStyle w:val="Geenafstand"/>
      </w:pPr>
      <w:r>
        <w:t>Iemand die zich langdurig inzet voor de brandweer, een sportclub of lokale zorg.</w:t>
      </w:r>
    </w:p>
    <w:p w14:paraId="73C8DDBA" w14:textId="77777777" w:rsidR="007A00A2" w:rsidRDefault="007A00A2" w:rsidP="007A00A2">
      <w:pPr>
        <w:pStyle w:val="Geenafstand"/>
      </w:pPr>
      <w:r>
        <w:t>Een leraar die landelijk onderwijsvernieuwing heeft ingezet.</w:t>
      </w:r>
    </w:p>
    <w:p w14:paraId="7BEF253F" w14:textId="77777777" w:rsidR="007A00A2" w:rsidRDefault="007A00A2" w:rsidP="007A00A2">
      <w:pPr>
        <w:pStyle w:val="Geenafstand"/>
      </w:pPr>
      <w:r>
        <w:t>Een ondernemer die zich inzet voor kwetsbare groepen.</w:t>
      </w:r>
    </w:p>
    <w:p w14:paraId="203B27E1" w14:textId="77777777" w:rsidR="007A00A2" w:rsidRDefault="007A00A2" w:rsidP="007A00A2">
      <w:pPr>
        <w:pStyle w:val="Geenafstand"/>
        <w:rPr>
          <w:rStyle w:val="Zwaar"/>
          <w:color w:val="000000"/>
        </w:rPr>
      </w:pPr>
    </w:p>
    <w:p w14:paraId="74E20D30" w14:textId="77777777" w:rsidR="007A00A2" w:rsidRDefault="007A00A2" w:rsidP="007A00A2">
      <w:pPr>
        <w:pStyle w:val="Geenafstand"/>
        <w:rPr>
          <w:rStyle w:val="apple-converted-space"/>
          <w:color w:val="000000"/>
        </w:rPr>
      </w:pPr>
      <w:r>
        <w:rPr>
          <w:rStyle w:val="Zwaar"/>
          <w:color w:val="000000"/>
        </w:rPr>
        <w:t>Wanneer en hoe?</w:t>
      </w:r>
      <w:r>
        <w:rPr>
          <w:rStyle w:val="apple-converted-space"/>
          <w:color w:val="000000"/>
        </w:rPr>
        <w:t> </w:t>
      </w:r>
    </w:p>
    <w:p w14:paraId="2074EBAF" w14:textId="1875A906" w:rsidR="007A00A2" w:rsidRDefault="007A00A2" w:rsidP="007A00A2">
      <w:pPr>
        <w:pStyle w:val="Geenafstand"/>
      </w:pPr>
      <w:r>
        <w:t>De meeste lintjes worden uitgereikt tijdens de Lintjesregen, ieder jaar rond Koningsdag (27 april). Aanvragen moeten ruim van tevoren worden ingediend bij de burgemeester van de gemeente waar de persoon woont. De burgemeester doet onderzoek en stuurt het voorstel via de commissaris van de Koning naar het Kapittel voor de Civiele Orden.</w:t>
      </w:r>
    </w:p>
    <w:p w14:paraId="4CFBC591" w14:textId="77777777" w:rsidR="007A00A2" w:rsidRDefault="007A00A2" w:rsidP="007A00A2">
      <w:pPr>
        <w:pStyle w:val="Geenafstand"/>
        <w:rPr>
          <w:rStyle w:val="Zwaar"/>
          <w:color w:val="000000"/>
        </w:rPr>
      </w:pPr>
    </w:p>
    <w:p w14:paraId="40824D8C" w14:textId="1F20EB9E" w:rsidR="007A00A2" w:rsidRDefault="007A00A2" w:rsidP="007A00A2">
      <w:pPr>
        <w:pStyle w:val="Geenafstand"/>
      </w:pPr>
      <w:r>
        <w:rPr>
          <w:rStyle w:val="Zwaar"/>
          <w:color w:val="000000"/>
        </w:rPr>
        <w:t>Belangrijk om te weten</w:t>
      </w:r>
    </w:p>
    <w:p w14:paraId="61E5DDCE" w14:textId="77777777" w:rsidR="007A00A2" w:rsidRDefault="007A00A2" w:rsidP="007A00A2">
      <w:pPr>
        <w:pStyle w:val="Geenafstand"/>
      </w:pPr>
      <w:r>
        <w:t>Je kunt niet jezelf voordragen.</w:t>
      </w:r>
    </w:p>
    <w:p w14:paraId="4A7B21E5" w14:textId="77777777" w:rsidR="007A00A2" w:rsidRDefault="007A00A2" w:rsidP="007A00A2">
      <w:pPr>
        <w:pStyle w:val="Geenafstand"/>
      </w:pPr>
      <w:r>
        <w:t>Alles blijft geheim tot het moment van toekenning.</w:t>
      </w:r>
    </w:p>
    <w:p w14:paraId="70D023E8" w14:textId="77777777" w:rsidR="007A00A2" w:rsidRDefault="007A00A2" w:rsidP="007A00A2">
      <w:pPr>
        <w:pStyle w:val="Geenafstand"/>
      </w:pPr>
      <w:r>
        <w:t>Het gaat om langdurige inzet; eenmalige acties tellen meestal niet mee.</w:t>
      </w:r>
    </w:p>
    <w:p w14:paraId="05D31B77" w14:textId="77777777" w:rsidR="00CC7002" w:rsidRDefault="00CC7002" w:rsidP="007A00A2">
      <w:pPr>
        <w:pStyle w:val="Geenafstand"/>
      </w:pPr>
    </w:p>
    <w:sectPr w:rsidR="00CC70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D1715"/>
    <w:multiLevelType w:val="multilevel"/>
    <w:tmpl w:val="7CE6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DB3A38"/>
    <w:multiLevelType w:val="multilevel"/>
    <w:tmpl w:val="4B0A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9B711C"/>
    <w:multiLevelType w:val="multilevel"/>
    <w:tmpl w:val="2F9C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345497">
    <w:abstractNumId w:val="2"/>
  </w:num>
  <w:num w:numId="2" w16cid:durableId="1948004185">
    <w:abstractNumId w:val="1"/>
  </w:num>
  <w:num w:numId="3" w16cid:durableId="1605065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A2"/>
    <w:rsid w:val="0058391B"/>
    <w:rsid w:val="007A00A2"/>
    <w:rsid w:val="008C1A8B"/>
    <w:rsid w:val="00C45AF3"/>
    <w:rsid w:val="00C74661"/>
    <w:rsid w:val="00CC7002"/>
    <w:rsid w:val="00CF4A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17B041D"/>
  <w15:chartTrackingRefBased/>
  <w15:docId w15:val="{1E5B709A-DCFA-DE4F-8D6E-069D380E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0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0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00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00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00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00A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00A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00A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00A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00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00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00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00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00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00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00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00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00A2"/>
    <w:rPr>
      <w:rFonts w:eastAsiaTheme="majorEastAsia" w:cstheme="majorBidi"/>
      <w:color w:val="272727" w:themeColor="text1" w:themeTint="D8"/>
    </w:rPr>
  </w:style>
  <w:style w:type="paragraph" w:styleId="Titel">
    <w:name w:val="Title"/>
    <w:basedOn w:val="Standaard"/>
    <w:next w:val="Standaard"/>
    <w:link w:val="TitelChar"/>
    <w:uiPriority w:val="10"/>
    <w:qFormat/>
    <w:rsid w:val="007A00A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00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00A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00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00A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A00A2"/>
    <w:rPr>
      <w:i/>
      <w:iCs/>
      <w:color w:val="404040" w:themeColor="text1" w:themeTint="BF"/>
    </w:rPr>
  </w:style>
  <w:style w:type="paragraph" w:styleId="Lijstalinea">
    <w:name w:val="List Paragraph"/>
    <w:basedOn w:val="Standaard"/>
    <w:uiPriority w:val="34"/>
    <w:qFormat/>
    <w:rsid w:val="007A00A2"/>
    <w:pPr>
      <w:ind w:left="720"/>
      <w:contextualSpacing/>
    </w:pPr>
  </w:style>
  <w:style w:type="character" w:styleId="Intensievebenadrukking">
    <w:name w:val="Intense Emphasis"/>
    <w:basedOn w:val="Standaardalinea-lettertype"/>
    <w:uiPriority w:val="21"/>
    <w:qFormat/>
    <w:rsid w:val="007A00A2"/>
    <w:rPr>
      <w:i/>
      <w:iCs/>
      <w:color w:val="0F4761" w:themeColor="accent1" w:themeShade="BF"/>
    </w:rPr>
  </w:style>
  <w:style w:type="paragraph" w:styleId="Duidelijkcitaat">
    <w:name w:val="Intense Quote"/>
    <w:basedOn w:val="Standaard"/>
    <w:next w:val="Standaard"/>
    <w:link w:val="DuidelijkcitaatChar"/>
    <w:uiPriority w:val="30"/>
    <w:qFormat/>
    <w:rsid w:val="007A0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00A2"/>
    <w:rPr>
      <w:i/>
      <w:iCs/>
      <w:color w:val="0F4761" w:themeColor="accent1" w:themeShade="BF"/>
    </w:rPr>
  </w:style>
  <w:style w:type="character" w:styleId="Intensieveverwijzing">
    <w:name w:val="Intense Reference"/>
    <w:basedOn w:val="Standaardalinea-lettertype"/>
    <w:uiPriority w:val="32"/>
    <w:qFormat/>
    <w:rsid w:val="007A00A2"/>
    <w:rPr>
      <w:b/>
      <w:bCs/>
      <w:smallCaps/>
      <w:color w:val="0F4761" w:themeColor="accent1" w:themeShade="BF"/>
      <w:spacing w:val="5"/>
    </w:rPr>
  </w:style>
  <w:style w:type="paragraph" w:styleId="Normaalweb">
    <w:name w:val="Normal (Web)"/>
    <w:basedOn w:val="Standaard"/>
    <w:uiPriority w:val="99"/>
    <w:semiHidden/>
    <w:unhideWhenUsed/>
    <w:rsid w:val="007A00A2"/>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7A00A2"/>
    <w:rPr>
      <w:b/>
      <w:bCs/>
    </w:rPr>
  </w:style>
  <w:style w:type="character" w:customStyle="1" w:styleId="apple-converted-space">
    <w:name w:val="apple-converted-space"/>
    <w:basedOn w:val="Standaardalinea-lettertype"/>
    <w:rsid w:val="007A00A2"/>
  </w:style>
  <w:style w:type="paragraph" w:styleId="Geenafstand">
    <w:name w:val="No Spacing"/>
    <w:uiPriority w:val="1"/>
    <w:qFormat/>
    <w:rsid w:val="007A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06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1329</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Twan Meijerink</dc:creator>
  <cp:keywords/>
  <dc:description/>
  <cp:lastModifiedBy>Twan Meijerink</cp:lastModifiedBy>
  <cp:revision>1</cp:revision>
  <dcterms:created xsi:type="dcterms:W3CDTF">2025-05-01T11:38:00Z</dcterms:created>
  <dcterms:modified xsi:type="dcterms:W3CDTF">2025-05-01T11:38:00Z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95ba92-4c27-49aa-b8ae-b3d5c6d68c61_Enabled">
    <vt:lpwstr>true</vt:lpwstr>
  </property>
  <property fmtid="{D5CDD505-2E9C-101B-9397-08002B2CF9AE}" pid="3" name="MSIP_Label_2595ba92-4c27-49aa-b8ae-b3d5c6d68c61_SetDate">
    <vt:lpwstr>2025-05-01T11:38:40Z</vt:lpwstr>
  </property>
  <property fmtid="{D5CDD505-2E9C-101B-9397-08002B2CF9AE}" pid="4" name="MSIP_Label_2595ba92-4c27-49aa-b8ae-b3d5c6d68c61_Method">
    <vt:lpwstr>Standard</vt:lpwstr>
  </property>
  <property fmtid="{D5CDD505-2E9C-101B-9397-08002B2CF9AE}" pid="5" name="MSIP_Label_2595ba92-4c27-49aa-b8ae-b3d5c6d68c61_Name">
    <vt:lpwstr>General</vt:lpwstr>
  </property>
  <property fmtid="{D5CDD505-2E9C-101B-9397-08002B2CF9AE}" pid="6" name="MSIP_Label_2595ba92-4c27-49aa-b8ae-b3d5c6d68c61_SiteId">
    <vt:lpwstr>b19d02d1-f819-4f4c-a334-a049ade83a9c</vt:lpwstr>
  </property>
  <property fmtid="{D5CDD505-2E9C-101B-9397-08002B2CF9AE}" pid="7" name="MSIP_Label_2595ba92-4c27-49aa-b8ae-b3d5c6d68c61_ActionId">
    <vt:lpwstr>24fd2251-b2b5-46ec-84b4-3c8c61e30672</vt:lpwstr>
  </property>
  <property fmtid="{D5CDD505-2E9C-101B-9397-08002B2CF9AE}" pid="8" name="MSIP_Label_2595ba92-4c27-49aa-b8ae-b3d5c6d68c61_ContentBits">
    <vt:lpwstr>0</vt:lpwstr>
  </property>
  <property fmtid="{D5CDD505-2E9C-101B-9397-08002B2CF9AE}" pid="9" name="MSIP_Label_2595ba92-4c27-49aa-b8ae-b3d5c6d68c61_Tag">
    <vt:lpwstr>50, 3, 0, 1</vt:lpwstr>
  </property>
</Properties>
</file>