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1" w:type="dxa"/>
        <w:tblLook w:val="04A0" w:firstRow="1" w:lastRow="0" w:firstColumn="1" w:lastColumn="0" w:noHBand="0" w:noVBand="1"/>
      </w:tblPr>
      <w:tblGrid>
        <w:gridCol w:w="1147"/>
        <w:gridCol w:w="1841"/>
        <w:gridCol w:w="6083"/>
      </w:tblGrid>
      <w:tr w:rsidR="00021CA2" w14:paraId="7DC7A2B7" w14:textId="77777777" w:rsidTr="00D47A54">
        <w:trPr>
          <w:trHeight w:val="283"/>
        </w:trPr>
        <w:tc>
          <w:tcPr>
            <w:tcW w:w="1134" w:type="dxa"/>
            <w:vMerge w:val="restart"/>
            <w:tcBorders>
              <w:top w:val="nil"/>
              <w:left w:val="nil"/>
              <w:bottom w:val="nil"/>
              <w:right w:val="nil"/>
            </w:tcBorders>
            <w:vAlign w:val="center"/>
          </w:tcPr>
          <w:p w14:paraId="00C1579F" w14:textId="6A10978F" w:rsidR="00021CA2" w:rsidRDefault="00021CA2" w:rsidP="00021CA2">
            <w:pPr>
              <w:tabs>
                <w:tab w:val="right" w:pos="9071"/>
              </w:tabs>
              <w:rPr>
                <w:rStyle w:val="pspdfkit-6fq5ysqkmc2gc1fek9b659qfh8"/>
                <w:rFonts w:eastAsiaTheme="minorHAnsi" w:cs="Calibri"/>
                <w:b/>
                <w:color w:val="000000"/>
                <w:spacing w:val="40"/>
                <w:shd w:val="clear" w:color="auto" w:fill="FFFFFF"/>
              </w:rPr>
            </w:pPr>
            <w:r w:rsidRPr="00021CA2">
              <w:rPr>
                <w:rStyle w:val="pspdfkit-6fq5ysqkmc2gc1fek9b659qfh8"/>
                <w:rFonts w:eastAsiaTheme="minorHAnsi" w:cs="Calibri"/>
                <w:b/>
                <w:color w:val="000000"/>
                <w:spacing w:val="40"/>
                <w:sz w:val="36"/>
                <w:szCs w:val="36"/>
                <w:shd w:val="clear" w:color="auto" w:fill="FFFFFF"/>
              </w:rPr>
              <w:t>M</w:t>
            </w:r>
            <w:r w:rsidRPr="00021CA2">
              <w:rPr>
                <w:rStyle w:val="pspdfkit-6fq5ysqkmc2gc1fek9b659qfh8"/>
                <w:b/>
                <w:color w:val="000000"/>
                <w:spacing w:val="40"/>
                <w:sz w:val="36"/>
                <w:szCs w:val="36"/>
                <w:shd w:val="clear" w:color="auto" w:fill="FFFFFF"/>
              </w:rPr>
              <w:t>.</w:t>
            </w:r>
            <w:r w:rsidR="00C746F5">
              <w:rPr>
                <w:rStyle w:val="pspdfkit-6fq5ysqkmc2gc1fek9b659qfh8"/>
                <w:b/>
                <w:color w:val="000000"/>
                <w:spacing w:val="40"/>
                <w:sz w:val="36"/>
                <w:szCs w:val="36"/>
                <w:shd w:val="clear" w:color="auto" w:fill="FFFFFF"/>
              </w:rPr>
              <w:t>2</w:t>
            </w:r>
            <w:r w:rsidR="007E7459">
              <w:rPr>
                <w:rStyle w:val="pspdfkit-6fq5ysqkmc2gc1fek9b659qfh8"/>
                <w:b/>
                <w:color w:val="000000"/>
                <w:spacing w:val="40"/>
                <w:sz w:val="36"/>
                <w:szCs w:val="36"/>
                <w:shd w:val="clear" w:color="auto" w:fill="FFFFFF"/>
              </w:rPr>
              <w:t>a</w:t>
            </w:r>
          </w:p>
        </w:tc>
        <w:tc>
          <w:tcPr>
            <w:tcW w:w="1843" w:type="dxa"/>
            <w:tcBorders>
              <w:top w:val="nil"/>
              <w:left w:val="nil"/>
              <w:bottom w:val="nil"/>
              <w:right w:val="nil"/>
            </w:tcBorders>
          </w:tcPr>
          <w:p w14:paraId="144B1906" w14:textId="1AF865D1" w:rsidR="00021CA2" w:rsidRDefault="00021CA2" w:rsidP="00021CA2">
            <w:pPr>
              <w:tabs>
                <w:tab w:val="right" w:pos="9071"/>
              </w:tabs>
              <w:rPr>
                <w:rStyle w:val="pspdfkit-6fq5ysqkmc2gc1fek9b659qfh8"/>
                <w:rFonts w:eastAsiaTheme="minorHAnsi" w:cs="Calibri"/>
                <w:b/>
                <w:color w:val="000000"/>
                <w:spacing w:val="40"/>
                <w:shd w:val="clear" w:color="auto" w:fill="FFFFFF"/>
              </w:rPr>
            </w:pPr>
            <w:r w:rsidRPr="00CD1043">
              <w:rPr>
                <w:rStyle w:val="pspdfkit-6fq5ysqkmc2gc1fek9b659qfh8"/>
                <w:rFonts w:eastAsiaTheme="minorHAnsi" w:cs="Calibri"/>
                <w:b/>
                <w:color w:val="000000"/>
                <w:spacing w:val="40"/>
                <w:shd w:val="clear" w:color="auto" w:fill="FFFFFF"/>
              </w:rPr>
              <w:t>M</w:t>
            </w:r>
            <w:r>
              <w:rPr>
                <w:rStyle w:val="pspdfkit-6fq5ysqkmc2gc1fek9b659qfh8"/>
                <w:rFonts w:eastAsiaTheme="minorHAnsi" w:cs="Calibri"/>
                <w:b/>
                <w:color w:val="000000"/>
                <w:spacing w:val="40"/>
                <w:shd w:val="clear" w:color="auto" w:fill="FFFFFF"/>
              </w:rPr>
              <w:t>OTIE</w:t>
            </w:r>
            <w:r w:rsidRPr="004047E4">
              <w:rPr>
                <w:rFonts w:asciiTheme="minorHAnsi" w:hAnsiTheme="minorHAnsi" w:cstheme="minorHAnsi"/>
                <w:b/>
              </w:rPr>
              <w:t xml:space="preserve"> </w:t>
            </w:r>
          </w:p>
        </w:tc>
        <w:tc>
          <w:tcPr>
            <w:tcW w:w="6094" w:type="dxa"/>
            <w:tcBorders>
              <w:top w:val="nil"/>
              <w:left w:val="nil"/>
              <w:bottom w:val="nil"/>
              <w:right w:val="nil"/>
            </w:tcBorders>
          </w:tcPr>
          <w:p w14:paraId="200BBFBE" w14:textId="6AAACC25" w:rsidR="00021CA2" w:rsidRDefault="00021CA2" w:rsidP="00D47A54">
            <w:pPr>
              <w:tabs>
                <w:tab w:val="right" w:pos="9071"/>
              </w:tabs>
              <w:rPr>
                <w:rStyle w:val="pspdfkit-6fq5ysqkmc2gc1fek9b659qfh8"/>
                <w:rFonts w:eastAsiaTheme="minorHAnsi" w:cs="Calibri"/>
                <w:b/>
                <w:color w:val="000000"/>
                <w:spacing w:val="40"/>
                <w:shd w:val="clear" w:color="auto" w:fill="FFFFFF"/>
              </w:rPr>
            </w:pPr>
            <w:r w:rsidRPr="00CD1043">
              <w:rPr>
                <w:rFonts w:asciiTheme="minorHAnsi" w:eastAsiaTheme="minorHAnsi" w:hAnsiTheme="minorHAnsi" w:cs="Calibri"/>
              </w:rPr>
              <w:t>Documentnummer:</w:t>
            </w:r>
            <w:r w:rsidRPr="00601BA6">
              <w:rPr>
                <w:rFonts w:asciiTheme="minorHAnsi" w:eastAsiaTheme="minorHAnsi" w:hAnsiTheme="minorHAnsi" w:cs="Calibri"/>
              </w:rPr>
              <w:t xml:space="preserve"> </w:t>
            </w:r>
            <w:r w:rsidR="003C5D46">
              <w:rPr>
                <w:rFonts w:asciiTheme="minorHAnsi" w:eastAsiaTheme="minorHAnsi" w:hAnsiTheme="minorHAnsi" w:cs="Calibri"/>
              </w:rPr>
              <w:t>1735010</w:t>
            </w:r>
          </w:p>
        </w:tc>
      </w:tr>
      <w:tr w:rsidR="00021CA2" w14:paraId="07A9B4FF" w14:textId="77777777" w:rsidTr="00021CA2">
        <w:trPr>
          <w:trHeight w:val="283"/>
        </w:trPr>
        <w:tc>
          <w:tcPr>
            <w:tcW w:w="1134" w:type="dxa"/>
            <w:vMerge/>
            <w:tcBorders>
              <w:top w:val="nil"/>
              <w:left w:val="nil"/>
              <w:bottom w:val="nil"/>
              <w:right w:val="nil"/>
            </w:tcBorders>
          </w:tcPr>
          <w:p w14:paraId="6EBA41FF" w14:textId="77777777" w:rsidR="00021CA2" w:rsidRDefault="00021CA2" w:rsidP="00021CA2">
            <w:pPr>
              <w:tabs>
                <w:tab w:val="right" w:pos="9071"/>
              </w:tabs>
              <w:rPr>
                <w:rStyle w:val="pspdfkit-6fq5ysqkmc2gc1fek9b659qfh8"/>
                <w:rFonts w:eastAsiaTheme="minorHAnsi" w:cs="Calibri"/>
                <w:b/>
                <w:color w:val="000000"/>
                <w:spacing w:val="40"/>
                <w:shd w:val="clear" w:color="auto" w:fill="FFFFFF"/>
              </w:rPr>
            </w:pPr>
          </w:p>
        </w:tc>
        <w:tc>
          <w:tcPr>
            <w:tcW w:w="7937" w:type="dxa"/>
            <w:gridSpan w:val="2"/>
            <w:tcBorders>
              <w:top w:val="nil"/>
              <w:left w:val="nil"/>
              <w:bottom w:val="nil"/>
              <w:right w:val="nil"/>
            </w:tcBorders>
            <w:vAlign w:val="center"/>
          </w:tcPr>
          <w:p w14:paraId="7A82D170" w14:textId="36996410" w:rsidR="00021CA2" w:rsidRPr="00D47A54" w:rsidRDefault="00D47A54" w:rsidP="00021CA2">
            <w:pPr>
              <w:tabs>
                <w:tab w:val="right" w:pos="9071"/>
              </w:tabs>
              <w:rPr>
                <w:rStyle w:val="pspdfkit-6fq5ysqkmc2gc1fek9b659qfh8"/>
                <w:rFonts w:eastAsiaTheme="minorHAnsi" w:cs="Calibri"/>
                <w:b/>
                <w:color w:val="000000"/>
                <w:spacing w:val="40"/>
                <w:shd w:val="clear" w:color="auto" w:fill="FFFFFF"/>
              </w:rPr>
            </w:pPr>
            <w:r>
              <w:rPr>
                <w:rFonts w:ascii="Arial" w:hAnsi="Arial" w:cs="Arial"/>
                <w:b/>
                <w:noProof/>
              </w:rPr>
              <w:drawing>
                <wp:anchor distT="0" distB="0" distL="114300" distR="114300" simplePos="0" relativeHeight="251659264" behindDoc="0" locked="0" layoutInCell="0" allowOverlap="1" wp14:anchorId="131F9167" wp14:editId="08BE0369">
                  <wp:simplePos x="0" y="0"/>
                  <wp:positionH relativeFrom="margin">
                    <wp:posOffset>3361690</wp:posOffset>
                  </wp:positionH>
                  <wp:positionV relativeFrom="margin">
                    <wp:posOffset>-827405</wp:posOffset>
                  </wp:positionV>
                  <wp:extent cx="2244725" cy="1402080"/>
                  <wp:effectExtent l="0" t="0" r="3175" b="7620"/>
                  <wp:wrapNone/>
                  <wp:docPr id="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logo, Graphics&#10;&#10;Automatisch gegenereerde beschrijving"/>
                          <pic:cNvPicPr>
                            <a:picLocks noChangeAspect="1" noChangeArrowheads="1"/>
                          </pic:cNvPicPr>
                        </pic:nvPicPr>
                        <pic:blipFill>
                          <a:blip r:embed="rId8"/>
                          <a:stretch>
                            <a:fillRect/>
                          </a:stretch>
                        </pic:blipFill>
                        <pic:spPr bwMode="auto">
                          <a:xfrm>
                            <a:off x="0" y="0"/>
                            <a:ext cx="2244725" cy="1402080"/>
                          </a:xfrm>
                          <a:prstGeom prst="rect">
                            <a:avLst/>
                          </a:prstGeom>
                        </pic:spPr>
                      </pic:pic>
                    </a:graphicData>
                  </a:graphic>
                  <wp14:sizeRelH relativeFrom="margin">
                    <wp14:pctWidth>0</wp14:pctWidth>
                  </wp14:sizeRelH>
                  <wp14:sizeRelV relativeFrom="margin">
                    <wp14:pctHeight>0</wp14:pctHeight>
                  </wp14:sizeRelV>
                </wp:anchor>
              </w:drawing>
            </w:r>
            <w:r w:rsidRPr="00D47A54">
              <w:rPr>
                <w:rFonts w:asciiTheme="minorHAnsi" w:hAnsiTheme="minorHAnsi" w:cstheme="minorBidi"/>
                <w:b/>
                <w:sz w:val="24"/>
                <w:szCs w:val="24"/>
              </w:rPr>
              <w:t>Slagvaardig in het sociaal domein</w:t>
            </w:r>
          </w:p>
        </w:tc>
      </w:tr>
    </w:tbl>
    <w:p w14:paraId="14913F21" w14:textId="30002015" w:rsidR="00B6055B" w:rsidRDefault="00B6055B" w:rsidP="00120FEB">
      <w:pPr>
        <w:spacing w:after="0"/>
        <w:rPr>
          <w:rFonts w:asciiTheme="minorHAnsi" w:eastAsia="Times New Roman" w:hAnsiTheme="minorHAnsi" w:cstheme="minorHAnsi"/>
          <w:lang w:eastAsia="nl-NL"/>
        </w:rPr>
      </w:pPr>
    </w:p>
    <w:p w14:paraId="3DDA7D93" w14:textId="2BE62154" w:rsidR="00021CA2" w:rsidRPr="004047E4" w:rsidRDefault="00021CA2" w:rsidP="00120FEB">
      <w:pPr>
        <w:spacing w:after="0"/>
        <w:rPr>
          <w:rFonts w:asciiTheme="minorHAnsi" w:eastAsia="Times New Roman" w:hAnsiTheme="minorHAnsi" w:cstheme="minorHAnsi"/>
          <w:lang w:eastAsia="nl-NL"/>
        </w:rPr>
      </w:pPr>
    </w:p>
    <w:p w14:paraId="02104CA5" w14:textId="0ADB63C4" w:rsidR="00B6055B" w:rsidRPr="00FB3F21" w:rsidRDefault="00B6055B" w:rsidP="00FB3F21">
      <w:pPr>
        <w:spacing w:after="0"/>
        <w:rPr>
          <w:rFonts w:asciiTheme="minorHAnsi" w:eastAsia="Times New Roman" w:hAnsiTheme="minorHAnsi" w:cstheme="minorHAnsi"/>
          <w:lang w:eastAsia="nl-NL"/>
        </w:rPr>
      </w:pPr>
      <w:r w:rsidRPr="00FB3F21">
        <w:rPr>
          <w:rFonts w:asciiTheme="minorHAnsi" w:eastAsia="Times New Roman" w:hAnsiTheme="minorHAnsi" w:cstheme="minorHAnsi"/>
          <w:lang w:eastAsia="nl-NL"/>
        </w:rPr>
        <w:t xml:space="preserve">De </w:t>
      </w:r>
      <w:r w:rsidR="00D47A54">
        <w:rPr>
          <w:rFonts w:asciiTheme="minorHAnsi" w:eastAsia="Times New Roman" w:hAnsiTheme="minorHAnsi" w:cstheme="minorHAnsi"/>
          <w:lang w:eastAsia="nl-NL"/>
        </w:rPr>
        <w:t>gemeente</w:t>
      </w:r>
      <w:r w:rsidRPr="00FB3F21">
        <w:rPr>
          <w:rFonts w:asciiTheme="minorHAnsi" w:eastAsia="Times New Roman" w:hAnsiTheme="minorHAnsi" w:cstheme="minorHAnsi"/>
          <w:lang w:eastAsia="nl-NL"/>
        </w:rPr>
        <w:t>raad van Son en Breugel</w:t>
      </w:r>
      <w:r w:rsidR="00FB3F21">
        <w:rPr>
          <w:rFonts w:asciiTheme="minorHAnsi" w:eastAsia="Times New Roman" w:hAnsiTheme="minorHAnsi" w:cstheme="minorHAnsi"/>
          <w:lang w:eastAsia="nl-NL"/>
        </w:rPr>
        <w:t>,</w:t>
      </w:r>
      <w:r w:rsidRPr="00FB3F21">
        <w:rPr>
          <w:rFonts w:asciiTheme="minorHAnsi" w:eastAsia="Times New Roman" w:hAnsiTheme="minorHAnsi" w:cstheme="minorHAnsi"/>
          <w:lang w:eastAsia="nl-NL"/>
        </w:rPr>
        <w:t xml:space="preserve"> in openbare vergadering bijeen op </w:t>
      </w:r>
      <w:r w:rsidR="00D47A54">
        <w:rPr>
          <w:rFonts w:asciiTheme="minorHAnsi" w:eastAsia="Times New Roman" w:hAnsiTheme="minorHAnsi" w:cstheme="minorHAnsi"/>
          <w:lang w:eastAsia="nl-NL"/>
        </w:rPr>
        <w:t>donderdag 29 juni 2023, voort te zetten op woensdag 5 juli 2023</w:t>
      </w:r>
      <w:r w:rsidR="00021CA2" w:rsidRPr="00FB3F21">
        <w:rPr>
          <w:rFonts w:asciiTheme="minorHAnsi" w:eastAsia="Times New Roman" w:hAnsiTheme="minorHAnsi" w:cstheme="minorHAnsi"/>
          <w:lang w:eastAsia="nl-NL"/>
        </w:rPr>
        <w:t>;</w:t>
      </w:r>
    </w:p>
    <w:p w14:paraId="4658FA0F" w14:textId="77777777" w:rsidR="001706E0" w:rsidRDefault="001706E0" w:rsidP="00120FEB">
      <w:pPr>
        <w:spacing w:after="0"/>
        <w:rPr>
          <w:rFonts w:asciiTheme="minorHAnsi" w:eastAsia="Times New Roman" w:hAnsiTheme="minorHAnsi" w:cstheme="minorHAnsi"/>
          <w:lang w:eastAsia="nl-NL"/>
        </w:rPr>
      </w:pPr>
    </w:p>
    <w:p w14:paraId="6BCD416B" w14:textId="77777777" w:rsidR="00EF016B" w:rsidRPr="001706E0" w:rsidRDefault="00EF016B" w:rsidP="001706E0">
      <w:pPr>
        <w:spacing w:after="0"/>
        <w:rPr>
          <w:rFonts w:asciiTheme="minorHAnsi" w:eastAsia="Times New Roman" w:hAnsiTheme="minorHAnsi" w:cstheme="minorHAnsi"/>
          <w:lang w:eastAsia="nl-NL"/>
        </w:rPr>
      </w:pPr>
    </w:p>
    <w:p w14:paraId="3C5391D8" w14:textId="77777777" w:rsidR="002463AA" w:rsidRPr="00120FEB" w:rsidRDefault="00957C0A" w:rsidP="006D6EE6">
      <w:pPr>
        <w:spacing w:after="0"/>
      </w:pPr>
      <w:r w:rsidRPr="004047E4">
        <w:rPr>
          <w:b/>
        </w:rPr>
        <w:t>Overwegende dat</w:t>
      </w:r>
      <w:r w:rsidR="001D52D3" w:rsidRPr="004047E4">
        <w:rPr>
          <w:b/>
        </w:rPr>
        <w:t>:</w:t>
      </w:r>
    </w:p>
    <w:p w14:paraId="70CC9BE4" w14:textId="77777777" w:rsidR="00D47A54" w:rsidRPr="00D47A54" w:rsidRDefault="00D47A54" w:rsidP="00D47A54">
      <w:pPr>
        <w:pStyle w:val="Lijstalinea"/>
        <w:numPr>
          <w:ilvl w:val="0"/>
          <w:numId w:val="20"/>
        </w:numPr>
        <w:spacing w:after="0"/>
      </w:pPr>
      <w:r w:rsidRPr="00D47A54">
        <w:t>Steeds meer mensen een beroep doen op een vorm van ondersteuning;</w:t>
      </w:r>
    </w:p>
    <w:p w14:paraId="3DB60D1A" w14:textId="77777777" w:rsidR="00D47A54" w:rsidRPr="00D47A54" w:rsidRDefault="00D47A54" w:rsidP="00D47A54">
      <w:pPr>
        <w:pStyle w:val="Lijstalinea"/>
        <w:numPr>
          <w:ilvl w:val="0"/>
          <w:numId w:val="20"/>
        </w:numPr>
        <w:spacing w:after="0"/>
      </w:pPr>
      <w:r w:rsidRPr="00D47A54">
        <w:t>Kostenbesparing niet het doel mag zijn om het beroep op voorzieningen terug te dringen;</w:t>
      </w:r>
    </w:p>
    <w:p w14:paraId="7AB45E54" w14:textId="77777777" w:rsidR="00D47A54" w:rsidRPr="00D47A54" w:rsidRDefault="00D47A54" w:rsidP="00D47A54">
      <w:pPr>
        <w:pStyle w:val="Lijstalinea"/>
        <w:numPr>
          <w:ilvl w:val="0"/>
          <w:numId w:val="20"/>
        </w:numPr>
        <w:spacing w:after="0"/>
      </w:pPr>
      <w:r w:rsidRPr="00D47A54">
        <w:t>Gebleken is dat de kosten van het inzetten van geïndiceerde hulp niet altijd in de juiste verhouding staan tot de kans op succes;</w:t>
      </w:r>
    </w:p>
    <w:p w14:paraId="5F6E969C" w14:textId="77777777" w:rsidR="00D47A54" w:rsidRPr="00D47A54" w:rsidRDefault="00D47A54" w:rsidP="00D47A54">
      <w:pPr>
        <w:pStyle w:val="Lijstalinea"/>
        <w:numPr>
          <w:ilvl w:val="0"/>
          <w:numId w:val="20"/>
        </w:numPr>
        <w:spacing w:after="0"/>
      </w:pPr>
      <w:r w:rsidRPr="00D47A54">
        <w:t>Het toekennen van grotere budgetten en aantrekken van nog meer professionals niet het gewenste resultaat oplevert;</w:t>
      </w:r>
    </w:p>
    <w:p w14:paraId="58CCD957" w14:textId="037E4321" w:rsidR="00D47A54" w:rsidRPr="00D47A54" w:rsidRDefault="00D47A54" w:rsidP="00D47A54">
      <w:pPr>
        <w:pStyle w:val="Lijstalinea"/>
        <w:numPr>
          <w:ilvl w:val="0"/>
          <w:numId w:val="20"/>
        </w:numPr>
        <w:spacing w:after="0"/>
      </w:pPr>
      <w:r w:rsidRPr="00D47A54">
        <w:t>Het verdienmodel voor doeltreffende en slagvaardige ondersteuning ligt in het  inzetten en meer waarderen van het lokaal bestaand maatschappelijk middenveld;</w:t>
      </w:r>
    </w:p>
    <w:p w14:paraId="2A451C6E" w14:textId="77777777" w:rsidR="00D47A54" w:rsidRPr="00D47A54" w:rsidRDefault="00D47A54" w:rsidP="00D47A54">
      <w:pPr>
        <w:pStyle w:val="Lijstalinea"/>
        <w:numPr>
          <w:ilvl w:val="0"/>
          <w:numId w:val="20"/>
        </w:numPr>
        <w:spacing w:after="0"/>
      </w:pPr>
      <w:r w:rsidRPr="00D47A54">
        <w:t>Het maatschappelijk middenveld daarvoor de nodige faciliteiten en financiële middelen dient te ontvangen;</w:t>
      </w:r>
    </w:p>
    <w:p w14:paraId="64C5DC2B" w14:textId="77777777" w:rsidR="00D47A54" w:rsidRPr="00D47A54" w:rsidRDefault="00D47A54" w:rsidP="00D47A54">
      <w:pPr>
        <w:pStyle w:val="Lijstalinea"/>
        <w:numPr>
          <w:ilvl w:val="0"/>
          <w:numId w:val="20"/>
        </w:numPr>
        <w:spacing w:after="0"/>
      </w:pPr>
      <w:r w:rsidRPr="00D47A54">
        <w:t>Het belangrijk is dat de positie van het maatschappelijk middenveld nog beter wordt verankerd in het sociaal domein.</w:t>
      </w:r>
    </w:p>
    <w:p w14:paraId="05655916" w14:textId="77777777" w:rsidR="00FB3F21" w:rsidRPr="004047E4" w:rsidRDefault="00FB3F21" w:rsidP="00120FEB">
      <w:pPr>
        <w:spacing w:after="0"/>
        <w:rPr>
          <w:rFonts w:asciiTheme="minorHAnsi" w:eastAsia="Times New Roman" w:hAnsiTheme="minorHAnsi" w:cstheme="minorHAnsi"/>
          <w:lang w:eastAsia="nl-NL"/>
        </w:rPr>
      </w:pPr>
    </w:p>
    <w:p w14:paraId="1C176541" w14:textId="77777777" w:rsidR="00B6055B" w:rsidRPr="008B69DE" w:rsidRDefault="00B6055B" w:rsidP="008B69DE">
      <w:pPr>
        <w:pStyle w:val="xmsonormal"/>
        <w:spacing w:before="0" w:beforeAutospacing="0" w:after="0" w:afterAutospacing="0" w:line="276" w:lineRule="auto"/>
        <w:rPr>
          <w:rStyle w:val="pspdfkit-6fq5ysqkmc2gc1fek9b659qfh8"/>
          <w:rFonts w:eastAsiaTheme="minorHAnsi"/>
          <w:b/>
          <w:color w:val="000000"/>
          <w:spacing w:val="40"/>
          <w:shd w:val="clear" w:color="auto" w:fill="FFFFFF"/>
          <w:lang w:eastAsia="en-US"/>
        </w:rPr>
      </w:pPr>
      <w:r w:rsidRPr="008B69DE">
        <w:rPr>
          <w:rStyle w:val="pspdfkit-6fq5ysqkmc2gc1fek9b659qfh8"/>
          <w:rFonts w:eastAsiaTheme="minorHAnsi"/>
          <w:b/>
          <w:color w:val="000000"/>
          <w:spacing w:val="40"/>
          <w:shd w:val="clear" w:color="auto" w:fill="FFFFFF"/>
          <w:lang w:eastAsia="en-US"/>
        </w:rPr>
        <w:t>BESLUIT:</w:t>
      </w:r>
    </w:p>
    <w:p w14:paraId="4894344C" w14:textId="77777777" w:rsidR="00B6055B" w:rsidRPr="004047E4" w:rsidRDefault="00B6055B" w:rsidP="006D6EE6">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Het college van burgemeester en wethouders te verzoeken:</w:t>
      </w:r>
    </w:p>
    <w:p w14:paraId="5AB32498" w14:textId="0009E524" w:rsidR="00D81AB5" w:rsidRPr="00D47A54" w:rsidRDefault="00D81AB5" w:rsidP="00D47A54">
      <w:pPr>
        <w:pStyle w:val="Lijstalinea"/>
        <w:numPr>
          <w:ilvl w:val="0"/>
          <w:numId w:val="16"/>
        </w:numPr>
        <w:spacing w:after="0"/>
        <w:ind w:left="360"/>
        <w:rPr>
          <w:rFonts w:asciiTheme="minorHAnsi" w:eastAsia="Times New Roman" w:hAnsiTheme="minorHAnsi" w:cstheme="minorHAnsi"/>
          <w:lang w:eastAsia="nl-NL"/>
        </w:rPr>
      </w:pPr>
      <w:r w:rsidRPr="00B35486">
        <w:rPr>
          <w:rFonts w:asciiTheme="minorHAnsi" w:eastAsia="Times New Roman" w:hAnsiTheme="minorHAnsi" w:cstheme="minorHAnsi"/>
          <w:lang w:eastAsia="nl-NL"/>
        </w:rPr>
        <w:t>Om tijdens het maken van afspraken met de samenwerkende professionele organisaties vast te leggen, dat naast de professionele ondersteuning ook de mogelijke inzet van het maatschappelijk middenveld standaard dient te worden overwogen tijdens het casusoverleg en het client ondersteuningstraject</w:t>
      </w:r>
      <w:r w:rsidR="006E63CC">
        <w:rPr>
          <w:rFonts w:asciiTheme="minorHAnsi" w:eastAsia="Times New Roman" w:hAnsiTheme="minorHAnsi" w:cstheme="minorHAnsi"/>
          <w:lang w:eastAsia="nl-NL"/>
        </w:rPr>
        <w:t>;</w:t>
      </w:r>
    </w:p>
    <w:p w14:paraId="3C7418BD" w14:textId="51E0F556" w:rsidR="00D47A54" w:rsidRPr="00D47A54" w:rsidRDefault="00D47A54" w:rsidP="00D47A54">
      <w:pPr>
        <w:pStyle w:val="Lijstalinea"/>
        <w:numPr>
          <w:ilvl w:val="0"/>
          <w:numId w:val="16"/>
        </w:numPr>
        <w:spacing w:after="0"/>
        <w:ind w:left="360"/>
        <w:rPr>
          <w:rFonts w:asciiTheme="minorHAnsi" w:eastAsia="Times New Roman" w:hAnsiTheme="minorHAnsi" w:cstheme="minorHAnsi"/>
          <w:lang w:eastAsia="nl-NL"/>
        </w:rPr>
      </w:pPr>
      <w:r w:rsidRPr="00D47A54">
        <w:rPr>
          <w:rFonts w:asciiTheme="minorHAnsi" w:eastAsia="Times New Roman" w:hAnsiTheme="minorHAnsi" w:cstheme="minorHAnsi"/>
          <w:lang w:eastAsia="nl-NL"/>
        </w:rPr>
        <w:t>In de subsidieverordening nadrukkelijk aandacht te besteden aan de rol die de diverse maatschappelijke organisaties dienen op te pakken met betrekking tot: vroeg-signaleren, doorgeleiden en/of oppakken van knelpunten bij hun doelgroep</w:t>
      </w:r>
      <w:r w:rsidR="006E63CC">
        <w:rPr>
          <w:rFonts w:asciiTheme="minorHAnsi" w:eastAsia="Times New Roman" w:hAnsiTheme="minorHAnsi" w:cstheme="minorHAnsi"/>
          <w:lang w:eastAsia="nl-NL"/>
        </w:rPr>
        <w:t>.</w:t>
      </w:r>
    </w:p>
    <w:p w14:paraId="7EFD369A" w14:textId="77777777" w:rsidR="001706E0" w:rsidRPr="001706E0" w:rsidRDefault="001706E0" w:rsidP="002574A2">
      <w:pPr>
        <w:pStyle w:val="Lijstalinea"/>
        <w:spacing w:after="0"/>
        <w:ind w:left="360"/>
        <w:rPr>
          <w:rFonts w:asciiTheme="minorHAnsi" w:eastAsia="Times New Roman" w:hAnsiTheme="minorHAnsi" w:cstheme="minorHAnsi"/>
          <w:color w:val="4F81BD" w:themeColor="accent1"/>
          <w:lang w:eastAsia="nl-NL"/>
        </w:rPr>
      </w:pPr>
    </w:p>
    <w:p w14:paraId="5324BDD6" w14:textId="77777777" w:rsidR="00B6055B" w:rsidRPr="004047E4" w:rsidRDefault="00B6055B" w:rsidP="00120FEB">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En gaat over tot de orde van de dag.</w:t>
      </w:r>
    </w:p>
    <w:p w14:paraId="43939960" w14:textId="77777777" w:rsidR="00B6055B" w:rsidRPr="004047E4" w:rsidRDefault="00B6055B" w:rsidP="00120FEB">
      <w:pPr>
        <w:spacing w:after="0"/>
        <w:rPr>
          <w:rFonts w:asciiTheme="minorHAnsi" w:eastAsia="Times New Roman" w:hAnsiTheme="minorHAnsi" w:cstheme="minorHAnsi"/>
          <w:lang w:eastAsia="nl-NL"/>
        </w:rPr>
      </w:pPr>
    </w:p>
    <w:p w14:paraId="106FE187" w14:textId="308E473A" w:rsidR="00B6055B" w:rsidRPr="004047E4" w:rsidRDefault="00B6055B" w:rsidP="00120FEB">
      <w:pPr>
        <w:spacing w:after="0"/>
        <w:rPr>
          <w:rFonts w:asciiTheme="minorHAnsi" w:eastAsia="Times New Roman" w:hAnsiTheme="minorHAnsi" w:cstheme="minorHAnsi"/>
          <w:lang w:eastAsia="nl-NL"/>
        </w:rPr>
      </w:pPr>
      <w:r w:rsidRPr="004047E4">
        <w:rPr>
          <w:rFonts w:asciiTheme="minorHAnsi" w:eastAsia="Times New Roman" w:hAnsiTheme="minorHAnsi" w:cstheme="minorHAnsi"/>
          <w:lang w:eastAsia="nl-NL"/>
        </w:rPr>
        <w:t xml:space="preserve">Son en Breugel, </w:t>
      </w:r>
      <w:r w:rsidR="00D81AB5">
        <w:rPr>
          <w:rFonts w:asciiTheme="minorHAnsi" w:eastAsia="Times New Roman" w:hAnsiTheme="minorHAnsi" w:cstheme="minorHAnsi"/>
          <w:lang w:eastAsia="nl-NL"/>
        </w:rPr>
        <w:t xml:space="preserve">5 juli </w:t>
      </w:r>
      <w:r w:rsidR="00D47A54">
        <w:rPr>
          <w:rFonts w:asciiTheme="minorHAnsi" w:eastAsia="Times New Roman" w:hAnsiTheme="minorHAnsi" w:cstheme="minorHAnsi"/>
          <w:lang w:eastAsia="nl-NL"/>
        </w:rPr>
        <w:t>2023</w:t>
      </w:r>
    </w:p>
    <w:p w14:paraId="2F2BAFDE" w14:textId="0DCB5523" w:rsidR="00870A7F" w:rsidRDefault="00D47A54" w:rsidP="00120FEB">
      <w:pPr>
        <w:spacing w:after="0"/>
        <w:rPr>
          <w:rFonts w:asciiTheme="minorHAnsi" w:eastAsia="Times New Roman" w:hAnsiTheme="minorHAnsi" w:cstheme="minorHAnsi"/>
          <w:lang w:eastAsia="nl-NL"/>
        </w:rPr>
      </w:pPr>
      <w:r>
        <w:rPr>
          <w:rFonts w:asciiTheme="minorHAnsi" w:eastAsia="Times New Roman" w:hAnsiTheme="minorHAnsi" w:cstheme="minorHAnsi"/>
          <w:lang w:eastAsia="nl-NL"/>
        </w:rPr>
        <w:t>Fractie Dorpsbelang</w:t>
      </w:r>
    </w:p>
    <w:p w14:paraId="783C8DEA" w14:textId="77777777" w:rsidR="007E1659" w:rsidRDefault="007E1659" w:rsidP="00120FEB">
      <w:pPr>
        <w:spacing w:after="0"/>
        <w:rPr>
          <w:rFonts w:asciiTheme="minorHAnsi" w:eastAsia="Times New Roman" w:hAnsiTheme="minorHAnsi" w:cstheme="minorHAnsi"/>
          <w:lang w:eastAsia="nl-NL"/>
        </w:rPr>
      </w:pPr>
    </w:p>
    <w:p w14:paraId="6950B26B" w14:textId="77777777" w:rsidR="007E1659" w:rsidRDefault="007E1659" w:rsidP="00120FEB">
      <w:pPr>
        <w:spacing w:after="0"/>
        <w:rPr>
          <w:rFonts w:asciiTheme="minorHAnsi" w:eastAsia="Times New Roman" w:hAnsiTheme="minorHAnsi" w:cstheme="minorHAnsi"/>
          <w:lang w:eastAsia="nl-NL"/>
        </w:rPr>
      </w:pPr>
    </w:p>
    <w:p w14:paraId="2FD86FA1" w14:textId="6F2A0406" w:rsidR="007E1659" w:rsidRPr="007E1659" w:rsidRDefault="007E1659" w:rsidP="007E1659">
      <w:pPr>
        <w:spacing w:after="0"/>
        <w:rPr>
          <w:rFonts w:asciiTheme="minorHAnsi" w:eastAsia="Times New Roman" w:hAnsiTheme="minorHAnsi" w:cstheme="minorHAnsi"/>
          <w:lang w:eastAsia="nl-NL"/>
        </w:rPr>
      </w:pPr>
      <w:r>
        <w:rPr>
          <w:rFonts w:asciiTheme="minorHAnsi" w:hAnsiTheme="minorHAnsi" w:cstheme="minorHAnsi"/>
          <w:b/>
          <w:bCs/>
        </w:rPr>
        <w:t xml:space="preserve">BESLUIT GEMEENTERAAD </w:t>
      </w:r>
      <w:r>
        <w:rPr>
          <w:rFonts w:asciiTheme="minorHAnsi" w:hAnsiTheme="minorHAnsi" w:cstheme="minorHAnsi"/>
          <w:b/>
          <w:bCs/>
        </w:rPr>
        <w:t>5 JULI 2023:</w:t>
      </w:r>
      <w:r>
        <w:rPr>
          <w:rFonts w:asciiTheme="minorHAnsi" w:hAnsiTheme="minorHAnsi" w:cstheme="minorHAnsi"/>
        </w:rPr>
        <w:br/>
      </w:r>
      <w:r w:rsidRPr="007E1659">
        <w:rPr>
          <w:rFonts w:asciiTheme="minorHAnsi" w:eastAsia="Times New Roman" w:hAnsiTheme="minorHAnsi" w:cstheme="minorHAnsi"/>
          <w:lang w:eastAsia="nl-NL"/>
        </w:rPr>
        <w:t>De motie is aangenomen.</w:t>
      </w:r>
    </w:p>
    <w:p w14:paraId="1D3F5280" w14:textId="278A1772" w:rsidR="007E1659" w:rsidRPr="007E1659" w:rsidRDefault="007E1659" w:rsidP="007E1659">
      <w:pPr>
        <w:spacing w:after="0"/>
        <w:rPr>
          <w:rFonts w:asciiTheme="minorHAnsi" w:eastAsia="Times New Roman" w:hAnsiTheme="minorHAnsi" w:cstheme="minorHAnsi"/>
          <w:lang w:eastAsia="nl-NL"/>
        </w:rPr>
      </w:pPr>
      <w:r w:rsidRPr="007E1659">
        <w:rPr>
          <w:rFonts w:asciiTheme="minorHAnsi" w:eastAsia="Times New Roman" w:hAnsiTheme="minorHAnsi" w:cstheme="minorHAnsi"/>
          <w:lang w:eastAsia="nl-NL"/>
        </w:rPr>
        <w:t>(tegen: fractie</w:t>
      </w:r>
      <w:r>
        <w:rPr>
          <w:rFonts w:asciiTheme="minorHAnsi" w:eastAsia="Times New Roman" w:hAnsiTheme="minorHAnsi" w:cstheme="minorHAnsi"/>
          <w:lang w:eastAsia="nl-NL"/>
        </w:rPr>
        <w:t>s</w:t>
      </w:r>
      <w:r w:rsidRPr="007E1659">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Voor U! en VVD</w:t>
      </w:r>
      <w:r w:rsidRPr="007E1659">
        <w:rPr>
          <w:rFonts w:asciiTheme="minorHAnsi" w:eastAsia="Times New Roman" w:hAnsiTheme="minorHAnsi" w:cstheme="minorHAnsi"/>
          <w:lang w:eastAsia="nl-NL"/>
        </w:rPr>
        <w:t xml:space="preserve">). </w:t>
      </w:r>
    </w:p>
    <w:p w14:paraId="537BAB4F" w14:textId="77777777" w:rsidR="007E1659" w:rsidRDefault="007E1659" w:rsidP="00120FEB">
      <w:pPr>
        <w:spacing w:after="0"/>
        <w:rPr>
          <w:rFonts w:asciiTheme="minorHAnsi" w:eastAsia="Times New Roman" w:hAnsiTheme="minorHAnsi" w:cstheme="minorHAnsi"/>
          <w:lang w:eastAsia="nl-NL"/>
        </w:rPr>
      </w:pPr>
    </w:p>
    <w:sectPr w:rsidR="007E1659" w:rsidSect="00845D01">
      <w:footerReference w:type="default" r:id="rId9"/>
      <w:footerReference w:type="first" r:id="rId10"/>
      <w:pgSz w:w="11907" w:h="16840"/>
      <w:pgMar w:top="1418" w:right="1418" w:bottom="1418" w:left="1418" w:header="708" w:footer="708" w:gutter="0"/>
      <w:paperSrc w:first="1" w:other="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77DB" w14:textId="77777777" w:rsidR="00D47A54" w:rsidRDefault="00D47A54">
      <w:pPr>
        <w:spacing w:after="0" w:line="240" w:lineRule="auto"/>
      </w:pPr>
      <w:r>
        <w:separator/>
      </w:r>
    </w:p>
  </w:endnote>
  <w:endnote w:type="continuationSeparator" w:id="0">
    <w:p w14:paraId="638B6030" w14:textId="77777777" w:rsidR="00D47A54" w:rsidRDefault="00D4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OpenSymbol">
    <w:altName w:val="Calibri"/>
    <w:charset w:val="01"/>
    <w:family w:val="auto"/>
    <w:pitch w:val="variable"/>
  </w:font>
  <w:font w:name="Noto Sans">
    <w:charset w:val="00"/>
    <w:family w:val="swiss"/>
    <w:pitch w:val="variable"/>
    <w:sig w:usb0="E00082FF" w:usb1="400078FF" w:usb2="00000021" w:usb3="00000000" w:csb0="000001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18FA" w14:textId="77777777" w:rsidR="00285E99" w:rsidRDefault="00B6055B">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D1CF879" w14:textId="77777777" w:rsidR="00285E99" w:rsidRDefault="007E165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C630" w14:textId="77777777" w:rsidR="00285E99" w:rsidRDefault="00B6055B">
    <w:pPr>
      <w:pStyle w:val="Voettekst"/>
      <w:rPr>
        <w:sz w:val="16"/>
        <w:szCs w:val="16"/>
      </w:rPr>
    </w:pPr>
    <w:r>
      <w:rPr>
        <w:sz w:val="16"/>
        <w:szCs w:val="16"/>
      </w:rPr>
      <w:fldChar w:fldCharType="begin" w:fldLock="1"/>
    </w:r>
    <w:r w:rsidRPr="00DC7DBA">
      <w:rPr>
        <w:sz w:val="16"/>
        <w:szCs w:val="16"/>
      </w:rPr>
      <w:instrText xml:space="preserve"> mitP0 BLANCO \* MERGEFORMAT </w:instrTex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8F5" w14:textId="77777777" w:rsidR="00D47A54" w:rsidRDefault="00D47A54">
      <w:pPr>
        <w:spacing w:after="0" w:line="240" w:lineRule="auto"/>
      </w:pPr>
      <w:r>
        <w:separator/>
      </w:r>
    </w:p>
  </w:footnote>
  <w:footnote w:type="continuationSeparator" w:id="0">
    <w:p w14:paraId="5B5093B5" w14:textId="77777777" w:rsidR="00D47A54" w:rsidRDefault="00D4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70B"/>
    <w:multiLevelType w:val="multilevel"/>
    <w:tmpl w:val="996A1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5179A"/>
    <w:multiLevelType w:val="hybridMultilevel"/>
    <w:tmpl w:val="5BE84E76"/>
    <w:styleLink w:val="Gemporteerdestijl1"/>
    <w:lvl w:ilvl="0" w:tplc="9C8C19B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F809E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CC8D12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FE08EC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D66452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97E43A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EAECC9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D9041B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F801A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3030332"/>
    <w:multiLevelType w:val="hybridMultilevel"/>
    <w:tmpl w:val="F224D78C"/>
    <w:lvl w:ilvl="0" w:tplc="F06CEE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2A5903"/>
    <w:multiLevelType w:val="hybridMultilevel"/>
    <w:tmpl w:val="1EE834A0"/>
    <w:lvl w:ilvl="0" w:tplc="1BE686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901848"/>
    <w:multiLevelType w:val="hybridMultilevel"/>
    <w:tmpl w:val="E0BA0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A612EB"/>
    <w:multiLevelType w:val="hybridMultilevel"/>
    <w:tmpl w:val="DEF88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B14684"/>
    <w:multiLevelType w:val="hybridMultilevel"/>
    <w:tmpl w:val="0E2AA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A231F2"/>
    <w:multiLevelType w:val="hybridMultilevel"/>
    <w:tmpl w:val="614403D4"/>
    <w:lvl w:ilvl="0" w:tplc="0413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CE65B3A"/>
    <w:multiLevelType w:val="hybridMultilevel"/>
    <w:tmpl w:val="3506B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68367E"/>
    <w:multiLevelType w:val="hybridMultilevel"/>
    <w:tmpl w:val="039AA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F1F2C0E"/>
    <w:multiLevelType w:val="hybridMultilevel"/>
    <w:tmpl w:val="8BBE80BE"/>
    <w:styleLink w:val="Alfabetisch"/>
    <w:lvl w:ilvl="0" w:tplc="8A8478C6">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23028">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E5EA097A">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7522574">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5A18A1E8">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764E4D2">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E94397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9DA581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7B1C6B22">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3C434E"/>
    <w:multiLevelType w:val="hybridMultilevel"/>
    <w:tmpl w:val="5B205E6C"/>
    <w:lvl w:ilvl="0" w:tplc="EC52B178">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D8B6084"/>
    <w:multiLevelType w:val="hybridMultilevel"/>
    <w:tmpl w:val="8EFCF596"/>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ECE4459"/>
    <w:multiLevelType w:val="hybridMultilevel"/>
    <w:tmpl w:val="FE628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F1860A9"/>
    <w:multiLevelType w:val="multilevel"/>
    <w:tmpl w:val="FC84E1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09D34D7"/>
    <w:multiLevelType w:val="hybridMultilevel"/>
    <w:tmpl w:val="5BE84E76"/>
    <w:numStyleLink w:val="Gemporteerdestijl1"/>
  </w:abstractNum>
  <w:abstractNum w:abstractNumId="16" w15:restartNumberingAfterBreak="0">
    <w:nsid w:val="63685D32"/>
    <w:multiLevelType w:val="hybridMultilevel"/>
    <w:tmpl w:val="043CC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7D6F04"/>
    <w:multiLevelType w:val="hybridMultilevel"/>
    <w:tmpl w:val="8BBE80BE"/>
    <w:numStyleLink w:val="Alfabetisch"/>
  </w:abstractNum>
  <w:abstractNum w:abstractNumId="18" w15:restartNumberingAfterBreak="0">
    <w:nsid w:val="739A3538"/>
    <w:multiLevelType w:val="hybridMultilevel"/>
    <w:tmpl w:val="BA48DB44"/>
    <w:lvl w:ilvl="0" w:tplc="957EA41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4F94654"/>
    <w:multiLevelType w:val="hybridMultilevel"/>
    <w:tmpl w:val="66EA8266"/>
    <w:lvl w:ilvl="0" w:tplc="428C6844">
      <w:start w:val="13"/>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CA220B"/>
    <w:multiLevelType w:val="hybridMultilevel"/>
    <w:tmpl w:val="845EA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327377"/>
    <w:multiLevelType w:val="multilevel"/>
    <w:tmpl w:val="B64C20B8"/>
    <w:lvl w:ilvl="0">
      <w:start w:val="1"/>
      <w:numFmt w:val="bullet"/>
      <w:lvlText w:val="●"/>
      <w:lvlJc w:val="left"/>
      <w:pPr>
        <w:ind w:left="720" w:hanging="360"/>
      </w:pPr>
      <w:rPr>
        <w:rFonts w:ascii="Noto Sans" w:eastAsia="Noto Sans" w:hAnsi="Noto Sans" w:cs="Noto San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w:eastAsia="Noto Sans" w:hAnsi="Noto Sans" w:cs="Noto San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w:eastAsia="Noto Sans" w:hAnsi="Noto Sans" w:cs="Noto San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403067132">
    <w:abstractNumId w:val="11"/>
  </w:num>
  <w:num w:numId="2" w16cid:durableId="1985889132">
    <w:abstractNumId w:val="2"/>
  </w:num>
  <w:num w:numId="3" w16cid:durableId="414593248">
    <w:abstractNumId w:val="3"/>
  </w:num>
  <w:num w:numId="4" w16cid:durableId="1924606862">
    <w:abstractNumId w:val="13"/>
  </w:num>
  <w:num w:numId="5" w16cid:durableId="1216969654">
    <w:abstractNumId w:val="18"/>
  </w:num>
  <w:num w:numId="6" w16cid:durableId="1348678216">
    <w:abstractNumId w:val="4"/>
  </w:num>
  <w:num w:numId="7" w16cid:durableId="1651667375">
    <w:abstractNumId w:val="8"/>
  </w:num>
  <w:num w:numId="8" w16cid:durableId="331879650">
    <w:abstractNumId w:val="6"/>
  </w:num>
  <w:num w:numId="9" w16cid:durableId="55396827">
    <w:abstractNumId w:val="21"/>
  </w:num>
  <w:num w:numId="10" w16cid:durableId="1286154252">
    <w:abstractNumId w:val="5"/>
  </w:num>
  <w:num w:numId="11" w16cid:durableId="1425687923">
    <w:abstractNumId w:val="20"/>
  </w:num>
  <w:num w:numId="12" w16cid:durableId="2128041777">
    <w:abstractNumId w:val="1"/>
  </w:num>
  <w:num w:numId="13" w16cid:durableId="737900514">
    <w:abstractNumId w:val="15"/>
  </w:num>
  <w:num w:numId="14" w16cid:durableId="1656569639">
    <w:abstractNumId w:val="10"/>
  </w:num>
  <w:num w:numId="15" w16cid:durableId="2064677089">
    <w:abstractNumId w:val="17"/>
  </w:num>
  <w:num w:numId="16" w16cid:durableId="80300546">
    <w:abstractNumId w:val="16"/>
  </w:num>
  <w:num w:numId="17" w16cid:durableId="1102725271">
    <w:abstractNumId w:val="7"/>
  </w:num>
  <w:num w:numId="18" w16cid:durableId="1855143106">
    <w:abstractNumId w:val="19"/>
  </w:num>
  <w:num w:numId="19" w16cid:durableId="114717566">
    <w:abstractNumId w:val="0"/>
  </w:num>
  <w:num w:numId="20" w16cid:durableId="31000444">
    <w:abstractNumId w:val="12"/>
  </w:num>
  <w:num w:numId="21" w16cid:durableId="881329413">
    <w:abstractNumId w:val="14"/>
  </w:num>
  <w:num w:numId="22" w16cid:durableId="12250672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54"/>
    <w:rsid w:val="000068DC"/>
    <w:rsid w:val="00021CA2"/>
    <w:rsid w:val="00045C1B"/>
    <w:rsid w:val="00046FCA"/>
    <w:rsid w:val="00070DE6"/>
    <w:rsid w:val="0007711B"/>
    <w:rsid w:val="00077534"/>
    <w:rsid w:val="000833FB"/>
    <w:rsid w:val="00094C40"/>
    <w:rsid w:val="000A0E8E"/>
    <w:rsid w:val="000B765A"/>
    <w:rsid w:val="000F3460"/>
    <w:rsid w:val="000F6BB5"/>
    <w:rsid w:val="00120FEB"/>
    <w:rsid w:val="00121BDC"/>
    <w:rsid w:val="00143897"/>
    <w:rsid w:val="001706E0"/>
    <w:rsid w:val="001764C9"/>
    <w:rsid w:val="0018461A"/>
    <w:rsid w:val="00195A82"/>
    <w:rsid w:val="001960D0"/>
    <w:rsid w:val="001B4783"/>
    <w:rsid w:val="001C3A60"/>
    <w:rsid w:val="001D2F0F"/>
    <w:rsid w:val="001D52D3"/>
    <w:rsid w:val="001E16E7"/>
    <w:rsid w:val="00206201"/>
    <w:rsid w:val="00220395"/>
    <w:rsid w:val="00232B89"/>
    <w:rsid w:val="002445FF"/>
    <w:rsid w:val="002463AA"/>
    <w:rsid w:val="002574A2"/>
    <w:rsid w:val="00263C93"/>
    <w:rsid w:val="00275550"/>
    <w:rsid w:val="002C6485"/>
    <w:rsid w:val="002E30EC"/>
    <w:rsid w:val="002E791B"/>
    <w:rsid w:val="002F494A"/>
    <w:rsid w:val="00340EBF"/>
    <w:rsid w:val="00373194"/>
    <w:rsid w:val="003A7172"/>
    <w:rsid w:val="003B6A35"/>
    <w:rsid w:val="003C0B50"/>
    <w:rsid w:val="003C51B5"/>
    <w:rsid w:val="003C5D46"/>
    <w:rsid w:val="00400547"/>
    <w:rsid w:val="004047E4"/>
    <w:rsid w:val="00413DAF"/>
    <w:rsid w:val="00415671"/>
    <w:rsid w:val="0041586F"/>
    <w:rsid w:val="00427C4A"/>
    <w:rsid w:val="0043382D"/>
    <w:rsid w:val="00435922"/>
    <w:rsid w:val="004470C3"/>
    <w:rsid w:val="00451DE0"/>
    <w:rsid w:val="004619A3"/>
    <w:rsid w:val="00470554"/>
    <w:rsid w:val="004D53C3"/>
    <w:rsid w:val="004E072F"/>
    <w:rsid w:val="004F600D"/>
    <w:rsid w:val="00534EBA"/>
    <w:rsid w:val="00542F6A"/>
    <w:rsid w:val="005541A9"/>
    <w:rsid w:val="005670AD"/>
    <w:rsid w:val="005A247A"/>
    <w:rsid w:val="005C1C9D"/>
    <w:rsid w:val="005C664A"/>
    <w:rsid w:val="005E64C8"/>
    <w:rsid w:val="005F5442"/>
    <w:rsid w:val="00601BA6"/>
    <w:rsid w:val="00604B4F"/>
    <w:rsid w:val="00616F1B"/>
    <w:rsid w:val="00626B7D"/>
    <w:rsid w:val="00627F3D"/>
    <w:rsid w:val="0067572B"/>
    <w:rsid w:val="006757BE"/>
    <w:rsid w:val="006813D2"/>
    <w:rsid w:val="00690CAE"/>
    <w:rsid w:val="006B3057"/>
    <w:rsid w:val="006D6EE6"/>
    <w:rsid w:val="006E5EB8"/>
    <w:rsid w:val="006E63CC"/>
    <w:rsid w:val="006F052B"/>
    <w:rsid w:val="006F42EC"/>
    <w:rsid w:val="00712080"/>
    <w:rsid w:val="0071631F"/>
    <w:rsid w:val="00730783"/>
    <w:rsid w:val="00734954"/>
    <w:rsid w:val="00743920"/>
    <w:rsid w:val="0076482F"/>
    <w:rsid w:val="00782870"/>
    <w:rsid w:val="007A2218"/>
    <w:rsid w:val="007C5B28"/>
    <w:rsid w:val="007C6575"/>
    <w:rsid w:val="007E1659"/>
    <w:rsid w:val="007E4A12"/>
    <w:rsid w:val="007E7459"/>
    <w:rsid w:val="00805A63"/>
    <w:rsid w:val="0081540A"/>
    <w:rsid w:val="00823C53"/>
    <w:rsid w:val="008306EB"/>
    <w:rsid w:val="0083421A"/>
    <w:rsid w:val="008400BF"/>
    <w:rsid w:val="00843077"/>
    <w:rsid w:val="00853F6E"/>
    <w:rsid w:val="00870A7F"/>
    <w:rsid w:val="00871B95"/>
    <w:rsid w:val="008B2CB7"/>
    <w:rsid w:val="008B69DE"/>
    <w:rsid w:val="008C2849"/>
    <w:rsid w:val="00911686"/>
    <w:rsid w:val="0091553C"/>
    <w:rsid w:val="0093259A"/>
    <w:rsid w:val="00950155"/>
    <w:rsid w:val="00952FB8"/>
    <w:rsid w:val="00953D50"/>
    <w:rsid w:val="00957C0A"/>
    <w:rsid w:val="009717D2"/>
    <w:rsid w:val="00986355"/>
    <w:rsid w:val="009944CD"/>
    <w:rsid w:val="009D472D"/>
    <w:rsid w:val="00A1632D"/>
    <w:rsid w:val="00A51086"/>
    <w:rsid w:val="00A577FA"/>
    <w:rsid w:val="00A610BB"/>
    <w:rsid w:val="00A7210B"/>
    <w:rsid w:val="00A90C56"/>
    <w:rsid w:val="00A91AA6"/>
    <w:rsid w:val="00A928A2"/>
    <w:rsid w:val="00AB7FA5"/>
    <w:rsid w:val="00AC10E5"/>
    <w:rsid w:val="00AC1D60"/>
    <w:rsid w:val="00AC3569"/>
    <w:rsid w:val="00AC3C8B"/>
    <w:rsid w:val="00AF0B42"/>
    <w:rsid w:val="00AF3E55"/>
    <w:rsid w:val="00B00CD3"/>
    <w:rsid w:val="00B213C2"/>
    <w:rsid w:val="00B3482F"/>
    <w:rsid w:val="00B50B8B"/>
    <w:rsid w:val="00B50C98"/>
    <w:rsid w:val="00B53A46"/>
    <w:rsid w:val="00B547F5"/>
    <w:rsid w:val="00B6055B"/>
    <w:rsid w:val="00BA3B8F"/>
    <w:rsid w:val="00BD54B1"/>
    <w:rsid w:val="00BE09C0"/>
    <w:rsid w:val="00BF447D"/>
    <w:rsid w:val="00BF7297"/>
    <w:rsid w:val="00C15F0D"/>
    <w:rsid w:val="00C21BEA"/>
    <w:rsid w:val="00C330F2"/>
    <w:rsid w:val="00C4165C"/>
    <w:rsid w:val="00C62A15"/>
    <w:rsid w:val="00C63D01"/>
    <w:rsid w:val="00C746F5"/>
    <w:rsid w:val="00C8731A"/>
    <w:rsid w:val="00C90C44"/>
    <w:rsid w:val="00C92FC6"/>
    <w:rsid w:val="00C964F8"/>
    <w:rsid w:val="00CA403C"/>
    <w:rsid w:val="00CD08EE"/>
    <w:rsid w:val="00CD1043"/>
    <w:rsid w:val="00CF3FB5"/>
    <w:rsid w:val="00D000E0"/>
    <w:rsid w:val="00D03360"/>
    <w:rsid w:val="00D13874"/>
    <w:rsid w:val="00D25611"/>
    <w:rsid w:val="00D47A54"/>
    <w:rsid w:val="00D51602"/>
    <w:rsid w:val="00D5372D"/>
    <w:rsid w:val="00D6796B"/>
    <w:rsid w:val="00D70691"/>
    <w:rsid w:val="00D81AB5"/>
    <w:rsid w:val="00D9384B"/>
    <w:rsid w:val="00D95BB8"/>
    <w:rsid w:val="00DA00F3"/>
    <w:rsid w:val="00DA5B17"/>
    <w:rsid w:val="00DC0F71"/>
    <w:rsid w:val="00DC316D"/>
    <w:rsid w:val="00DC7541"/>
    <w:rsid w:val="00DE1D46"/>
    <w:rsid w:val="00DF0F0E"/>
    <w:rsid w:val="00DF7FCF"/>
    <w:rsid w:val="00E547CE"/>
    <w:rsid w:val="00E816B7"/>
    <w:rsid w:val="00E84B73"/>
    <w:rsid w:val="00EB4A19"/>
    <w:rsid w:val="00EE41FA"/>
    <w:rsid w:val="00EF016B"/>
    <w:rsid w:val="00F17B7D"/>
    <w:rsid w:val="00F30490"/>
    <w:rsid w:val="00F30A66"/>
    <w:rsid w:val="00F47120"/>
    <w:rsid w:val="00F52742"/>
    <w:rsid w:val="00F55099"/>
    <w:rsid w:val="00F70298"/>
    <w:rsid w:val="00F72386"/>
    <w:rsid w:val="00F75367"/>
    <w:rsid w:val="00FB3F21"/>
    <w:rsid w:val="00FD554B"/>
    <w:rsid w:val="00FD5A02"/>
    <w:rsid w:val="00FE0A6B"/>
    <w:rsid w:val="00FE5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5FAB"/>
  <w15:chartTrackingRefBased/>
  <w15:docId w15:val="{505C4734-C6FF-4931-B10C-78BF5FDF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55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B6055B"/>
  </w:style>
  <w:style w:type="paragraph" w:styleId="Voettekst">
    <w:name w:val="footer"/>
    <w:basedOn w:val="Standaard"/>
    <w:link w:val="VoettekstChar"/>
    <w:rsid w:val="00B6055B"/>
    <w:pPr>
      <w:tabs>
        <w:tab w:val="center" w:pos="4536"/>
        <w:tab w:val="right" w:pos="9072"/>
      </w:tabs>
    </w:pPr>
  </w:style>
  <w:style w:type="character" w:customStyle="1" w:styleId="VoettekstChar">
    <w:name w:val="Voettekst Char"/>
    <w:basedOn w:val="Standaardalinea-lettertype"/>
    <w:link w:val="Voettekst"/>
    <w:rsid w:val="00B6055B"/>
    <w:rPr>
      <w:rFonts w:ascii="Calibri" w:eastAsia="Calibri" w:hAnsi="Calibri" w:cs="Times New Roman"/>
    </w:rPr>
  </w:style>
  <w:style w:type="paragraph" w:styleId="Lijstalinea">
    <w:name w:val="List Paragraph"/>
    <w:basedOn w:val="Standaard"/>
    <w:uiPriority w:val="34"/>
    <w:qFormat/>
    <w:rsid w:val="00B6055B"/>
    <w:pPr>
      <w:ind w:left="720"/>
      <w:contextualSpacing/>
    </w:pPr>
  </w:style>
  <w:style w:type="character" w:styleId="Hyperlink">
    <w:name w:val="Hyperlink"/>
    <w:basedOn w:val="Standaardalinea-lettertype"/>
    <w:uiPriority w:val="99"/>
    <w:unhideWhenUsed/>
    <w:rsid w:val="00E84B73"/>
    <w:rPr>
      <w:color w:val="0000FF"/>
      <w:u w:val="single"/>
    </w:rPr>
  </w:style>
  <w:style w:type="character" w:styleId="GevolgdeHyperlink">
    <w:name w:val="FollowedHyperlink"/>
    <w:basedOn w:val="Standaardalinea-lettertype"/>
    <w:uiPriority w:val="99"/>
    <w:semiHidden/>
    <w:unhideWhenUsed/>
    <w:rsid w:val="00E84B73"/>
    <w:rPr>
      <w:color w:val="800080" w:themeColor="followedHyperlink"/>
      <w:u w:val="single"/>
    </w:rPr>
  </w:style>
  <w:style w:type="character" w:customStyle="1" w:styleId="pspdfkit-6fq5ysqkmc2gc1fek9b659qfh8">
    <w:name w:val="pspdfkit-6fq5ysqkmc2gc1fek9b659qfh8"/>
    <w:basedOn w:val="Standaardalinea-lettertype"/>
    <w:rsid w:val="00CD1043"/>
  </w:style>
  <w:style w:type="paragraph" w:styleId="Geenafstand">
    <w:name w:val="No Spacing"/>
    <w:rsid w:val="00120FE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rPr>
  </w:style>
  <w:style w:type="numbering" w:customStyle="1" w:styleId="Gemporteerdestijl1">
    <w:name w:val="Geïmporteerde stijl 1"/>
    <w:rsid w:val="00120FEB"/>
    <w:pPr>
      <w:numPr>
        <w:numId w:val="12"/>
      </w:numPr>
    </w:pPr>
  </w:style>
  <w:style w:type="numbering" w:customStyle="1" w:styleId="Alfabetisch">
    <w:name w:val="Alfabetisch"/>
    <w:rsid w:val="00120FEB"/>
    <w:pPr>
      <w:numPr>
        <w:numId w:val="14"/>
      </w:numPr>
    </w:pPr>
  </w:style>
  <w:style w:type="paragraph" w:styleId="Revisie">
    <w:name w:val="Revision"/>
    <w:hidden/>
    <w:uiPriority w:val="99"/>
    <w:semiHidden/>
    <w:rsid w:val="00120FEB"/>
    <w:pPr>
      <w:spacing w:after="0" w:line="240" w:lineRule="auto"/>
    </w:pPr>
    <w:rPr>
      <w:rFonts w:ascii="Calibri" w:eastAsia="Calibri" w:hAnsi="Calibri" w:cs="Times New Roman"/>
    </w:rPr>
  </w:style>
  <w:style w:type="character" w:styleId="Verwijzingopmerking">
    <w:name w:val="annotation reference"/>
    <w:basedOn w:val="Standaardalinea-lettertype"/>
    <w:uiPriority w:val="99"/>
    <w:semiHidden/>
    <w:unhideWhenUsed/>
    <w:rsid w:val="00F30490"/>
    <w:rPr>
      <w:sz w:val="16"/>
      <w:szCs w:val="16"/>
    </w:rPr>
  </w:style>
  <w:style w:type="paragraph" w:styleId="Tekstopmerking">
    <w:name w:val="annotation text"/>
    <w:basedOn w:val="Standaard"/>
    <w:link w:val="TekstopmerkingChar"/>
    <w:uiPriority w:val="99"/>
    <w:unhideWhenUsed/>
    <w:rsid w:val="00F30490"/>
    <w:pPr>
      <w:spacing w:line="240" w:lineRule="auto"/>
    </w:pPr>
    <w:rPr>
      <w:sz w:val="20"/>
      <w:szCs w:val="20"/>
    </w:rPr>
  </w:style>
  <w:style w:type="character" w:customStyle="1" w:styleId="TekstopmerkingChar">
    <w:name w:val="Tekst opmerking Char"/>
    <w:basedOn w:val="Standaardalinea-lettertype"/>
    <w:link w:val="Tekstopmerking"/>
    <w:uiPriority w:val="99"/>
    <w:rsid w:val="00F30490"/>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30490"/>
    <w:rPr>
      <w:b/>
      <w:bCs/>
    </w:rPr>
  </w:style>
  <w:style w:type="character" w:customStyle="1" w:styleId="OnderwerpvanopmerkingChar">
    <w:name w:val="Onderwerp van opmerking Char"/>
    <w:basedOn w:val="TekstopmerkingChar"/>
    <w:link w:val="Onderwerpvanopmerking"/>
    <w:uiPriority w:val="99"/>
    <w:semiHidden/>
    <w:rsid w:val="00F30490"/>
    <w:rPr>
      <w:rFonts w:ascii="Calibri" w:eastAsia="Calibri" w:hAnsi="Calibri" w:cs="Times New Roman"/>
      <w:b/>
      <w:bCs/>
      <w:sz w:val="20"/>
      <w:szCs w:val="20"/>
    </w:rPr>
  </w:style>
  <w:style w:type="table" w:styleId="Tabelraster">
    <w:name w:val="Table Grid"/>
    <w:basedOn w:val="Standaardtabel"/>
    <w:uiPriority w:val="59"/>
    <w:rsid w:val="0002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482F"/>
    <w:rPr>
      <w:color w:val="605E5C"/>
      <w:shd w:val="clear" w:color="auto" w:fill="E1DFDD"/>
    </w:rPr>
  </w:style>
  <w:style w:type="paragraph" w:customStyle="1" w:styleId="xmsonormal">
    <w:name w:val="x_msonormal"/>
    <w:basedOn w:val="Standaard"/>
    <w:rsid w:val="00D47A54"/>
    <w:pPr>
      <w:spacing w:before="100" w:beforeAutospacing="1" w:after="100" w:afterAutospacing="1" w:line="240" w:lineRule="auto"/>
    </w:pPr>
    <w:rPr>
      <w:rFonts w:eastAsia="Times New Roman"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4874">
      <w:bodyDiv w:val="1"/>
      <w:marLeft w:val="0"/>
      <w:marRight w:val="0"/>
      <w:marTop w:val="0"/>
      <w:marBottom w:val="0"/>
      <w:divBdr>
        <w:top w:val="none" w:sz="0" w:space="0" w:color="auto"/>
        <w:left w:val="none" w:sz="0" w:space="0" w:color="auto"/>
        <w:bottom w:val="none" w:sz="0" w:space="0" w:color="auto"/>
        <w:right w:val="none" w:sz="0" w:space="0" w:color="auto"/>
      </w:divBdr>
    </w:div>
    <w:div w:id="941955509">
      <w:bodyDiv w:val="1"/>
      <w:marLeft w:val="0"/>
      <w:marRight w:val="0"/>
      <w:marTop w:val="0"/>
      <w:marBottom w:val="0"/>
      <w:divBdr>
        <w:top w:val="none" w:sz="0" w:space="0" w:color="auto"/>
        <w:left w:val="none" w:sz="0" w:space="0" w:color="auto"/>
        <w:bottom w:val="none" w:sz="0" w:space="0" w:color="auto"/>
        <w:right w:val="none" w:sz="0" w:space="0" w:color="auto"/>
      </w:divBdr>
    </w:div>
    <w:div w:id="20244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Griffie%20Son%20en%20Breugel\015%20Moties,%20Amendementen%20en%20Initiatiefvoorstellen\Moties\_MOTIE%20forma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6EB6-4154-4850-A519-EA8A67E2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_MOTIE format</Template>
  <TotalTime>11</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Verheul</dc:creator>
  <cp:keywords/>
  <dc:description/>
  <cp:lastModifiedBy>Moniek Weerts</cp:lastModifiedBy>
  <cp:revision>9</cp:revision>
  <cp:lastPrinted>2023-07-05T07:57:00Z</cp:lastPrinted>
  <dcterms:created xsi:type="dcterms:W3CDTF">2023-06-28T08:35:00Z</dcterms:created>
  <dcterms:modified xsi:type="dcterms:W3CDTF">2023-07-06T12:42:00Z</dcterms:modified>
</cp:coreProperties>
</file>