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FB56" w14:textId="77777777" w:rsidR="00181EF0" w:rsidRDefault="00181EF0" w:rsidP="00563B63">
      <w:pPr>
        <w:pStyle w:val="Geenafstand"/>
        <w:rPr>
          <w:rFonts w:eastAsiaTheme="majorEastAsia" w:cstheme="majorBidi"/>
          <w:sz w:val="28"/>
          <w:szCs w:val="32"/>
        </w:rPr>
      </w:pPr>
    </w:p>
    <w:p w14:paraId="339887AF" w14:textId="349C8DF0" w:rsidR="00563B63" w:rsidRPr="009A0A45" w:rsidRDefault="00EA0B6A" w:rsidP="00563B63">
      <w:pPr>
        <w:pStyle w:val="Geenafstand"/>
        <w:rPr>
          <w:rFonts w:eastAsiaTheme="majorEastAsia" w:cstheme="majorBidi"/>
          <w:sz w:val="28"/>
          <w:szCs w:val="32"/>
        </w:rPr>
      </w:pPr>
      <w:r w:rsidRPr="009A0A45">
        <w:rPr>
          <w:rFonts w:eastAsiaTheme="majorEastAsia" w:cstheme="majorBidi"/>
          <w:sz w:val="28"/>
          <w:szCs w:val="32"/>
        </w:rPr>
        <w:t>Terugkoppeling informatieavond 16 april 2026 – uitvoeringsfase Kindcentrum Oostkapelle</w:t>
      </w:r>
    </w:p>
    <w:p w14:paraId="3E267888" w14:textId="77777777" w:rsidR="00EA0B6A" w:rsidRDefault="00EA0B6A" w:rsidP="00563B63">
      <w:pPr>
        <w:pStyle w:val="Geenafstand"/>
      </w:pPr>
    </w:p>
    <w:p w14:paraId="4C364110" w14:textId="77777777" w:rsidR="00EA0B6A" w:rsidRDefault="00EA0B6A" w:rsidP="00EA0B6A">
      <w:pPr>
        <w:pStyle w:val="Geenafstand"/>
      </w:pPr>
      <w:r>
        <w:t>Wij kijken terug op een goed bezochte en betrokken avond. Wij danken iedereen voor de aanwezigheid en de waardevolle inbreng.</w:t>
      </w:r>
    </w:p>
    <w:p w14:paraId="586ADDC6" w14:textId="77777777" w:rsidR="00EA0B6A" w:rsidRDefault="00EA0B6A" w:rsidP="00EA0B6A">
      <w:pPr>
        <w:pStyle w:val="Geenafstand"/>
      </w:pPr>
    </w:p>
    <w:p w14:paraId="16CAE267" w14:textId="77777777" w:rsidR="00EA0B6A" w:rsidRDefault="00EA0B6A" w:rsidP="00EA0B6A">
      <w:pPr>
        <w:pStyle w:val="Geenafstand"/>
      </w:pPr>
      <w:r>
        <w:t>De gepresenteerde documenten zijn als bijlage toegevoegd.</w:t>
      </w:r>
    </w:p>
    <w:p w14:paraId="005C4B5C" w14:textId="77777777" w:rsidR="00EA0B6A" w:rsidRDefault="00EA0B6A" w:rsidP="00EA0B6A">
      <w:pPr>
        <w:pStyle w:val="Geenafstand"/>
      </w:pPr>
    </w:p>
    <w:p w14:paraId="39EB7291" w14:textId="42065CF6" w:rsidR="00907BD2" w:rsidRDefault="00EA0B6A" w:rsidP="00EA0B6A">
      <w:pPr>
        <w:pStyle w:val="Geenafstand"/>
      </w:pPr>
      <w:r>
        <w:t>Tijdens de avond zijn verschillende aandachtspunten genoemd. Hieronder een samenvatting. Wij nemen deze punten mee in de verdere uitwerking en afwegingen.</w:t>
      </w:r>
    </w:p>
    <w:p w14:paraId="50D4D998" w14:textId="77777777" w:rsidR="00EA0B6A" w:rsidRDefault="00EA0B6A" w:rsidP="00EA0B6A">
      <w:pPr>
        <w:pStyle w:val="Geenafstand"/>
      </w:pPr>
    </w:p>
    <w:p w14:paraId="5FBE7647" w14:textId="09290F5B" w:rsidR="00907BD2" w:rsidRDefault="00907BD2" w:rsidP="00563B63">
      <w:pPr>
        <w:pStyle w:val="Geenafstand"/>
        <w:rPr>
          <w:b/>
          <w:bCs/>
        </w:rPr>
      </w:pPr>
      <w:r>
        <w:rPr>
          <w:b/>
          <w:bCs/>
        </w:rPr>
        <w:t>Bouwuitvoering</w:t>
      </w:r>
    </w:p>
    <w:p w14:paraId="4116E7EE" w14:textId="77777777" w:rsidR="00EA0B6A" w:rsidRDefault="00EA0B6A" w:rsidP="00EA0B6A">
      <w:pPr>
        <w:pStyle w:val="Geenafstand"/>
        <w:numPr>
          <w:ilvl w:val="0"/>
          <w:numId w:val="4"/>
        </w:numPr>
      </w:pPr>
      <w:r>
        <w:t>Voorafgaand aan de bouw wordt een opname uitgevoerd van woningen binnen een straal van 50 meter rondom het nieuwe gebouw door een onafhankelijk bureau. Omwonenden hebben aangegeven dat ook woningen langs de aanvoerroute mogelijk risico lopen op schade. Dit signaal nemen wij mee.</w:t>
      </w:r>
    </w:p>
    <w:p w14:paraId="26CC5AD9" w14:textId="77777777" w:rsidR="00EA0B6A" w:rsidRDefault="00EA0B6A" w:rsidP="00EA0B6A">
      <w:pPr>
        <w:pStyle w:val="Geenafstand"/>
        <w:numPr>
          <w:ilvl w:val="0"/>
          <w:numId w:val="4"/>
        </w:numPr>
      </w:pPr>
      <w:r>
        <w:t xml:space="preserve">Er zijn zorgen geuit over geluidsoverlast van de </w:t>
      </w:r>
      <w:proofErr w:type="spellStart"/>
      <w:r>
        <w:t>bouwweg</w:t>
      </w:r>
      <w:proofErr w:type="spellEnd"/>
      <w:r>
        <w:t xml:space="preserve"> met rijplaten. De aannemer heeft aangegeven dat in sommige situaties gebruik wordt gemaakt van betonnen </w:t>
      </w:r>
      <w:proofErr w:type="spellStart"/>
      <w:r>
        <w:t>stelconplaten</w:t>
      </w:r>
      <w:proofErr w:type="spellEnd"/>
      <w:r>
        <w:t>. Wij nemen deze mogelijkheid mee in de afweging.</w:t>
      </w:r>
    </w:p>
    <w:p w14:paraId="73CB9E54" w14:textId="3599AAEE" w:rsidR="00907BD2" w:rsidRDefault="00EA0B6A" w:rsidP="009A0A45">
      <w:pPr>
        <w:pStyle w:val="Geenafstand"/>
        <w:numPr>
          <w:ilvl w:val="0"/>
          <w:numId w:val="4"/>
        </w:numPr>
      </w:pPr>
      <w:r>
        <w:t xml:space="preserve">Omwonenden geven aan dat de snelheidslimieten in de omgeving regelmatig worden overschreden. Voor meldingen over verkeerssituaties kan gebruik worden gemaakt van de </w:t>
      </w:r>
      <w:proofErr w:type="spellStart"/>
      <w:r>
        <w:t>BuitenBeter</w:t>
      </w:r>
      <w:proofErr w:type="spellEnd"/>
      <w:r>
        <w:t>-app.</w:t>
      </w:r>
    </w:p>
    <w:p w14:paraId="51024930" w14:textId="77777777" w:rsidR="00907BD2" w:rsidRDefault="00907BD2" w:rsidP="00907BD2">
      <w:pPr>
        <w:pStyle w:val="Geenafstand"/>
      </w:pPr>
    </w:p>
    <w:p w14:paraId="78AFA49F" w14:textId="07647221" w:rsidR="00563B63" w:rsidRPr="00563B63" w:rsidRDefault="00563B63" w:rsidP="00563B63">
      <w:pPr>
        <w:pStyle w:val="Geenafstand"/>
        <w:rPr>
          <w:b/>
          <w:bCs/>
        </w:rPr>
      </w:pPr>
      <w:r>
        <w:rPr>
          <w:b/>
          <w:bCs/>
        </w:rPr>
        <w:t>Ontwerp buitenruimte</w:t>
      </w:r>
    </w:p>
    <w:p w14:paraId="529E9B94" w14:textId="77777777" w:rsidR="009A0A45" w:rsidRDefault="009A0A45" w:rsidP="009A0A45">
      <w:pPr>
        <w:pStyle w:val="Geenafstand"/>
        <w:numPr>
          <w:ilvl w:val="0"/>
          <w:numId w:val="5"/>
        </w:numPr>
      </w:pPr>
      <w:r>
        <w:t>Er zijn vragen en opmerkingen gemaakt over de samenstelling en kwaliteit van de wintervaste haag (beuk, veldesdoorn en Portugese laurier). Ook zijn zorgen geuit over de geschiktheid en duurzaamheid van deze soorten. Deze signalen worden betrokken bij de verdere beoordeling.</w:t>
      </w:r>
    </w:p>
    <w:p w14:paraId="29C3578B" w14:textId="77777777" w:rsidR="009A0A45" w:rsidRDefault="009A0A45" w:rsidP="009A0A45">
      <w:pPr>
        <w:pStyle w:val="Geenafstand"/>
        <w:numPr>
          <w:ilvl w:val="0"/>
          <w:numId w:val="5"/>
        </w:numPr>
      </w:pPr>
      <w:r>
        <w:t>Om de haag functioneel te maken als afscheiding van het plein, wordt aan de binnenzijde schapengaas toegepast.</w:t>
      </w:r>
    </w:p>
    <w:p w14:paraId="46023854" w14:textId="6A9CFC9D" w:rsidR="009A0A45" w:rsidRDefault="009A0A45" w:rsidP="009A0A45">
      <w:pPr>
        <w:pStyle w:val="Geenafstand"/>
        <w:numPr>
          <w:ilvl w:val="0"/>
          <w:numId w:val="5"/>
        </w:numPr>
      </w:pPr>
      <w:r>
        <w:t xml:space="preserve">Er zijn vragen gesteld over de geluidswal naast Torenstraat 33. De geluidswal is voorzien langs de gehele westzijde van het perceel met een hoogte van circa 3 meter. </w:t>
      </w:r>
    </w:p>
    <w:p w14:paraId="0ABABC41" w14:textId="19AD4B4E" w:rsidR="009A0A45" w:rsidRDefault="009A0A45" w:rsidP="009A0A45">
      <w:pPr>
        <w:pStyle w:val="Geenafstand"/>
        <w:numPr>
          <w:ilvl w:val="0"/>
          <w:numId w:val="5"/>
        </w:numPr>
      </w:pPr>
      <w:r w:rsidRPr="009A0A45">
        <w:t>Een omwonende heeft aangegeven het niet eens te zijn met de gekozen rijrichtingen op het parkeerterrein. De verkeerskundige heeft deze opmerking beoordeeld, maar ziet op dit moment geen haalbaar alternatief.</w:t>
      </w:r>
    </w:p>
    <w:p w14:paraId="040A7F72" w14:textId="77777777" w:rsidR="009A0A45" w:rsidRDefault="009A0A45" w:rsidP="009A0A45">
      <w:pPr>
        <w:pStyle w:val="Geenafstand"/>
        <w:ind w:left="720"/>
      </w:pPr>
    </w:p>
    <w:p w14:paraId="6FCEA81A" w14:textId="0E4CC437" w:rsidR="00563B63" w:rsidRDefault="00907BD2" w:rsidP="00563B63">
      <w:pPr>
        <w:pStyle w:val="Geenafstand"/>
        <w:rPr>
          <w:b/>
          <w:bCs/>
        </w:rPr>
      </w:pPr>
      <w:r>
        <w:rPr>
          <w:b/>
          <w:bCs/>
        </w:rPr>
        <w:t>Lichtplan</w:t>
      </w:r>
    </w:p>
    <w:p w14:paraId="6DFBDE1D" w14:textId="77777777" w:rsidR="009A0A45" w:rsidRDefault="009A0A45" w:rsidP="009A0A45">
      <w:pPr>
        <w:pStyle w:val="Geenafstand"/>
        <w:numPr>
          <w:ilvl w:val="0"/>
          <w:numId w:val="1"/>
        </w:numPr>
      </w:pPr>
      <w:r>
        <w:t>Er zijn opmerkingen gemaakt over de plaatsing van lichtmasten langs de Schoolstraat, met name in relatie tot de beperkte ruimte op het trottoir. Dit aandachtspunt nemen wij mee richting de opsteller van het lichtplan.</w:t>
      </w:r>
    </w:p>
    <w:p w14:paraId="7C9DD65C" w14:textId="6BCC0A3D" w:rsidR="00907BD2" w:rsidRPr="00907BD2" w:rsidRDefault="009A0A45" w:rsidP="009A0A45">
      <w:pPr>
        <w:pStyle w:val="Geenafstand"/>
        <w:numPr>
          <w:ilvl w:val="0"/>
          <w:numId w:val="1"/>
        </w:numPr>
      </w:pPr>
      <w:r>
        <w:t>Daarnaast is aangegeven dat de uitstraling van licht op omliggende woningen nog niet inzichtelijk is. Dit wordt nog nader onderzocht.</w:t>
      </w:r>
    </w:p>
    <w:sectPr w:rsidR="00907BD2" w:rsidRPr="00907BD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D0A3" w14:textId="77777777" w:rsidR="00E869EE" w:rsidRDefault="00E869EE" w:rsidP="00181EF0">
      <w:pPr>
        <w:spacing w:after="0" w:line="240" w:lineRule="auto"/>
      </w:pPr>
      <w:r>
        <w:separator/>
      </w:r>
    </w:p>
  </w:endnote>
  <w:endnote w:type="continuationSeparator" w:id="0">
    <w:p w14:paraId="22F98CB1" w14:textId="77777777" w:rsidR="00E869EE" w:rsidRDefault="00E869EE" w:rsidP="0018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4533" w14:textId="77777777" w:rsidR="00E869EE" w:rsidRDefault="00E869EE" w:rsidP="00181EF0">
      <w:pPr>
        <w:spacing w:after="0" w:line="240" w:lineRule="auto"/>
      </w:pPr>
      <w:r>
        <w:separator/>
      </w:r>
    </w:p>
  </w:footnote>
  <w:footnote w:type="continuationSeparator" w:id="0">
    <w:p w14:paraId="2A1F32D2" w14:textId="77777777" w:rsidR="00E869EE" w:rsidRDefault="00E869EE" w:rsidP="0018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F99F" w14:textId="261E3681" w:rsidR="00181EF0" w:rsidRDefault="00181EF0" w:rsidP="00181EF0">
    <w:pPr>
      <w:pStyle w:val="Koptekst"/>
      <w:jc w:val="center"/>
    </w:pPr>
    <w:r>
      <w:rPr>
        <w:noProof/>
        <w:lang w:eastAsia="nl-NL"/>
      </w:rPr>
      <w:drawing>
        <wp:inline distT="0" distB="0" distL="0" distR="0" wp14:anchorId="701DCBF3" wp14:editId="4226285B">
          <wp:extent cx="1341598" cy="981075"/>
          <wp:effectExtent l="0" t="0" r="0" b="0"/>
          <wp:docPr id="1" name="Afbeelding 60"/>
          <wp:cNvGraphicFramePr/>
          <a:graphic xmlns:a="http://schemas.openxmlformats.org/drawingml/2006/main">
            <a:graphicData uri="http://schemas.openxmlformats.org/drawingml/2006/picture">
              <pic:pic xmlns:pic="http://schemas.openxmlformats.org/drawingml/2006/picture">
                <pic:nvPicPr>
                  <pic:cNvPr id="1" name="Afbeelding 60"/>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1598" cy="981075"/>
                  </a:xfrm>
                  <a:prstGeom prst="rect">
                    <a:avLst/>
                  </a:prstGeom>
                  <a:noFill/>
                </pic:spPr>
              </pic:pic>
            </a:graphicData>
          </a:graphic>
        </wp:inline>
      </w:drawing>
    </w:r>
  </w:p>
  <w:p w14:paraId="76B90FB5" w14:textId="77777777" w:rsidR="00181EF0" w:rsidRDefault="00181EF0" w:rsidP="00181EF0">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6612"/>
    <w:multiLevelType w:val="hybridMultilevel"/>
    <w:tmpl w:val="37647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73041F"/>
    <w:multiLevelType w:val="hybridMultilevel"/>
    <w:tmpl w:val="A948BA0A"/>
    <w:lvl w:ilvl="0" w:tplc="1C844488">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083959"/>
    <w:multiLevelType w:val="hybridMultilevel"/>
    <w:tmpl w:val="B90ED93E"/>
    <w:lvl w:ilvl="0" w:tplc="80326A9E">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D01F2B"/>
    <w:multiLevelType w:val="hybridMultilevel"/>
    <w:tmpl w:val="B41E6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7E0848"/>
    <w:multiLevelType w:val="hybridMultilevel"/>
    <w:tmpl w:val="84982978"/>
    <w:lvl w:ilvl="0" w:tplc="3E469458">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0279007">
    <w:abstractNumId w:val="1"/>
  </w:num>
  <w:num w:numId="2" w16cid:durableId="1200777721">
    <w:abstractNumId w:val="2"/>
  </w:num>
  <w:num w:numId="3" w16cid:durableId="1938949911">
    <w:abstractNumId w:val="4"/>
  </w:num>
  <w:num w:numId="4" w16cid:durableId="901256820">
    <w:abstractNumId w:val="0"/>
  </w:num>
  <w:num w:numId="5" w16cid:durableId="1881938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63"/>
    <w:rsid w:val="000639FF"/>
    <w:rsid w:val="000F7EAE"/>
    <w:rsid w:val="00164505"/>
    <w:rsid w:val="00181EF0"/>
    <w:rsid w:val="002D4237"/>
    <w:rsid w:val="00464EE6"/>
    <w:rsid w:val="004D0489"/>
    <w:rsid w:val="00563B63"/>
    <w:rsid w:val="00681DC2"/>
    <w:rsid w:val="00762A9A"/>
    <w:rsid w:val="0088342F"/>
    <w:rsid w:val="00907BD2"/>
    <w:rsid w:val="009A0A45"/>
    <w:rsid w:val="00C26552"/>
    <w:rsid w:val="00C568BF"/>
    <w:rsid w:val="00C57235"/>
    <w:rsid w:val="00CF0D44"/>
    <w:rsid w:val="00D2745B"/>
    <w:rsid w:val="00E869EE"/>
    <w:rsid w:val="00E86C9E"/>
    <w:rsid w:val="00E92927"/>
    <w:rsid w:val="00EA0B6A"/>
    <w:rsid w:val="00EC5287"/>
    <w:rsid w:val="00EC5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47D4"/>
  <w15:chartTrackingRefBased/>
  <w15:docId w15:val="{9BCDD018-65C8-4D41-8590-91A9CC18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pPr>
    <w:rPr>
      <w:rFonts w:ascii="Verdana" w:hAnsi="Verdana"/>
      <w:sz w:val="20"/>
    </w:rPr>
  </w:style>
  <w:style w:type="paragraph" w:styleId="Kop1">
    <w:name w:val="heading 1"/>
    <w:basedOn w:val="Standaard"/>
    <w:next w:val="Standaard"/>
    <w:link w:val="Kop1Char"/>
    <w:uiPriority w:val="9"/>
    <w:qFormat/>
    <w:rsid w:val="00164505"/>
    <w:pPr>
      <w:keepNext/>
      <w:keepLines/>
      <w:spacing w:before="240" w:after="0" w:line="280" w:lineRule="auto"/>
      <w:outlineLvl w:val="0"/>
    </w:pPr>
    <w:rPr>
      <w:rFonts w:eastAsiaTheme="majorEastAsia" w:cstheme="majorBidi"/>
      <w:color w:val="00AEEF"/>
      <w:sz w:val="28"/>
      <w:szCs w:val="32"/>
    </w:rPr>
  </w:style>
  <w:style w:type="paragraph" w:styleId="Kop2">
    <w:name w:val="heading 2"/>
    <w:basedOn w:val="Standaard"/>
    <w:next w:val="Standaard"/>
    <w:link w:val="Kop2Char"/>
    <w:uiPriority w:val="9"/>
    <w:unhideWhenUsed/>
    <w:qFormat/>
    <w:rsid w:val="00164505"/>
    <w:pPr>
      <w:keepNext/>
      <w:keepLines/>
      <w:spacing w:before="40" w:after="0" w:line="240" w:lineRule="atLeast"/>
      <w:outlineLvl w:val="1"/>
    </w:pPr>
    <w:rPr>
      <w:rFonts w:eastAsiaTheme="majorEastAsia" w:cstheme="majorBidi"/>
      <w:color w:val="00AEEF"/>
      <w:sz w:val="24"/>
      <w:szCs w:val="26"/>
    </w:rPr>
  </w:style>
  <w:style w:type="paragraph" w:styleId="Kop3">
    <w:name w:val="heading 3"/>
    <w:basedOn w:val="Standaard"/>
    <w:next w:val="Standaard"/>
    <w:link w:val="Kop3Char"/>
    <w:uiPriority w:val="9"/>
    <w:unhideWhenUsed/>
    <w:qFormat/>
    <w:rsid w:val="00164505"/>
    <w:pPr>
      <w:keepNext/>
      <w:keepLines/>
      <w:spacing w:before="40" w:after="0" w:line="220" w:lineRule="atLeast"/>
      <w:outlineLvl w:val="2"/>
    </w:pPr>
    <w:rPr>
      <w:rFonts w:eastAsiaTheme="majorEastAsia" w:cstheme="majorBidi"/>
      <w:color w:val="00AEEF"/>
      <w:sz w:val="22"/>
      <w:szCs w:val="24"/>
    </w:rPr>
  </w:style>
  <w:style w:type="paragraph" w:styleId="Kop4">
    <w:name w:val="heading 4"/>
    <w:basedOn w:val="Standaard"/>
    <w:next w:val="Standaard"/>
    <w:link w:val="Kop4Char"/>
    <w:uiPriority w:val="9"/>
    <w:unhideWhenUsed/>
    <w:qFormat/>
    <w:rsid w:val="00164505"/>
    <w:pPr>
      <w:keepNext/>
      <w:keepLines/>
      <w:spacing w:before="40" w:after="0" w:line="220" w:lineRule="atLeast"/>
      <w:outlineLvl w:val="3"/>
    </w:pPr>
    <w:rPr>
      <w:rFonts w:eastAsiaTheme="majorEastAsia" w:cstheme="majorBidi"/>
      <w:i/>
      <w:iCs/>
      <w:color w:val="00AEEF"/>
      <w:sz w:val="22"/>
    </w:rPr>
  </w:style>
  <w:style w:type="paragraph" w:styleId="Kop5">
    <w:name w:val="heading 5"/>
    <w:basedOn w:val="Standaard"/>
    <w:next w:val="Standaard"/>
    <w:link w:val="Kop5Char"/>
    <w:uiPriority w:val="9"/>
    <w:semiHidden/>
    <w:unhideWhenUsed/>
    <w:qFormat/>
    <w:rsid w:val="00563B6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63B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63B6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63B6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63B6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505"/>
    <w:rPr>
      <w:rFonts w:ascii="Verdana" w:eastAsiaTheme="majorEastAsia" w:hAnsi="Verdana" w:cstheme="majorBidi"/>
      <w:color w:val="00AEEF"/>
      <w:sz w:val="28"/>
      <w:szCs w:val="32"/>
    </w:rPr>
  </w:style>
  <w:style w:type="character" w:customStyle="1" w:styleId="Kop2Char">
    <w:name w:val="Kop 2 Char"/>
    <w:basedOn w:val="Standaardalinea-lettertype"/>
    <w:link w:val="Kop2"/>
    <w:uiPriority w:val="9"/>
    <w:rsid w:val="00164505"/>
    <w:rPr>
      <w:rFonts w:ascii="Verdana" w:eastAsiaTheme="majorEastAsia" w:hAnsi="Verdana" w:cstheme="majorBidi"/>
      <w:color w:val="00AEEF"/>
      <w:sz w:val="24"/>
      <w:szCs w:val="26"/>
    </w:rPr>
  </w:style>
  <w:style w:type="character" w:customStyle="1" w:styleId="Kop3Char">
    <w:name w:val="Kop 3 Char"/>
    <w:basedOn w:val="Standaardalinea-lettertype"/>
    <w:link w:val="Kop3"/>
    <w:uiPriority w:val="9"/>
    <w:rsid w:val="00164505"/>
    <w:rPr>
      <w:rFonts w:ascii="Verdana" w:eastAsiaTheme="majorEastAsia" w:hAnsi="Verdana" w:cstheme="majorBidi"/>
      <w:color w:val="00AEEF"/>
      <w:szCs w:val="24"/>
    </w:rPr>
  </w:style>
  <w:style w:type="character" w:customStyle="1" w:styleId="Kop4Char">
    <w:name w:val="Kop 4 Char"/>
    <w:basedOn w:val="Standaardalinea-lettertype"/>
    <w:link w:val="Kop4"/>
    <w:uiPriority w:val="9"/>
    <w:rsid w:val="00164505"/>
    <w:rPr>
      <w:rFonts w:ascii="Verdana" w:eastAsiaTheme="majorEastAsia" w:hAnsi="Verdana" w:cstheme="majorBidi"/>
      <w:i/>
      <w:iCs/>
      <w:color w:val="00AEEF"/>
    </w:rPr>
  </w:style>
  <w:style w:type="character" w:customStyle="1" w:styleId="Kop5Char">
    <w:name w:val="Kop 5 Char"/>
    <w:basedOn w:val="Standaardalinea-lettertype"/>
    <w:link w:val="Kop5"/>
    <w:uiPriority w:val="9"/>
    <w:semiHidden/>
    <w:rsid w:val="00563B63"/>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563B63"/>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563B63"/>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563B63"/>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563B63"/>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56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B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3B63"/>
    <w:rPr>
      <w:rFonts w:ascii="Verdana" w:hAnsi="Verdana"/>
      <w:i/>
      <w:iCs/>
      <w:color w:val="404040" w:themeColor="text1" w:themeTint="BF"/>
      <w:sz w:val="20"/>
    </w:rPr>
  </w:style>
  <w:style w:type="paragraph" w:styleId="Lijstalinea">
    <w:name w:val="List Paragraph"/>
    <w:basedOn w:val="Standaard"/>
    <w:uiPriority w:val="34"/>
    <w:qFormat/>
    <w:rsid w:val="00563B63"/>
    <w:pPr>
      <w:ind w:left="720"/>
      <w:contextualSpacing/>
    </w:pPr>
  </w:style>
  <w:style w:type="character" w:styleId="Intensievebenadrukking">
    <w:name w:val="Intense Emphasis"/>
    <w:basedOn w:val="Standaardalinea-lettertype"/>
    <w:uiPriority w:val="21"/>
    <w:qFormat/>
    <w:rsid w:val="00563B63"/>
    <w:rPr>
      <w:i/>
      <w:iCs/>
      <w:color w:val="0F4761" w:themeColor="accent1" w:themeShade="BF"/>
    </w:rPr>
  </w:style>
  <w:style w:type="paragraph" w:styleId="Duidelijkcitaat">
    <w:name w:val="Intense Quote"/>
    <w:basedOn w:val="Standaard"/>
    <w:next w:val="Standaard"/>
    <w:link w:val="DuidelijkcitaatChar"/>
    <w:uiPriority w:val="30"/>
    <w:qFormat/>
    <w:rsid w:val="0056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3B63"/>
    <w:rPr>
      <w:rFonts w:ascii="Verdana" w:hAnsi="Verdana"/>
      <w:i/>
      <w:iCs/>
      <w:color w:val="0F4761" w:themeColor="accent1" w:themeShade="BF"/>
      <w:sz w:val="20"/>
    </w:rPr>
  </w:style>
  <w:style w:type="character" w:styleId="Intensieveverwijzing">
    <w:name w:val="Intense Reference"/>
    <w:basedOn w:val="Standaardalinea-lettertype"/>
    <w:uiPriority w:val="32"/>
    <w:qFormat/>
    <w:rsid w:val="00563B63"/>
    <w:rPr>
      <w:b/>
      <w:bCs/>
      <w:smallCaps/>
      <w:color w:val="0F4761" w:themeColor="accent1" w:themeShade="BF"/>
      <w:spacing w:val="5"/>
    </w:rPr>
  </w:style>
  <w:style w:type="paragraph" w:styleId="Geenafstand">
    <w:name w:val="No Spacing"/>
    <w:uiPriority w:val="1"/>
    <w:qFormat/>
    <w:rsid w:val="00563B63"/>
    <w:pPr>
      <w:spacing w:after="0" w:line="240" w:lineRule="auto"/>
    </w:pPr>
    <w:rPr>
      <w:rFonts w:ascii="Verdana" w:hAnsi="Verdana"/>
      <w:sz w:val="20"/>
    </w:rPr>
  </w:style>
  <w:style w:type="paragraph" w:styleId="Koptekst">
    <w:name w:val="header"/>
    <w:basedOn w:val="Standaard"/>
    <w:link w:val="KoptekstChar"/>
    <w:uiPriority w:val="99"/>
    <w:unhideWhenUsed/>
    <w:rsid w:val="00181E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EF0"/>
    <w:rPr>
      <w:rFonts w:ascii="Verdana" w:hAnsi="Verdana"/>
      <w:sz w:val="20"/>
    </w:rPr>
  </w:style>
  <w:style w:type="paragraph" w:styleId="Voettekst">
    <w:name w:val="footer"/>
    <w:basedOn w:val="Standaard"/>
    <w:link w:val="VoettekstChar"/>
    <w:uiPriority w:val="99"/>
    <w:unhideWhenUsed/>
    <w:rsid w:val="00181E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EF0"/>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350</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van Wallenburg</dc:creator>
  <cp:keywords/>
  <dc:description/>
  <cp:lastModifiedBy>René van Wallenburg</cp:lastModifiedBy>
  <cp:revision>3</cp:revision>
  <dcterms:created xsi:type="dcterms:W3CDTF">2026-04-17T10:09:00Z</dcterms:created>
  <dcterms:modified xsi:type="dcterms:W3CDTF">2026-04-28T09:08:00Z</dcterms:modified>
</cp:coreProperties>
</file>