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3B89" w14:textId="360F0108" w:rsidR="007632AC" w:rsidRDefault="00B36258" w:rsidP="00B36258">
      <w:pPr>
        <w:pStyle w:val="Kop1"/>
      </w:pPr>
      <w:r>
        <w:t xml:space="preserve">Toelichting groenplan BoschSlabbers Landschapsarchitecten – </w:t>
      </w:r>
      <w:proofErr w:type="spellStart"/>
      <w:r>
        <w:t>Kindcentrum</w:t>
      </w:r>
      <w:proofErr w:type="spellEnd"/>
      <w:r>
        <w:t xml:space="preserve"> Oostkapelle</w:t>
      </w:r>
    </w:p>
    <w:p w14:paraId="4637FC99" w14:textId="77777777" w:rsidR="00B36258" w:rsidRDefault="00B36258" w:rsidP="00B36258"/>
    <w:p w14:paraId="41A727E8" w14:textId="02EBF3A1" w:rsidR="00B36258" w:rsidRDefault="00B36258" w:rsidP="00B36258">
      <w:r>
        <w:t>Het groenplan bestaat uit bestaande beplanting en nieuwe beplanting. De bestaande beplanting bestaat uit bomen en groenstructuren welke we konden behouden in het proces. Hierbij hebben we diverse bomen kunnen verplanten:</w:t>
      </w:r>
    </w:p>
    <w:p w14:paraId="37AA5D22" w14:textId="2DC98A97" w:rsidR="00B36258" w:rsidRDefault="00B36258" w:rsidP="00B36258">
      <w:pPr>
        <w:pStyle w:val="Lijstalinea"/>
        <w:numPr>
          <w:ilvl w:val="0"/>
          <w:numId w:val="1"/>
        </w:numPr>
      </w:pPr>
      <w:r>
        <w:t>1x een veldesdoorn van het sportcomplex naar de voorzijde van de Halve Maan</w:t>
      </w:r>
    </w:p>
    <w:p w14:paraId="060390D8" w14:textId="3F987408" w:rsidR="00B36258" w:rsidRDefault="00B36258" w:rsidP="00B36258">
      <w:pPr>
        <w:pStyle w:val="Lijstalinea"/>
        <w:numPr>
          <w:ilvl w:val="1"/>
          <w:numId w:val="1"/>
        </w:numPr>
      </w:pPr>
      <w:r>
        <w:t>Veldesdoorn (</w:t>
      </w:r>
      <w:r w:rsidRPr="00B36258">
        <w:rPr>
          <w:i/>
          <w:iCs/>
        </w:rPr>
        <w:t xml:space="preserve">Acer </w:t>
      </w:r>
      <w:proofErr w:type="spellStart"/>
      <w:r w:rsidRPr="00B36258">
        <w:rPr>
          <w:i/>
          <w:iCs/>
        </w:rPr>
        <w:t>campestre</w:t>
      </w:r>
      <w:proofErr w:type="spellEnd"/>
      <w:r>
        <w:t>)</w:t>
      </w:r>
    </w:p>
    <w:p w14:paraId="301EF430" w14:textId="3D85FE40" w:rsidR="00B36258" w:rsidRDefault="00B36258" w:rsidP="00B36258">
      <w:pPr>
        <w:pStyle w:val="Lijstalinea"/>
        <w:numPr>
          <w:ilvl w:val="1"/>
          <w:numId w:val="1"/>
        </w:numPr>
      </w:pPr>
      <w:r>
        <w:t>Origineel geplant in 1980, verplant in maart 2025</w:t>
      </w:r>
    </w:p>
    <w:p w14:paraId="2CFE3AF4" w14:textId="15C70626" w:rsidR="00B36258" w:rsidRDefault="00B36258" w:rsidP="00B36258">
      <w:pPr>
        <w:pStyle w:val="Lijstalinea"/>
        <w:numPr>
          <w:ilvl w:val="0"/>
          <w:numId w:val="1"/>
        </w:numPr>
      </w:pPr>
      <w:r>
        <w:t>1x een zomereik van het sportcomplex naar de zijkant van de Halve Maan</w:t>
      </w:r>
    </w:p>
    <w:p w14:paraId="6C048FD7" w14:textId="24B171C6" w:rsidR="00B36258" w:rsidRDefault="00B36258" w:rsidP="00B36258">
      <w:pPr>
        <w:pStyle w:val="Lijstalinea"/>
        <w:numPr>
          <w:ilvl w:val="1"/>
          <w:numId w:val="1"/>
        </w:numPr>
      </w:pPr>
      <w:r>
        <w:t>Zomereik (</w:t>
      </w:r>
      <w:proofErr w:type="spellStart"/>
      <w:r>
        <w:t>Quercus</w:t>
      </w:r>
      <w:proofErr w:type="spellEnd"/>
      <w:r>
        <w:t xml:space="preserve"> </w:t>
      </w:r>
      <w:proofErr w:type="spellStart"/>
      <w:r>
        <w:t>robur</w:t>
      </w:r>
      <w:proofErr w:type="spellEnd"/>
      <w:r>
        <w:t>)</w:t>
      </w:r>
    </w:p>
    <w:p w14:paraId="63F790D4" w14:textId="593E2C05" w:rsidR="00B36258" w:rsidRDefault="00B36258" w:rsidP="00B36258">
      <w:pPr>
        <w:pStyle w:val="Lijstalinea"/>
        <w:numPr>
          <w:ilvl w:val="1"/>
          <w:numId w:val="1"/>
        </w:numPr>
      </w:pPr>
      <w:r>
        <w:t>Origineel geplant in 1980, verplant in oktober 2025</w:t>
      </w:r>
    </w:p>
    <w:p w14:paraId="04643746" w14:textId="704EC2EB" w:rsidR="00B36258" w:rsidRDefault="00B36258" w:rsidP="00B36258">
      <w:r>
        <w:t xml:space="preserve">Verder worden er diverse bomen behouden in het nieuwe ontwerp, aangemerkt op het ontwerp als bomen met een gele rand. </w:t>
      </w:r>
      <w:r w:rsidR="00D83928">
        <w:t xml:space="preserve">Op o.a. het schoolplein behouden we bomen, zo beginnen we al met enige volgwassen bomen om de directe omgeving direct wat ‘body’ te geven. </w:t>
      </w:r>
      <w:r>
        <w:t>De zomereik aan de zijkant van de Halve Maan ontbreekt op deze tekening, de verplanting heeft nadien pas plaatsgevonden.</w:t>
      </w:r>
    </w:p>
    <w:p w14:paraId="42307739" w14:textId="221B76BA" w:rsidR="00DA6300" w:rsidRDefault="00DA6300" w:rsidP="00DA6300">
      <w:pPr>
        <w:pStyle w:val="Kop2"/>
      </w:pPr>
      <w:r>
        <w:t>Algemene toelichting</w:t>
      </w:r>
    </w:p>
    <w:p w14:paraId="09A7E79A" w14:textId="043E19F7" w:rsidR="00DA6300" w:rsidRPr="00DA6300" w:rsidRDefault="00DA6300" w:rsidP="00DA6300">
      <w:r w:rsidRPr="00DA6300">
        <w:t xml:space="preserve">Voor het ontwerpen van de buitenruimte van </w:t>
      </w:r>
      <w:r>
        <w:t xml:space="preserve">het </w:t>
      </w:r>
      <w:proofErr w:type="spellStart"/>
      <w:r>
        <w:t>Kindcentrum</w:t>
      </w:r>
      <w:proofErr w:type="spellEnd"/>
      <w:r w:rsidRPr="00DA6300">
        <w:t xml:space="preserve"> in Oostkapelle heeft de gemeente Veere samengewerkt met BoschSlabbers Landschapsarchitecten. We hebben geprobeerd een fijne, duurzame en leerzame plek te maken voor leerlingen, leraren en buurtbewoners. In het ontwerp zijn spelen en leren belangrijk geweest.</w:t>
      </w:r>
    </w:p>
    <w:p w14:paraId="096CAE74" w14:textId="77777777" w:rsidR="00DA6300" w:rsidRPr="00DA6300" w:rsidRDefault="00DA6300" w:rsidP="00DA6300">
      <w:r w:rsidRPr="00DA6300">
        <w:t>De nieuwe plek heeft het mogelijk gemaakt om oude kenmerken van het gebied te combineren met wat de mensen nu en in de toekomst nodig hebben. We hebben gekeken hoe de buitenruimte mooi én handig kan zijn, zodat iedereen zich er welkom voelt. We hebben goed nagedacht over hoe kinderen, leraren en buurtbewoners de buitenruimte gaan gebruiken, bijvoorbeeld door genoeg speelplekken, ruimte voor buitenlessen en groene plekken toe te voegen waar je kunt uitrusten of de natuur kunt ontdekken.</w:t>
      </w:r>
    </w:p>
    <w:p w14:paraId="296D51C3" w14:textId="468EF62F" w:rsidR="00DA6300" w:rsidRPr="00DA6300" w:rsidRDefault="00DA6300" w:rsidP="00DA6300">
      <w:r w:rsidRPr="00DA6300">
        <w:t xml:space="preserve">We hebben rekening gehouden met wat iedereen nodig heeft: veilige en leuke speelplekken voor jonge kinderen, plekken waar groepen samen dingen kunnen doen en rustige plekken om even alleen te zijn. We hebben veel aandacht gegeven aan de natuur en aan het duurzaam maken van de buitenruimte. Zo is het schoolplein een mooi en natuurlijk deel van het </w:t>
      </w:r>
      <w:r>
        <w:t xml:space="preserve">dorp </w:t>
      </w:r>
      <w:r w:rsidRPr="00DA6300">
        <w:t>geworden, dat goed past bij het verleden en klaar is voor de toekomst van de buurt.</w:t>
      </w:r>
    </w:p>
    <w:p w14:paraId="61C103E4" w14:textId="63F358F0" w:rsidR="00B36258" w:rsidRDefault="00B36258" w:rsidP="00DA6300"/>
    <w:p w14:paraId="6F73F01F" w14:textId="0B333F86" w:rsidR="005A0D47" w:rsidRDefault="005A0D47" w:rsidP="00C15023">
      <w:pPr>
        <w:pStyle w:val="Kop2"/>
        <w:spacing w:before="0" w:line="240" w:lineRule="auto"/>
      </w:pPr>
      <w:r>
        <w:t>Toelichting beplanting</w:t>
      </w:r>
    </w:p>
    <w:p w14:paraId="137F7150" w14:textId="58352575" w:rsidR="00C15023" w:rsidRPr="00C15023" w:rsidRDefault="00C15023" w:rsidP="00C15023">
      <w:pPr>
        <w:pStyle w:val="Kop3"/>
        <w:spacing w:before="0" w:line="240" w:lineRule="auto"/>
      </w:pPr>
      <w:r>
        <w:t>Bomen</w:t>
      </w:r>
    </w:p>
    <w:p w14:paraId="397467C1" w14:textId="149A13E6" w:rsidR="005A0D47" w:rsidRDefault="005A0D47" w:rsidP="00C15023">
      <w:pPr>
        <w:spacing w:after="0" w:line="240" w:lineRule="auto"/>
      </w:pPr>
      <w:r>
        <w:t xml:space="preserve">BoschSlabbers Landschapsarchitecten heeft het groenplan, en dus het bomenplan, opgesteld. Hierbij is gekeken naar de verschillende functies van de 4 deelgebieden. Er is rekening gehouden met de biodiversiteit en er is gezorgd voor voldoende schaduw op en rondom het schoolplein. </w:t>
      </w:r>
      <w:r w:rsidR="00C15023">
        <w:t xml:space="preserve">De hogere bomen worden afgewisseld met lagere </w:t>
      </w:r>
      <w:proofErr w:type="spellStart"/>
      <w:r w:rsidR="00C15023">
        <w:t>meerstammige</w:t>
      </w:r>
      <w:proofErr w:type="spellEnd"/>
      <w:r w:rsidR="00C15023">
        <w:t xml:space="preserve"> bomen.</w:t>
      </w:r>
    </w:p>
    <w:p w14:paraId="58BE2607" w14:textId="77777777" w:rsidR="00C15023" w:rsidRDefault="00C15023" w:rsidP="00C15023">
      <w:pPr>
        <w:spacing w:after="0" w:line="240" w:lineRule="auto"/>
      </w:pPr>
    </w:p>
    <w:p w14:paraId="749BF883" w14:textId="5339D3A9" w:rsidR="005A0D47" w:rsidRDefault="005A0D47" w:rsidP="00C15023">
      <w:pPr>
        <w:spacing w:after="0" w:line="240" w:lineRule="auto"/>
      </w:pPr>
      <w:r>
        <w:lastRenderedPageBreak/>
        <w:t xml:space="preserve">Het sortiment bestaat uit verschillende inheemse soorten zoals de zomereik, veldesdoorn, kers en es. Omdat Nederland tegenwoordig te maken heeft met klimaatverandering is het wijs om ook uitheemse soorten op te nemen in de buitenruimte, zo zijn we meer bestand tegen veranderingen op vlak van o.a. neerslag. Soorten als de Japanse </w:t>
      </w:r>
      <w:proofErr w:type="spellStart"/>
      <w:r>
        <w:t>schijniep</w:t>
      </w:r>
      <w:proofErr w:type="spellEnd"/>
      <w:r>
        <w:t xml:space="preserve"> en Amerikaans krentenboompje.</w:t>
      </w:r>
    </w:p>
    <w:p w14:paraId="152175F3" w14:textId="77777777" w:rsidR="00C15023" w:rsidRDefault="00C15023" w:rsidP="00C15023">
      <w:pPr>
        <w:spacing w:after="0" w:line="240" w:lineRule="auto"/>
      </w:pPr>
    </w:p>
    <w:p w14:paraId="3DA2E148" w14:textId="77777777" w:rsidR="00C15023" w:rsidRDefault="00C15023" w:rsidP="00C15023">
      <w:pPr>
        <w:pStyle w:val="Kop3"/>
      </w:pPr>
      <w:r>
        <w:t>Bosplantsoen</w:t>
      </w:r>
    </w:p>
    <w:p w14:paraId="1B4A3BB6" w14:textId="6BA11D80" w:rsidR="00C15023" w:rsidRDefault="005A0D47" w:rsidP="00C15023">
      <w:pPr>
        <w:spacing w:after="0" w:line="240" w:lineRule="auto"/>
      </w:pPr>
      <w:r>
        <w:t xml:space="preserve">De boomvormers worden op sommige locaties omgeven door wat lagere beplanting zoals bosplantsoen en vaste planten. Het bosplantsoen zorgt voor gelaagdheid in de beplanting (meer functies voor diverse soorten dieren en insecten), privacy en afscherming en vulling van plantvakken. </w:t>
      </w:r>
      <w:r w:rsidR="00C15023">
        <w:t xml:space="preserve">Bekende soorten uit het bosplantsoen zijn </w:t>
      </w:r>
      <w:r w:rsidR="004F6838">
        <w:t>liguster, lijsterbes, els en Gelderse roos.</w:t>
      </w:r>
    </w:p>
    <w:p w14:paraId="291CEDE2" w14:textId="77777777" w:rsidR="00C15023" w:rsidRDefault="00C15023" w:rsidP="00C15023">
      <w:pPr>
        <w:spacing w:after="0" w:line="240" w:lineRule="auto"/>
      </w:pPr>
    </w:p>
    <w:p w14:paraId="33724DB9" w14:textId="77777777" w:rsidR="00C15023" w:rsidRDefault="00C15023" w:rsidP="00C15023">
      <w:pPr>
        <w:pStyle w:val="Kop3"/>
      </w:pPr>
      <w:r>
        <w:t>Vaste planten</w:t>
      </w:r>
    </w:p>
    <w:p w14:paraId="1BB5721B" w14:textId="5A448603" w:rsidR="005A0D47" w:rsidRDefault="005A0D47" w:rsidP="00C15023">
      <w:pPr>
        <w:spacing w:after="0" w:line="240" w:lineRule="auto"/>
      </w:pPr>
      <w:r>
        <w:t>De vaste planten geven kleur en geur aan de omgeving en zorgen tevens voor een aantrekkelijk leefklimaat voor vlinder, bijen en hommels.</w:t>
      </w:r>
      <w:r w:rsidR="00C15023">
        <w:t xml:space="preserve"> Bekende vaste planten soorten zijn de ooievaarsbek, vlinderstruik en hertshooi.</w:t>
      </w:r>
      <w:r w:rsidR="004F6838">
        <w:t xml:space="preserve"> Dit wordt afgewisseld met wuivende siergrassen.</w:t>
      </w:r>
    </w:p>
    <w:p w14:paraId="1B81F853" w14:textId="77777777" w:rsidR="00C15023" w:rsidRDefault="00C15023" w:rsidP="00C15023">
      <w:pPr>
        <w:spacing w:after="0" w:line="240" w:lineRule="auto"/>
      </w:pPr>
    </w:p>
    <w:p w14:paraId="1CA6DDA2" w14:textId="77777777" w:rsidR="00C15023" w:rsidRDefault="00C15023" w:rsidP="00C15023">
      <w:pPr>
        <w:pStyle w:val="Kop3"/>
      </w:pPr>
      <w:r>
        <w:t>Hagen</w:t>
      </w:r>
    </w:p>
    <w:p w14:paraId="175B9A05" w14:textId="10517BE4" w:rsidR="00C15023" w:rsidRDefault="00C15023" w:rsidP="00C15023">
      <w:pPr>
        <w:spacing w:after="0" w:line="240" w:lineRule="auto"/>
      </w:pPr>
      <w:r>
        <w:t>De schoolpleinen worden afgezonderd van de openbare ruimte middels hagen. De hagen zijn ca. 1,20m hoog en is een mix tussen de gewone beuk, veldesdoorn en Portugese laurier. Deze hagen zorgen voor een (deels wintergroen) onderscheid tussen schoolplein en openbare ruimte terwijl ze ruimte bieden aan vogels en insecten.</w:t>
      </w:r>
    </w:p>
    <w:p w14:paraId="008A3639" w14:textId="77777777" w:rsidR="00C15023" w:rsidRPr="005A0D47" w:rsidRDefault="00C15023" w:rsidP="005A0D47"/>
    <w:sectPr w:rsidR="00C15023" w:rsidRPr="005A0D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C98"/>
    <w:multiLevelType w:val="hybridMultilevel"/>
    <w:tmpl w:val="E71486E0"/>
    <w:lvl w:ilvl="0" w:tplc="FF9EDE6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237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58"/>
    <w:rsid w:val="00212E51"/>
    <w:rsid w:val="004F6838"/>
    <w:rsid w:val="005A0D47"/>
    <w:rsid w:val="007632AC"/>
    <w:rsid w:val="008207F7"/>
    <w:rsid w:val="00B36258"/>
    <w:rsid w:val="00B6367A"/>
    <w:rsid w:val="00C15023"/>
    <w:rsid w:val="00D16DFC"/>
    <w:rsid w:val="00D83928"/>
    <w:rsid w:val="00DA6300"/>
    <w:rsid w:val="00F76B72"/>
    <w:rsid w:val="00FB4C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A4CE"/>
  <w15:chartTrackingRefBased/>
  <w15:docId w15:val="{9317E193-2E69-45D9-8B5B-A3FDE9D6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76" w:lineRule="auto"/>
    </w:pPr>
    <w:rPr>
      <w:rFonts w:ascii="Verdana" w:hAnsi="Verdana"/>
      <w:sz w:val="20"/>
    </w:rPr>
  </w:style>
  <w:style w:type="paragraph" w:styleId="Kop1">
    <w:name w:val="heading 1"/>
    <w:basedOn w:val="Standaard"/>
    <w:next w:val="Standaard"/>
    <w:link w:val="Kop1Char"/>
    <w:uiPriority w:val="9"/>
    <w:qFormat/>
    <w:rsid w:val="00D16DFC"/>
    <w:pPr>
      <w:keepNext/>
      <w:keepLines/>
      <w:spacing w:before="240" w:after="0" w:line="280" w:lineRule="auto"/>
      <w:outlineLvl w:val="0"/>
    </w:pPr>
    <w:rPr>
      <w:rFonts w:eastAsiaTheme="majorEastAsia" w:cstheme="majorBidi"/>
      <w:color w:val="00AEEF"/>
      <w:sz w:val="28"/>
      <w:szCs w:val="32"/>
    </w:rPr>
  </w:style>
  <w:style w:type="paragraph" w:styleId="Kop2">
    <w:name w:val="heading 2"/>
    <w:basedOn w:val="Standaard"/>
    <w:next w:val="Standaard"/>
    <w:link w:val="Kop2Char"/>
    <w:uiPriority w:val="9"/>
    <w:unhideWhenUsed/>
    <w:qFormat/>
    <w:rsid w:val="00D16DFC"/>
    <w:pPr>
      <w:keepNext/>
      <w:keepLines/>
      <w:spacing w:before="40" w:after="0" w:line="240" w:lineRule="atLeast"/>
      <w:outlineLvl w:val="1"/>
    </w:pPr>
    <w:rPr>
      <w:rFonts w:eastAsiaTheme="majorEastAsia" w:cstheme="majorBidi"/>
      <w:color w:val="00AEEF"/>
      <w:sz w:val="24"/>
      <w:szCs w:val="26"/>
    </w:rPr>
  </w:style>
  <w:style w:type="paragraph" w:styleId="Kop3">
    <w:name w:val="heading 3"/>
    <w:basedOn w:val="Standaard"/>
    <w:next w:val="Standaard"/>
    <w:link w:val="Kop3Char"/>
    <w:uiPriority w:val="9"/>
    <w:unhideWhenUsed/>
    <w:qFormat/>
    <w:rsid w:val="00D16DFC"/>
    <w:pPr>
      <w:keepNext/>
      <w:keepLines/>
      <w:spacing w:before="40" w:after="0" w:line="220" w:lineRule="atLeast"/>
      <w:outlineLvl w:val="2"/>
    </w:pPr>
    <w:rPr>
      <w:rFonts w:eastAsiaTheme="majorEastAsia" w:cstheme="majorBidi"/>
      <w:color w:val="00AEEF"/>
      <w:szCs w:val="24"/>
    </w:rPr>
  </w:style>
  <w:style w:type="paragraph" w:styleId="Kop4">
    <w:name w:val="heading 4"/>
    <w:basedOn w:val="Standaard"/>
    <w:next w:val="Standaard"/>
    <w:link w:val="Kop4Char"/>
    <w:uiPriority w:val="9"/>
    <w:unhideWhenUsed/>
    <w:qFormat/>
    <w:rsid w:val="00D16DFC"/>
    <w:pPr>
      <w:keepNext/>
      <w:keepLines/>
      <w:spacing w:before="40" w:after="0" w:line="220" w:lineRule="atLeast"/>
      <w:outlineLvl w:val="3"/>
    </w:pPr>
    <w:rPr>
      <w:rFonts w:eastAsiaTheme="majorEastAsia" w:cstheme="majorBidi"/>
      <w:i/>
      <w:iCs/>
      <w:color w:val="00AEEF"/>
    </w:rPr>
  </w:style>
  <w:style w:type="paragraph" w:styleId="Kop5">
    <w:name w:val="heading 5"/>
    <w:basedOn w:val="Standaard"/>
    <w:next w:val="Standaard"/>
    <w:link w:val="Kop5Char"/>
    <w:uiPriority w:val="9"/>
    <w:semiHidden/>
    <w:unhideWhenUsed/>
    <w:qFormat/>
    <w:rsid w:val="00B3625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362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3625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3625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3625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DFC"/>
    <w:rPr>
      <w:rFonts w:ascii="Verdana" w:eastAsiaTheme="majorEastAsia" w:hAnsi="Verdana" w:cstheme="majorBidi"/>
      <w:color w:val="00AEEF"/>
      <w:sz w:val="28"/>
      <w:szCs w:val="32"/>
    </w:rPr>
  </w:style>
  <w:style w:type="character" w:customStyle="1" w:styleId="Kop2Char">
    <w:name w:val="Kop 2 Char"/>
    <w:basedOn w:val="Standaardalinea-lettertype"/>
    <w:link w:val="Kop2"/>
    <w:uiPriority w:val="9"/>
    <w:rsid w:val="00D16DFC"/>
    <w:rPr>
      <w:rFonts w:ascii="Verdana" w:eastAsiaTheme="majorEastAsia" w:hAnsi="Verdana" w:cstheme="majorBidi"/>
      <w:color w:val="00AEEF"/>
      <w:sz w:val="24"/>
      <w:szCs w:val="26"/>
    </w:rPr>
  </w:style>
  <w:style w:type="character" w:customStyle="1" w:styleId="Kop3Char">
    <w:name w:val="Kop 3 Char"/>
    <w:basedOn w:val="Standaardalinea-lettertype"/>
    <w:link w:val="Kop3"/>
    <w:uiPriority w:val="9"/>
    <w:rsid w:val="00D16DFC"/>
    <w:rPr>
      <w:rFonts w:ascii="Verdana" w:eastAsiaTheme="majorEastAsia" w:hAnsi="Verdana" w:cstheme="majorBidi"/>
      <w:color w:val="00AEEF"/>
      <w:szCs w:val="24"/>
    </w:rPr>
  </w:style>
  <w:style w:type="character" w:customStyle="1" w:styleId="Kop4Char">
    <w:name w:val="Kop 4 Char"/>
    <w:basedOn w:val="Standaardalinea-lettertype"/>
    <w:link w:val="Kop4"/>
    <w:uiPriority w:val="9"/>
    <w:rsid w:val="00D16DFC"/>
    <w:rPr>
      <w:rFonts w:ascii="Verdana" w:eastAsiaTheme="majorEastAsia" w:hAnsi="Verdana" w:cstheme="majorBidi"/>
      <w:i/>
      <w:iCs/>
      <w:color w:val="00AEEF"/>
    </w:rPr>
  </w:style>
  <w:style w:type="character" w:customStyle="1" w:styleId="Kop5Char">
    <w:name w:val="Kop 5 Char"/>
    <w:basedOn w:val="Standaardalinea-lettertype"/>
    <w:link w:val="Kop5"/>
    <w:uiPriority w:val="9"/>
    <w:semiHidden/>
    <w:rsid w:val="00B36258"/>
    <w:rPr>
      <w:rFonts w:eastAsiaTheme="majorEastAsia" w:cstheme="majorBidi"/>
      <w:color w:val="0F4761" w:themeColor="accent1" w:themeShade="BF"/>
      <w:sz w:val="20"/>
    </w:rPr>
  </w:style>
  <w:style w:type="character" w:customStyle="1" w:styleId="Kop6Char">
    <w:name w:val="Kop 6 Char"/>
    <w:basedOn w:val="Standaardalinea-lettertype"/>
    <w:link w:val="Kop6"/>
    <w:uiPriority w:val="9"/>
    <w:semiHidden/>
    <w:rsid w:val="00B36258"/>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B36258"/>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B36258"/>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B36258"/>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B36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62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62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62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62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6258"/>
    <w:rPr>
      <w:rFonts w:ascii="Verdana" w:hAnsi="Verdana"/>
      <w:i/>
      <w:iCs/>
      <w:color w:val="404040" w:themeColor="text1" w:themeTint="BF"/>
      <w:sz w:val="20"/>
    </w:rPr>
  </w:style>
  <w:style w:type="paragraph" w:styleId="Lijstalinea">
    <w:name w:val="List Paragraph"/>
    <w:basedOn w:val="Standaard"/>
    <w:uiPriority w:val="34"/>
    <w:qFormat/>
    <w:rsid w:val="00B36258"/>
    <w:pPr>
      <w:ind w:left="720"/>
      <w:contextualSpacing/>
    </w:pPr>
  </w:style>
  <w:style w:type="character" w:styleId="Intensievebenadrukking">
    <w:name w:val="Intense Emphasis"/>
    <w:basedOn w:val="Standaardalinea-lettertype"/>
    <w:uiPriority w:val="21"/>
    <w:qFormat/>
    <w:rsid w:val="00B36258"/>
    <w:rPr>
      <w:i/>
      <w:iCs/>
      <w:color w:val="0F4761" w:themeColor="accent1" w:themeShade="BF"/>
    </w:rPr>
  </w:style>
  <w:style w:type="paragraph" w:styleId="Duidelijkcitaat">
    <w:name w:val="Intense Quote"/>
    <w:basedOn w:val="Standaard"/>
    <w:next w:val="Standaard"/>
    <w:link w:val="DuidelijkcitaatChar"/>
    <w:uiPriority w:val="30"/>
    <w:qFormat/>
    <w:rsid w:val="00B36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6258"/>
    <w:rPr>
      <w:rFonts w:ascii="Verdana" w:hAnsi="Verdana"/>
      <w:i/>
      <w:iCs/>
      <w:color w:val="0F4761" w:themeColor="accent1" w:themeShade="BF"/>
      <w:sz w:val="20"/>
    </w:rPr>
  </w:style>
  <w:style w:type="character" w:styleId="Intensieveverwijzing">
    <w:name w:val="Intense Reference"/>
    <w:basedOn w:val="Standaardalinea-lettertype"/>
    <w:uiPriority w:val="32"/>
    <w:qFormat/>
    <w:rsid w:val="00B362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613</Words>
  <Characters>3376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Lavooij</dc:creator>
  <cp:keywords/>
  <dc:description/>
  <cp:lastModifiedBy>Thomas Lavooij</cp:lastModifiedBy>
  <cp:revision>2</cp:revision>
  <dcterms:created xsi:type="dcterms:W3CDTF">2026-03-26T14:05:00Z</dcterms:created>
  <dcterms:modified xsi:type="dcterms:W3CDTF">2026-03-27T10:34:00Z</dcterms:modified>
</cp:coreProperties>
</file>