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3690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40835292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2766060E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5D8F9544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03EF34AD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2E63295B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15CA5A9B" w14:textId="77777777" w:rsidR="00A37D24" w:rsidRDefault="00A37D24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</w:p>
    <w:p w14:paraId="19D8022F" w14:textId="2D36438E" w:rsidR="00751B05" w:rsidRDefault="00490537" w:rsidP="00490537">
      <w:pPr>
        <w:jc w:val="right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Enspijk, </w:t>
      </w:r>
      <w:r w:rsidR="00F276F8">
        <w:rPr>
          <w:rFonts w:ascii="Arial" w:eastAsia="Times New Roman" w:hAnsi="Arial" w:cs="Arial"/>
          <w:color w:val="000000"/>
          <w:lang w:eastAsia="dsb-DE"/>
        </w:rPr>
        <w:t>30</w:t>
      </w:r>
      <w:r w:rsidR="003F440D">
        <w:rPr>
          <w:rFonts w:ascii="Arial" w:eastAsia="Times New Roman" w:hAnsi="Arial" w:cs="Arial"/>
          <w:color w:val="000000"/>
          <w:lang w:eastAsia="dsb-DE"/>
        </w:rPr>
        <w:t xml:space="preserve"> maart</w:t>
      </w:r>
      <w:r w:rsidR="00875274">
        <w:rPr>
          <w:rFonts w:ascii="Arial" w:eastAsia="Times New Roman" w:hAnsi="Arial" w:cs="Arial"/>
          <w:color w:val="000000"/>
          <w:lang w:eastAsia="dsb-DE"/>
        </w:rPr>
        <w:t xml:space="preserve"> 2026</w:t>
      </w:r>
    </w:p>
    <w:p w14:paraId="2458AB15" w14:textId="77777777" w:rsidR="00772F15" w:rsidRDefault="00751B05">
      <w:pPr>
        <w:rPr>
          <w:rFonts w:ascii="Arial" w:eastAsia="Times New Roman" w:hAnsi="Arial" w:cs="Arial"/>
          <w:color w:val="000000"/>
          <w:lang w:eastAsia="dsb-DE"/>
        </w:rPr>
      </w:pPr>
      <w:r w:rsidRPr="00751B05">
        <w:rPr>
          <w:rFonts w:ascii="Arial" w:eastAsia="Times New Roman" w:hAnsi="Arial" w:cs="Arial"/>
          <w:color w:val="000000"/>
          <w:lang w:eastAsia="dsb-DE"/>
        </w:rPr>
        <w:t>Aan</w:t>
      </w:r>
      <w:r>
        <w:rPr>
          <w:rFonts w:ascii="Arial" w:eastAsia="Times New Roman" w:hAnsi="Arial" w:cs="Arial"/>
          <w:color w:val="000000"/>
          <w:lang w:eastAsia="dsb-DE"/>
        </w:rPr>
        <w:t>:</w:t>
      </w:r>
      <w:r w:rsidRPr="00751B05">
        <w:rPr>
          <w:rFonts w:ascii="Arial" w:eastAsia="Times New Roman" w:hAnsi="Arial" w:cs="Arial"/>
          <w:color w:val="000000"/>
          <w:lang w:eastAsia="dsb-DE"/>
        </w:rPr>
        <w:t xml:space="preserve"> </w:t>
      </w:r>
      <w:r>
        <w:rPr>
          <w:rFonts w:ascii="Arial" w:eastAsia="Times New Roman" w:hAnsi="Arial" w:cs="Arial"/>
          <w:color w:val="000000"/>
          <w:lang w:eastAsia="dsb-DE"/>
        </w:rPr>
        <w:t>CDH Waterschap Rivierenland</w:t>
      </w:r>
    </w:p>
    <w:p w14:paraId="715EA50E" w14:textId="77777777" w:rsidR="00D210F6" w:rsidRDefault="00D210F6" w:rsidP="00144EFC">
      <w:pPr>
        <w:rPr>
          <w:rFonts w:ascii="Arial" w:eastAsia="Times New Roman" w:hAnsi="Arial" w:cs="Arial"/>
          <w:color w:val="000000"/>
          <w:lang w:eastAsia="dsb-DE"/>
        </w:rPr>
      </w:pPr>
    </w:p>
    <w:p w14:paraId="6221D03C" w14:textId="05E70B8E" w:rsidR="00751B05" w:rsidRPr="00751B05" w:rsidRDefault="00751B05" w:rsidP="00144EFC">
      <w:pPr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Onderwerp: </w:t>
      </w:r>
      <w:r w:rsidR="00490537">
        <w:rPr>
          <w:rFonts w:ascii="Arial" w:eastAsia="Times New Roman" w:hAnsi="Arial" w:cs="Arial"/>
          <w:color w:val="000000"/>
          <w:lang w:eastAsia="dsb-DE"/>
        </w:rPr>
        <w:t xml:space="preserve">artikel 4.5 </w:t>
      </w:r>
      <w:r w:rsidR="003F440D">
        <w:rPr>
          <w:rFonts w:ascii="Arial" w:eastAsia="Times New Roman" w:hAnsi="Arial" w:cs="Arial"/>
          <w:color w:val="000000"/>
          <w:lang w:eastAsia="dsb-DE"/>
        </w:rPr>
        <w:t>vervolg</w:t>
      </w:r>
      <w:r w:rsidR="005434D2">
        <w:rPr>
          <w:rFonts w:ascii="Arial" w:eastAsia="Times New Roman" w:hAnsi="Arial" w:cs="Arial"/>
          <w:color w:val="000000"/>
          <w:lang w:eastAsia="dsb-DE"/>
        </w:rPr>
        <w:t xml:space="preserve">vragen </w:t>
      </w:r>
      <w:r w:rsidR="00875274">
        <w:rPr>
          <w:rFonts w:ascii="Arial" w:eastAsia="Times New Roman" w:hAnsi="Arial" w:cs="Arial"/>
          <w:color w:val="000000"/>
          <w:lang w:eastAsia="dsb-DE"/>
        </w:rPr>
        <w:t xml:space="preserve">wateroverlast Nijmegen </w:t>
      </w:r>
      <w:r w:rsidR="00D62AA8">
        <w:rPr>
          <w:rFonts w:ascii="Arial" w:eastAsia="Times New Roman" w:hAnsi="Arial" w:cs="Arial"/>
          <w:color w:val="000000"/>
          <w:lang w:eastAsia="dsb-DE"/>
        </w:rPr>
        <w:t>W</w:t>
      </w:r>
      <w:r w:rsidR="00875274">
        <w:rPr>
          <w:rFonts w:ascii="Arial" w:eastAsia="Times New Roman" w:hAnsi="Arial" w:cs="Arial"/>
          <w:color w:val="000000"/>
          <w:lang w:eastAsia="dsb-DE"/>
        </w:rPr>
        <w:t>est</w:t>
      </w:r>
    </w:p>
    <w:p w14:paraId="2C536015" w14:textId="77777777" w:rsidR="00D210F6" w:rsidRDefault="00D210F6">
      <w:pPr>
        <w:rPr>
          <w:rFonts w:ascii="Arial" w:eastAsia="Times New Roman" w:hAnsi="Arial" w:cs="Arial"/>
          <w:color w:val="000000"/>
          <w:lang w:eastAsia="dsb-DE"/>
        </w:rPr>
      </w:pPr>
    </w:p>
    <w:p w14:paraId="636B2644" w14:textId="56EF105B" w:rsidR="00751B05" w:rsidRPr="00751B05" w:rsidRDefault="00751B05">
      <w:pPr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Geacht college,</w:t>
      </w:r>
    </w:p>
    <w:p w14:paraId="7836EC49" w14:textId="68017382" w:rsidR="00751B05" w:rsidRDefault="00EA3D64" w:rsidP="005434D2">
      <w:pPr>
        <w:pStyle w:val="Norma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dsb-DE" w:eastAsia="dsb-DE"/>
        </w:rPr>
      </w:pPr>
      <w:r>
        <w:rPr>
          <w:rFonts w:ascii="Arial" w:hAnsi="Arial" w:cs="Arial"/>
          <w:color w:val="000000"/>
          <w:sz w:val="22"/>
          <w:szCs w:val="22"/>
          <w:lang w:val="dsb-DE" w:eastAsia="dsb-DE"/>
        </w:rPr>
        <w:t>Op 16 januari</w:t>
      </w:r>
      <w:r w:rsidR="00D62AA8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 sprak ik </w:t>
      </w:r>
      <w:r w:rsidR="00A71532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samen met een raadslid van de Stadspartij Nijmegen </w:t>
      </w:r>
      <w:r w:rsidR="00D62AA8">
        <w:rPr>
          <w:rFonts w:ascii="Arial" w:hAnsi="Arial" w:cs="Arial"/>
          <w:color w:val="000000"/>
          <w:sz w:val="22"/>
          <w:szCs w:val="22"/>
          <w:lang w:val="dsb-DE" w:eastAsia="dsb-DE"/>
        </w:rPr>
        <w:t>een aantal bewoners van Hees, Nijmegen West</w:t>
      </w:r>
      <w:r w:rsidR="00151EBB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, over de grondwateroverlast die zij sinds enige jaren </w:t>
      </w:r>
      <w:r w:rsidR="005D69D5">
        <w:rPr>
          <w:rFonts w:ascii="Arial" w:hAnsi="Arial" w:cs="Arial"/>
          <w:color w:val="000000"/>
          <w:sz w:val="22"/>
          <w:szCs w:val="22"/>
          <w:lang w:val="dsb-DE" w:eastAsia="dsb-DE"/>
        </w:rPr>
        <w:t>hebb</w:t>
      </w:r>
      <w:r w:rsidR="00151EBB">
        <w:rPr>
          <w:rFonts w:ascii="Arial" w:hAnsi="Arial" w:cs="Arial"/>
          <w:color w:val="000000"/>
          <w:sz w:val="22"/>
          <w:szCs w:val="22"/>
          <w:lang w:val="dsb-DE" w:eastAsia="dsb-DE"/>
        </w:rPr>
        <w:t>en</w:t>
      </w:r>
      <w:r w:rsidR="00D62AA8">
        <w:rPr>
          <w:rFonts w:ascii="Arial" w:hAnsi="Arial" w:cs="Arial"/>
          <w:color w:val="000000"/>
          <w:sz w:val="22"/>
          <w:szCs w:val="22"/>
          <w:lang w:val="dsb-DE" w:eastAsia="dsb-DE"/>
        </w:rPr>
        <w:t>.</w:t>
      </w:r>
      <w:r w:rsidR="003F440D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 Hierover heb ik op 21 januari schriftelijke vragen gesteld, die vervolgens door u zijn </w:t>
      </w:r>
      <w:hyperlink r:id="rId7" w:history="1">
        <w:r w:rsidR="003F440D" w:rsidRPr="0041499D">
          <w:rPr>
            <w:rStyle w:val="Hyperlink"/>
            <w:rFonts w:ascii="Arial" w:hAnsi="Arial" w:cs="Arial"/>
            <w:sz w:val="22"/>
            <w:szCs w:val="22"/>
            <w:lang w:val="dsb-DE" w:eastAsia="dsb-DE"/>
          </w:rPr>
          <w:t>beantwoord</w:t>
        </w:r>
      </w:hyperlink>
      <w:r w:rsidR="003F440D">
        <w:rPr>
          <w:rFonts w:ascii="Arial" w:hAnsi="Arial" w:cs="Arial"/>
          <w:color w:val="000000"/>
          <w:sz w:val="22"/>
          <w:szCs w:val="22"/>
          <w:lang w:val="dsb-DE" w:eastAsia="dsb-DE"/>
        </w:rPr>
        <w:t>.</w:t>
      </w:r>
      <w:r w:rsidR="00AA0A5B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 </w:t>
      </w:r>
      <w:r w:rsidR="0038180E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Ik ben niet </w:t>
      </w:r>
      <w:r w:rsidR="00F276F8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volledig </w:t>
      </w:r>
      <w:r w:rsidR="0038180E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tevreden met de wijze van beantwoording. </w:t>
      </w:r>
      <w:r w:rsidR="004525A9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Naar aanleiding van uw beantwoording heb ik </w:t>
      </w:r>
      <w:r w:rsidR="0038180E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daarom </w:t>
      </w:r>
      <w:r w:rsidR="005434D2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de </w:t>
      </w:r>
      <w:r w:rsidR="00E600D6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volgende </w:t>
      </w:r>
      <w:r w:rsidR="005434D2">
        <w:rPr>
          <w:rFonts w:ascii="Arial" w:hAnsi="Arial" w:cs="Arial"/>
          <w:color w:val="000000"/>
          <w:sz w:val="22"/>
          <w:szCs w:val="22"/>
          <w:lang w:val="dsb-DE" w:eastAsia="dsb-DE"/>
        </w:rPr>
        <w:t>vervolg</w:t>
      </w:r>
      <w:r w:rsidR="00E600D6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vragen </w:t>
      </w:r>
      <w:r w:rsidR="00751B05" w:rsidRPr="00E600D6">
        <w:rPr>
          <w:rFonts w:ascii="Arial" w:hAnsi="Arial" w:cs="Arial"/>
          <w:color w:val="000000"/>
          <w:sz w:val="22"/>
          <w:szCs w:val="22"/>
          <w:lang w:val="dsb-DE" w:eastAsia="dsb-DE"/>
        </w:rPr>
        <w:t>ex artikel 4.5 reglement van orde algemeen bestuur</w:t>
      </w:r>
      <w:r w:rsidR="00C9219F" w:rsidRPr="00E600D6">
        <w:rPr>
          <w:rFonts w:ascii="Arial" w:hAnsi="Arial" w:cs="Arial"/>
          <w:color w:val="000000"/>
          <w:sz w:val="22"/>
          <w:szCs w:val="22"/>
          <w:lang w:val="dsb-DE" w:eastAsia="dsb-DE"/>
        </w:rPr>
        <w:t xml:space="preserve"> aan het college</w:t>
      </w:r>
      <w:r w:rsidR="00751B05" w:rsidRPr="00E600D6">
        <w:rPr>
          <w:rFonts w:ascii="Arial" w:hAnsi="Arial" w:cs="Arial"/>
          <w:color w:val="000000"/>
          <w:sz w:val="22"/>
          <w:szCs w:val="22"/>
          <w:lang w:val="dsb-DE" w:eastAsia="dsb-DE"/>
        </w:rPr>
        <w:t>:</w:t>
      </w:r>
    </w:p>
    <w:p w14:paraId="165F9376" w14:textId="77777777" w:rsidR="0038180E" w:rsidRPr="00751B05" w:rsidRDefault="0038180E" w:rsidP="005434D2">
      <w:pPr>
        <w:pStyle w:val="Norma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lang w:eastAsia="dsb-DE"/>
        </w:rPr>
      </w:pPr>
    </w:p>
    <w:p w14:paraId="27F82827" w14:textId="19AB2EEA" w:rsidR="00C45E65" w:rsidRDefault="00356E76" w:rsidP="005D69D5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lang w:eastAsia="dsb-DE"/>
        </w:rPr>
      </w:pPr>
      <w:r>
        <w:rPr>
          <w:rFonts w:ascii="Arial" w:eastAsia="Times New Roman" w:hAnsi="Arial" w:cs="Arial"/>
          <w:b/>
          <w:bCs/>
          <w:color w:val="000000"/>
          <w:lang w:eastAsia="dsb-DE"/>
        </w:rPr>
        <w:t>Oorzaken - s</w:t>
      </w:r>
      <w:r w:rsidR="00083382">
        <w:rPr>
          <w:rFonts w:ascii="Arial" w:eastAsia="Times New Roman" w:hAnsi="Arial" w:cs="Arial"/>
          <w:b/>
          <w:bCs/>
          <w:color w:val="000000"/>
          <w:lang w:eastAsia="dsb-DE"/>
        </w:rPr>
        <w:t>tructurele stijging versus fluctuatie in pieken</w:t>
      </w:r>
      <w:r w:rsidR="00EE2CD2">
        <w:rPr>
          <w:rFonts w:ascii="Arial" w:eastAsia="Times New Roman" w:hAnsi="Arial" w:cs="Arial"/>
          <w:b/>
          <w:bCs/>
          <w:color w:val="000000"/>
          <w:lang w:eastAsia="dsb-DE"/>
        </w:rPr>
        <w:t>:</w:t>
      </w:r>
    </w:p>
    <w:p w14:paraId="19818A81" w14:textId="77777777" w:rsidR="00EE2CD2" w:rsidRPr="00A31922" w:rsidRDefault="00EE2CD2" w:rsidP="00EE2CD2">
      <w:pPr>
        <w:pStyle w:val="Lijstalinea"/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lang w:eastAsia="dsb-DE"/>
        </w:rPr>
      </w:pPr>
    </w:p>
    <w:p w14:paraId="57239F02" w14:textId="1DBEEA44" w:rsidR="00561157" w:rsidRPr="001230E8" w:rsidRDefault="00561157" w:rsidP="00123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 w:rsidRPr="001230E8">
        <w:rPr>
          <w:rFonts w:ascii="Arial" w:eastAsia="Times New Roman" w:hAnsi="Arial" w:cs="Arial"/>
          <w:color w:val="000000"/>
          <w:lang w:eastAsia="dsb-DE"/>
        </w:rPr>
        <w:t xml:space="preserve">U nuanceert in antwoord 1a het cumulatieve effect van </w:t>
      </w:r>
      <w:r w:rsidR="00C53A31" w:rsidRPr="001230E8">
        <w:rPr>
          <w:rFonts w:ascii="Arial" w:eastAsia="Times New Roman" w:hAnsi="Arial" w:cs="Arial"/>
          <w:color w:val="000000"/>
          <w:lang w:eastAsia="dsb-DE"/>
        </w:rPr>
        <w:t xml:space="preserve">de </w:t>
      </w:r>
      <w:r w:rsidRPr="001230E8">
        <w:rPr>
          <w:rFonts w:ascii="Arial" w:eastAsia="Times New Roman" w:hAnsi="Arial" w:cs="Arial"/>
          <w:color w:val="000000"/>
          <w:lang w:eastAsia="dsb-DE"/>
        </w:rPr>
        <w:t>wijzigingen</w:t>
      </w:r>
      <w:r w:rsidR="00083382" w:rsidRPr="001230E8">
        <w:rPr>
          <w:rFonts w:ascii="Arial" w:eastAsia="Times New Roman" w:hAnsi="Arial" w:cs="Arial"/>
          <w:color w:val="000000"/>
          <w:lang w:eastAsia="dsb-DE"/>
        </w:rPr>
        <w:t>, spreekt over ‘grotere fluctuaties’</w:t>
      </w:r>
      <w:r w:rsidRPr="001230E8">
        <w:rPr>
          <w:rFonts w:ascii="Arial" w:eastAsia="Times New Roman" w:hAnsi="Arial" w:cs="Arial"/>
          <w:color w:val="000000"/>
          <w:lang w:eastAsia="dsb-DE"/>
        </w:rPr>
        <w:t>, maar onderschrijft in 2c expliciet dat peilverhoging van het Maas Waalkanaal</w:t>
      </w:r>
      <w:r w:rsidR="00034872" w:rsidRPr="001230E8">
        <w:rPr>
          <w:rFonts w:ascii="Arial" w:eastAsia="Times New Roman" w:hAnsi="Arial" w:cs="Arial"/>
          <w:color w:val="000000"/>
          <w:lang w:eastAsia="dsb-DE"/>
        </w:rPr>
        <w:t>,</w:t>
      </w:r>
      <w:r w:rsidRPr="001230E8">
        <w:rPr>
          <w:rFonts w:ascii="Arial" w:eastAsia="Times New Roman" w:hAnsi="Arial" w:cs="Arial"/>
          <w:color w:val="000000"/>
          <w:lang w:eastAsia="dsb-DE"/>
        </w:rPr>
        <w:t xml:space="preserve"> het stoppen van onttrekkingen </w:t>
      </w:r>
      <w:r w:rsidR="00034872" w:rsidRPr="001230E8">
        <w:rPr>
          <w:rFonts w:ascii="Arial" w:eastAsia="Times New Roman" w:hAnsi="Arial" w:cs="Arial"/>
          <w:color w:val="000000"/>
          <w:lang w:eastAsia="dsb-DE"/>
        </w:rPr>
        <w:t xml:space="preserve">en de natte jaren </w:t>
      </w:r>
      <w:r w:rsidR="006935F6">
        <w:rPr>
          <w:rFonts w:ascii="Arial" w:eastAsia="Times New Roman" w:hAnsi="Arial" w:cs="Arial"/>
          <w:color w:val="000000"/>
          <w:lang w:eastAsia="dsb-DE"/>
        </w:rPr>
        <w:t xml:space="preserve">wel degelijk </w:t>
      </w:r>
      <w:r w:rsidRPr="001230E8">
        <w:rPr>
          <w:rFonts w:ascii="Arial" w:eastAsia="Times New Roman" w:hAnsi="Arial" w:cs="Arial"/>
          <w:color w:val="000000"/>
          <w:lang w:eastAsia="dsb-DE"/>
        </w:rPr>
        <w:t>oorzaken zijn van verhoogde grondwaterstanden.</w:t>
      </w:r>
    </w:p>
    <w:p w14:paraId="0C97F077" w14:textId="77777777" w:rsidR="00561157" w:rsidRDefault="00561157" w:rsidP="001230E8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 w:rsidRPr="00561157">
        <w:rPr>
          <w:rFonts w:ascii="Arial" w:eastAsia="Times New Roman" w:hAnsi="Arial" w:cs="Arial"/>
          <w:color w:val="000000"/>
          <w:lang w:eastAsia="dsb-DE"/>
        </w:rPr>
        <w:t>Kunt u kwantificeren welk aandeel elk van deze factoren volgens u heeft in de stijging van de grondwaterstand in Hees?</w:t>
      </w:r>
    </w:p>
    <w:p w14:paraId="39D7898F" w14:textId="44CECB58" w:rsidR="00A442BA" w:rsidRPr="00A442BA" w:rsidRDefault="00A442BA" w:rsidP="00A442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Dan zijn er enkele antwoorden die geen antwoord op mijn vraag geven of feitelijke onjuistheden bevatten:</w:t>
      </w:r>
    </w:p>
    <w:p w14:paraId="7422789C" w14:textId="456E731C" w:rsidR="009B022E" w:rsidRDefault="009B022E" w:rsidP="00555199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Uw antwoord 1a5 geeft geen antwoord op </w:t>
      </w:r>
      <w:r w:rsidR="00D46C1F">
        <w:rPr>
          <w:rFonts w:ascii="Arial" w:eastAsia="Times New Roman" w:hAnsi="Arial" w:cs="Arial"/>
          <w:color w:val="000000"/>
          <w:lang w:eastAsia="dsb-DE"/>
        </w:rPr>
        <w:t>de stelling dat</w:t>
      </w:r>
      <w:r>
        <w:rPr>
          <w:rFonts w:ascii="Arial" w:eastAsia="Times New Roman" w:hAnsi="Arial" w:cs="Arial"/>
          <w:color w:val="000000"/>
          <w:lang w:eastAsia="dsb-DE"/>
        </w:rPr>
        <w:t xml:space="preserve"> door klimaatverandering hogere grondwaterstanden zullen voorkomen. Immers een droge periode compenseert niet de toegenomen neerslag op een ander moment.</w:t>
      </w:r>
    </w:p>
    <w:p w14:paraId="102C66A2" w14:textId="3942E1D9" w:rsidR="00CB5FC0" w:rsidRDefault="00CB5FC0" w:rsidP="00CB5FC0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Idem voor uw antwoord 1a6. </w:t>
      </w:r>
      <w:r w:rsidRPr="00CB5FC0">
        <w:rPr>
          <w:rFonts w:ascii="Arial" w:eastAsia="Times New Roman" w:hAnsi="Arial" w:cs="Arial"/>
          <w:color w:val="000000"/>
          <w:lang w:eastAsia="dsb-DE"/>
        </w:rPr>
        <w:t>Laag en hoog compenseren elkaar niet</w:t>
      </w:r>
      <w:r>
        <w:rPr>
          <w:rFonts w:ascii="Arial" w:eastAsia="Times New Roman" w:hAnsi="Arial" w:cs="Arial"/>
          <w:color w:val="000000"/>
          <w:lang w:eastAsia="dsb-DE"/>
        </w:rPr>
        <w:t>.</w:t>
      </w:r>
      <w:r w:rsidRPr="00CB5FC0">
        <w:rPr>
          <w:rFonts w:ascii="Arial" w:eastAsia="Times New Roman" w:hAnsi="Arial" w:cs="Arial"/>
          <w:color w:val="000000"/>
          <w:lang w:eastAsia="dsb-DE"/>
        </w:rPr>
        <w:t xml:space="preserve"> Hoog is in de winter, laag in de zomer. </w:t>
      </w:r>
      <w:r w:rsidR="009441B5">
        <w:rPr>
          <w:rFonts w:ascii="Arial" w:eastAsia="Times New Roman" w:hAnsi="Arial" w:cs="Arial"/>
          <w:color w:val="000000"/>
          <w:lang w:eastAsia="dsb-DE"/>
        </w:rPr>
        <w:t xml:space="preserve">Daarnaast klopt uw antwoord m.i. inhoudelijk niet: </w:t>
      </w:r>
      <w:r w:rsidR="002C08A4">
        <w:rPr>
          <w:rFonts w:ascii="Arial" w:eastAsia="Times New Roman" w:hAnsi="Arial" w:cs="Arial"/>
          <w:color w:val="000000"/>
          <w:lang w:eastAsia="dsb-DE"/>
        </w:rPr>
        <w:t xml:space="preserve">het </w:t>
      </w:r>
      <w:r w:rsidR="009441B5">
        <w:rPr>
          <w:rFonts w:ascii="Arial" w:eastAsia="Times New Roman" w:hAnsi="Arial" w:cs="Arial"/>
          <w:color w:val="000000"/>
          <w:lang w:eastAsia="dsb-DE"/>
        </w:rPr>
        <w:t>b</w:t>
      </w:r>
      <w:r w:rsidRPr="00CB5FC0">
        <w:rPr>
          <w:rFonts w:ascii="Arial" w:eastAsia="Times New Roman" w:hAnsi="Arial" w:cs="Arial"/>
          <w:color w:val="000000"/>
          <w:lang w:eastAsia="dsb-DE"/>
        </w:rPr>
        <w:t xml:space="preserve">egin van de </w:t>
      </w:r>
      <w:r>
        <w:rPr>
          <w:rFonts w:ascii="Arial" w:eastAsia="Times New Roman" w:hAnsi="Arial" w:cs="Arial"/>
          <w:color w:val="000000"/>
          <w:lang w:eastAsia="dsb-DE"/>
        </w:rPr>
        <w:t>S</w:t>
      </w:r>
      <w:r w:rsidRPr="00CB5FC0">
        <w:rPr>
          <w:rFonts w:ascii="Arial" w:eastAsia="Times New Roman" w:hAnsi="Arial" w:cs="Arial"/>
          <w:color w:val="000000"/>
          <w:lang w:eastAsia="dsb-DE"/>
        </w:rPr>
        <w:t xml:space="preserve">chaapswetering was onderaan de stuwwal en zal </w:t>
      </w:r>
      <w:r w:rsidR="009441B5">
        <w:rPr>
          <w:rFonts w:ascii="Arial" w:eastAsia="Times New Roman" w:hAnsi="Arial" w:cs="Arial"/>
          <w:color w:val="000000"/>
          <w:lang w:eastAsia="dsb-DE"/>
        </w:rPr>
        <w:t xml:space="preserve">dus juist </w:t>
      </w:r>
      <w:r w:rsidRPr="00CB5FC0">
        <w:rPr>
          <w:rFonts w:ascii="Arial" w:eastAsia="Times New Roman" w:hAnsi="Arial" w:cs="Arial"/>
          <w:color w:val="000000"/>
          <w:lang w:eastAsia="dsb-DE"/>
        </w:rPr>
        <w:t xml:space="preserve">vooral kwelwater hebben afgevoerd. </w:t>
      </w:r>
      <w:r w:rsidR="009441B5">
        <w:rPr>
          <w:rFonts w:ascii="Arial" w:eastAsia="Times New Roman" w:hAnsi="Arial" w:cs="Arial"/>
          <w:color w:val="000000"/>
          <w:lang w:eastAsia="dsb-DE"/>
        </w:rPr>
        <w:t>Graag nogmaals aandacht voor de</w:t>
      </w:r>
      <w:r w:rsidR="002C08A4">
        <w:rPr>
          <w:rFonts w:ascii="Arial" w:eastAsia="Times New Roman" w:hAnsi="Arial" w:cs="Arial"/>
          <w:color w:val="000000"/>
          <w:lang w:eastAsia="dsb-DE"/>
        </w:rPr>
        <w:t xml:space="preserve"> </w:t>
      </w:r>
      <w:r w:rsidR="009441B5">
        <w:rPr>
          <w:rFonts w:ascii="Arial" w:eastAsia="Times New Roman" w:hAnsi="Arial" w:cs="Arial"/>
          <w:color w:val="000000"/>
          <w:lang w:eastAsia="dsb-DE"/>
        </w:rPr>
        <w:t>vraag</w:t>
      </w:r>
      <w:r w:rsidR="002C08A4">
        <w:rPr>
          <w:rFonts w:ascii="Arial" w:eastAsia="Times New Roman" w:hAnsi="Arial" w:cs="Arial"/>
          <w:color w:val="000000"/>
          <w:lang w:eastAsia="dsb-DE"/>
        </w:rPr>
        <w:t xml:space="preserve"> of u onderschrijft dat de demping van het oppervlaktewatersysteem heeft bijgedragen aan de nu ontstane wateroverlast</w:t>
      </w:r>
      <w:r w:rsidR="009441B5">
        <w:rPr>
          <w:rFonts w:ascii="Arial" w:eastAsia="Times New Roman" w:hAnsi="Arial" w:cs="Arial"/>
          <w:color w:val="000000"/>
          <w:lang w:eastAsia="dsb-DE"/>
        </w:rPr>
        <w:t>.</w:t>
      </w:r>
    </w:p>
    <w:p w14:paraId="6C043827" w14:textId="54738930" w:rsidR="00BD6639" w:rsidRDefault="00BD6639" w:rsidP="00CB5FC0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lastRenderedPageBreak/>
        <w:t xml:space="preserve">Idem voor uw antwoord 1a7: </w:t>
      </w:r>
      <w:r w:rsidR="00CC30AB">
        <w:rPr>
          <w:rFonts w:ascii="Arial" w:eastAsia="Times New Roman" w:hAnsi="Arial" w:cs="Arial"/>
          <w:color w:val="000000"/>
          <w:lang w:eastAsia="dsb-DE"/>
        </w:rPr>
        <w:t>uw</w:t>
      </w:r>
      <w:r w:rsidR="00CC30AB" w:rsidRPr="00BD6639">
        <w:rPr>
          <w:rFonts w:ascii="Arial" w:eastAsia="Times New Roman" w:hAnsi="Arial" w:cs="Arial"/>
          <w:color w:val="000000"/>
          <w:lang w:eastAsia="dsb-DE"/>
        </w:rPr>
        <w:t xml:space="preserve"> antwoord is een heel generiek antwoord, maar niet toegespitst op de situatie in Hees</w:t>
      </w:r>
      <w:r w:rsidR="00CC30AB">
        <w:rPr>
          <w:rFonts w:ascii="Arial" w:eastAsia="Times New Roman" w:hAnsi="Arial" w:cs="Arial"/>
          <w:color w:val="000000"/>
          <w:lang w:eastAsia="dsb-DE"/>
        </w:rPr>
        <w:t>. K</w:t>
      </w:r>
      <w:r w:rsidR="00783DB6">
        <w:rPr>
          <w:rFonts w:ascii="Arial" w:eastAsia="Times New Roman" w:hAnsi="Arial" w:cs="Arial"/>
          <w:color w:val="000000"/>
          <w:lang w:eastAsia="dsb-DE"/>
        </w:rPr>
        <w:t>ijkend</w:t>
      </w:r>
      <w:r w:rsidRPr="00BD6639">
        <w:rPr>
          <w:rFonts w:ascii="Arial" w:eastAsia="Times New Roman" w:hAnsi="Arial" w:cs="Arial"/>
          <w:color w:val="000000"/>
          <w:lang w:eastAsia="dsb-DE"/>
        </w:rPr>
        <w:t xml:space="preserve"> naar de grondwaterstand in Hees over de  jaren heen, </w:t>
      </w:r>
      <w:r w:rsidR="00783DB6">
        <w:rPr>
          <w:rFonts w:ascii="Arial" w:eastAsia="Times New Roman" w:hAnsi="Arial" w:cs="Arial"/>
          <w:color w:val="000000"/>
          <w:lang w:eastAsia="dsb-DE"/>
        </w:rPr>
        <w:t>lijkt</w:t>
      </w:r>
      <w:r w:rsidRPr="00BD6639">
        <w:rPr>
          <w:rFonts w:ascii="Arial" w:eastAsia="Times New Roman" w:hAnsi="Arial" w:cs="Arial"/>
          <w:color w:val="000000"/>
          <w:lang w:eastAsia="dsb-DE"/>
        </w:rPr>
        <w:t xml:space="preserve"> er geen </w:t>
      </w:r>
      <w:r w:rsidR="00783DB6">
        <w:rPr>
          <w:rFonts w:ascii="Arial" w:eastAsia="Times New Roman" w:hAnsi="Arial" w:cs="Arial"/>
          <w:color w:val="000000"/>
          <w:lang w:eastAsia="dsb-DE"/>
        </w:rPr>
        <w:t>sprake van</w:t>
      </w:r>
      <w:r w:rsidRPr="00BD6639">
        <w:rPr>
          <w:rFonts w:ascii="Arial" w:eastAsia="Times New Roman" w:hAnsi="Arial" w:cs="Arial"/>
          <w:color w:val="000000"/>
          <w:lang w:eastAsia="dsb-DE"/>
        </w:rPr>
        <w:t xml:space="preserve"> een te lage grondwaterstand. Sterker nog</w:t>
      </w:r>
      <w:r w:rsidR="00CC30AB">
        <w:rPr>
          <w:rFonts w:ascii="Arial" w:eastAsia="Times New Roman" w:hAnsi="Arial" w:cs="Arial"/>
          <w:color w:val="000000"/>
          <w:lang w:eastAsia="dsb-DE"/>
        </w:rPr>
        <w:t>: er</w:t>
      </w:r>
      <w:r>
        <w:rPr>
          <w:rFonts w:ascii="Arial" w:eastAsia="Times New Roman" w:hAnsi="Arial" w:cs="Arial"/>
          <w:color w:val="000000"/>
          <w:lang w:eastAsia="dsb-DE"/>
        </w:rPr>
        <w:t xml:space="preserve"> is</w:t>
      </w:r>
      <w:r w:rsidRPr="00BD6639">
        <w:rPr>
          <w:rFonts w:ascii="Arial" w:eastAsia="Times New Roman" w:hAnsi="Arial" w:cs="Arial"/>
          <w:color w:val="000000"/>
          <w:lang w:eastAsia="dsb-DE"/>
        </w:rPr>
        <w:t xml:space="preserve"> een </w:t>
      </w:r>
      <w:r w:rsidR="00783DB6">
        <w:rPr>
          <w:rFonts w:ascii="Arial" w:eastAsia="Times New Roman" w:hAnsi="Arial" w:cs="Arial"/>
          <w:color w:val="000000"/>
          <w:lang w:eastAsia="dsb-DE"/>
        </w:rPr>
        <w:t>gelijdelijke</w:t>
      </w:r>
      <w:r w:rsidRPr="00BD6639">
        <w:rPr>
          <w:rFonts w:ascii="Arial" w:eastAsia="Times New Roman" w:hAnsi="Arial" w:cs="Arial"/>
          <w:color w:val="000000"/>
          <w:lang w:eastAsia="dsb-DE"/>
        </w:rPr>
        <w:t xml:space="preserve"> stijging van de grondwaterstand over de jaren heen</w:t>
      </w:r>
      <w:r>
        <w:rPr>
          <w:rFonts w:ascii="Arial" w:eastAsia="Times New Roman" w:hAnsi="Arial" w:cs="Arial"/>
          <w:color w:val="000000"/>
          <w:lang w:eastAsia="dsb-DE"/>
        </w:rPr>
        <w:t xml:space="preserve"> te zien</w:t>
      </w:r>
      <w:r w:rsidRPr="00BD6639">
        <w:rPr>
          <w:rFonts w:ascii="Arial" w:eastAsia="Times New Roman" w:hAnsi="Arial" w:cs="Arial"/>
          <w:color w:val="000000"/>
          <w:lang w:eastAsia="dsb-DE"/>
        </w:rPr>
        <w:t xml:space="preserve">. </w:t>
      </w:r>
    </w:p>
    <w:p w14:paraId="471E1362" w14:textId="39072B29" w:rsidR="000328F3" w:rsidRDefault="000328F3" w:rsidP="00A442BA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Antwoord 1a8 klopt niet: u</w:t>
      </w:r>
      <w:r w:rsidRPr="000328F3">
        <w:rPr>
          <w:rFonts w:ascii="Arial" w:eastAsia="Times New Roman" w:hAnsi="Arial" w:cs="Arial"/>
          <w:color w:val="000000"/>
          <w:lang w:eastAsia="dsb-DE"/>
        </w:rPr>
        <w:t>itgangspunt van de gemeente</w:t>
      </w:r>
      <w:r>
        <w:rPr>
          <w:rFonts w:ascii="Arial" w:eastAsia="Times New Roman" w:hAnsi="Arial" w:cs="Arial"/>
          <w:color w:val="000000"/>
          <w:lang w:eastAsia="dsb-DE"/>
        </w:rPr>
        <w:t xml:space="preserve"> Nijmegen</w:t>
      </w:r>
      <w:r w:rsidRPr="000328F3">
        <w:rPr>
          <w:rFonts w:ascii="Arial" w:eastAsia="Times New Roman" w:hAnsi="Arial" w:cs="Arial"/>
          <w:color w:val="000000"/>
          <w:lang w:eastAsia="dsb-DE"/>
        </w:rPr>
        <w:t xml:space="preserve"> in haar beleid tot half januari 2026 is de GHG als norm</w:t>
      </w:r>
      <w:r w:rsidR="00CC30AB">
        <w:rPr>
          <w:rFonts w:ascii="Arial" w:eastAsia="Times New Roman" w:hAnsi="Arial" w:cs="Arial"/>
          <w:color w:val="000000"/>
          <w:lang w:eastAsia="dsb-DE"/>
        </w:rPr>
        <w:t>,</w:t>
      </w:r>
      <w:r w:rsidRPr="000328F3">
        <w:rPr>
          <w:rFonts w:ascii="Arial" w:eastAsia="Times New Roman" w:hAnsi="Arial" w:cs="Arial"/>
          <w:color w:val="000000"/>
          <w:lang w:eastAsia="dsb-DE"/>
        </w:rPr>
        <w:t xml:space="preserve"> inclusief de definitie van structureel overlast zoals vastgelegd in het GRP. Dat was het vigerend beleid in de tijd van de </w:t>
      </w:r>
      <w:r w:rsidR="005723DD">
        <w:rPr>
          <w:rFonts w:ascii="Arial" w:eastAsia="Times New Roman" w:hAnsi="Arial" w:cs="Arial"/>
          <w:color w:val="000000"/>
          <w:lang w:eastAsia="dsb-DE"/>
        </w:rPr>
        <w:t>hoge grondwaterstand</w:t>
      </w:r>
      <w:r w:rsidRPr="000328F3">
        <w:rPr>
          <w:rFonts w:ascii="Arial" w:eastAsia="Times New Roman" w:hAnsi="Arial" w:cs="Arial"/>
          <w:color w:val="000000"/>
          <w:lang w:eastAsia="dsb-DE"/>
        </w:rPr>
        <w:t>. Volgens d</w:t>
      </w:r>
      <w:r w:rsidR="00A442BA">
        <w:rPr>
          <w:rFonts w:ascii="Arial" w:eastAsia="Times New Roman" w:hAnsi="Arial" w:cs="Arial"/>
          <w:color w:val="000000"/>
          <w:lang w:eastAsia="dsb-DE"/>
        </w:rPr>
        <w:t>i</w:t>
      </w:r>
      <w:r w:rsidRPr="000328F3">
        <w:rPr>
          <w:rFonts w:ascii="Arial" w:eastAsia="Times New Roman" w:hAnsi="Arial" w:cs="Arial"/>
          <w:color w:val="000000"/>
          <w:lang w:eastAsia="dsb-DE"/>
        </w:rPr>
        <w:t>e definitie was er wel degelijk sprake van structurel</w:t>
      </w:r>
      <w:r w:rsidR="00CC30AB">
        <w:rPr>
          <w:rFonts w:ascii="Arial" w:eastAsia="Times New Roman" w:hAnsi="Arial" w:cs="Arial"/>
          <w:color w:val="000000"/>
          <w:lang w:eastAsia="dsb-DE"/>
        </w:rPr>
        <w:t>e</w:t>
      </w:r>
      <w:r w:rsidRPr="000328F3">
        <w:rPr>
          <w:rFonts w:ascii="Arial" w:eastAsia="Times New Roman" w:hAnsi="Arial" w:cs="Arial"/>
          <w:color w:val="000000"/>
          <w:lang w:eastAsia="dsb-DE"/>
        </w:rPr>
        <w:t xml:space="preserve"> overlast.</w:t>
      </w:r>
    </w:p>
    <w:p w14:paraId="031E7872" w14:textId="19890AB9" w:rsidR="001E39D0" w:rsidRPr="001E39D0" w:rsidRDefault="001E39D0" w:rsidP="001E3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Ten aanzien van 1b: </w:t>
      </w:r>
      <w:r w:rsidRPr="001E39D0">
        <w:rPr>
          <w:rFonts w:ascii="Arial" w:eastAsia="Times New Roman" w:hAnsi="Arial" w:cs="Arial"/>
          <w:color w:val="000000"/>
          <w:lang w:eastAsia="dsb-DE"/>
        </w:rPr>
        <w:t xml:space="preserve">de gemeente </w:t>
      </w:r>
      <w:r w:rsidR="005723DD">
        <w:rPr>
          <w:rFonts w:ascii="Arial" w:eastAsia="Times New Roman" w:hAnsi="Arial" w:cs="Arial"/>
          <w:color w:val="000000"/>
          <w:lang w:eastAsia="dsb-DE"/>
        </w:rPr>
        <w:t xml:space="preserve">Nijmegen </w:t>
      </w:r>
      <w:r>
        <w:rPr>
          <w:rFonts w:ascii="Arial" w:eastAsia="Times New Roman" w:hAnsi="Arial" w:cs="Arial"/>
          <w:color w:val="000000"/>
          <w:lang w:eastAsia="dsb-DE"/>
        </w:rPr>
        <w:t xml:space="preserve">stelt </w:t>
      </w:r>
      <w:r w:rsidRPr="001E39D0">
        <w:rPr>
          <w:rFonts w:ascii="Arial" w:eastAsia="Times New Roman" w:hAnsi="Arial" w:cs="Arial"/>
          <w:color w:val="000000"/>
          <w:lang w:eastAsia="dsb-DE"/>
        </w:rPr>
        <w:t xml:space="preserve">grondwatermetingen niet via </w:t>
      </w:r>
      <w:r>
        <w:rPr>
          <w:rFonts w:ascii="Arial" w:eastAsia="Times New Roman" w:hAnsi="Arial" w:cs="Arial"/>
          <w:color w:val="000000"/>
          <w:lang w:eastAsia="dsb-DE"/>
        </w:rPr>
        <w:t xml:space="preserve">het </w:t>
      </w:r>
      <w:r w:rsidRPr="001E39D0">
        <w:rPr>
          <w:rFonts w:ascii="Arial" w:eastAsia="Times New Roman" w:hAnsi="Arial" w:cs="Arial"/>
          <w:color w:val="000000"/>
          <w:lang w:eastAsia="dsb-DE"/>
        </w:rPr>
        <w:t>Dinoloket</w:t>
      </w:r>
      <w:r>
        <w:rPr>
          <w:rFonts w:ascii="Arial" w:eastAsia="Times New Roman" w:hAnsi="Arial" w:cs="Arial"/>
          <w:color w:val="000000"/>
          <w:lang w:eastAsia="dsb-DE"/>
        </w:rPr>
        <w:t xml:space="preserve"> beschikbaar</w:t>
      </w:r>
      <w:r w:rsidRPr="001E39D0">
        <w:rPr>
          <w:rFonts w:ascii="Arial" w:eastAsia="Times New Roman" w:hAnsi="Arial" w:cs="Arial"/>
          <w:color w:val="000000"/>
          <w:lang w:eastAsia="dsb-DE"/>
        </w:rPr>
        <w:t xml:space="preserve">, maar via haar eigen platform, zie </w:t>
      </w:r>
      <w:hyperlink r:id="rId8" w:history="1">
        <w:r w:rsidRPr="001E39D0">
          <w:rPr>
            <w:rFonts w:ascii="Arial" w:eastAsia="Times New Roman" w:hAnsi="Arial" w:cs="Arial"/>
            <w:color w:val="000000"/>
            <w:lang w:eastAsia="dsb-DE"/>
          </w:rPr>
          <w:t>https://public.tableau.com/app/profile/gemeentenijmegen/viz/Grondwaterstanden_17489631972500/Grondwaterstanden</w:t>
        </w:r>
      </w:hyperlink>
      <w:r>
        <w:rPr>
          <w:rFonts w:ascii="Arial" w:eastAsia="Times New Roman" w:hAnsi="Arial" w:cs="Arial"/>
          <w:color w:val="000000"/>
          <w:lang w:eastAsia="dsb-DE"/>
        </w:rPr>
        <w:t xml:space="preserve"> </w:t>
      </w:r>
    </w:p>
    <w:p w14:paraId="4ACBA8B0" w14:textId="65962D7F" w:rsidR="00A442BA" w:rsidRDefault="00A442BA" w:rsidP="00A442BA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Uw antwoord op vraag 1b geeft geen antwoord op mijn vraag of de</w:t>
      </w:r>
      <w:r w:rsidR="005723DD">
        <w:rPr>
          <w:rFonts w:ascii="Arial" w:eastAsia="Times New Roman" w:hAnsi="Arial" w:cs="Arial"/>
          <w:color w:val="000000"/>
          <w:lang w:eastAsia="dsb-DE"/>
        </w:rPr>
        <w:t>ze</w:t>
      </w:r>
      <w:r>
        <w:rPr>
          <w:rFonts w:ascii="Arial" w:eastAsia="Times New Roman" w:hAnsi="Arial" w:cs="Arial"/>
          <w:color w:val="000000"/>
          <w:lang w:eastAsia="dsb-DE"/>
        </w:rPr>
        <w:t xml:space="preserve"> beschikbare metingen de ontstane situatie onderschrijven.</w:t>
      </w:r>
      <w:r w:rsidRPr="00555199">
        <w:rPr>
          <w:rFonts w:ascii="Arial" w:eastAsia="Times New Roman" w:hAnsi="Arial" w:cs="Arial"/>
          <w:color w:val="000000"/>
          <w:lang w:eastAsia="dsb-DE"/>
        </w:rPr>
        <w:t xml:space="preserve"> </w:t>
      </w:r>
      <w:r w:rsidRPr="00034872">
        <w:rPr>
          <w:rFonts w:ascii="Arial" w:eastAsia="Times New Roman" w:hAnsi="Arial" w:cs="Arial"/>
          <w:color w:val="000000"/>
          <w:lang w:eastAsia="dsb-DE"/>
        </w:rPr>
        <w:t xml:space="preserve">Is er volgens </w:t>
      </w:r>
      <w:r w:rsidR="006A4554">
        <w:rPr>
          <w:rFonts w:ascii="Arial" w:eastAsia="Times New Roman" w:hAnsi="Arial" w:cs="Arial"/>
          <w:color w:val="000000"/>
          <w:lang w:eastAsia="dsb-DE"/>
        </w:rPr>
        <w:t>het waterschap</w:t>
      </w:r>
      <w:r w:rsidRPr="00034872">
        <w:rPr>
          <w:rFonts w:ascii="Arial" w:eastAsia="Times New Roman" w:hAnsi="Arial" w:cs="Arial"/>
          <w:color w:val="000000"/>
          <w:lang w:eastAsia="dsb-DE"/>
        </w:rPr>
        <w:t xml:space="preserve"> sprake van een structureel hoger gemiddeld grondwaterpeil dan vóór </w:t>
      </w:r>
      <w:r>
        <w:rPr>
          <w:rFonts w:ascii="Arial" w:eastAsia="Times New Roman" w:hAnsi="Arial" w:cs="Arial"/>
          <w:color w:val="000000"/>
          <w:lang w:eastAsia="dsb-DE"/>
        </w:rPr>
        <w:t>de wijzigingen</w:t>
      </w:r>
      <w:r w:rsidR="005723DD">
        <w:rPr>
          <w:rFonts w:ascii="Arial" w:eastAsia="Times New Roman" w:hAnsi="Arial" w:cs="Arial"/>
          <w:color w:val="000000"/>
          <w:lang w:eastAsia="dsb-DE"/>
        </w:rPr>
        <w:t xml:space="preserve"> als gevolg van de factoren zoals genoemd bij 1a</w:t>
      </w:r>
      <w:r w:rsidRPr="00034872">
        <w:rPr>
          <w:rFonts w:ascii="Arial" w:eastAsia="Times New Roman" w:hAnsi="Arial" w:cs="Arial"/>
          <w:color w:val="000000"/>
          <w:lang w:eastAsia="dsb-DE"/>
        </w:rPr>
        <w:t>? Zo ja, hoeveel bedraagt dat verschil?</w:t>
      </w:r>
    </w:p>
    <w:p w14:paraId="67693964" w14:textId="77777777" w:rsidR="00A442BA" w:rsidRPr="00A442BA" w:rsidRDefault="00A442BA" w:rsidP="00A442BA">
      <w:pPr>
        <w:shd w:val="clear" w:color="auto" w:fill="FFFFFF"/>
        <w:spacing w:after="0" w:line="240" w:lineRule="auto"/>
        <w:ind w:left="491"/>
        <w:rPr>
          <w:rFonts w:ascii="Arial" w:eastAsia="Times New Roman" w:hAnsi="Arial" w:cs="Arial"/>
          <w:color w:val="000000"/>
          <w:lang w:eastAsia="dsb-DE"/>
        </w:rPr>
      </w:pPr>
    </w:p>
    <w:p w14:paraId="2683D472" w14:textId="77777777" w:rsidR="00356E76" w:rsidRPr="0038180E" w:rsidRDefault="00356E76" w:rsidP="00356E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  <w:r w:rsidRPr="0038180E">
        <w:rPr>
          <w:rFonts w:ascii="Arial" w:eastAsia="Times New Roman" w:hAnsi="Arial" w:cs="Arial"/>
          <w:color w:val="000000"/>
          <w:u w:val="single"/>
          <w:lang w:eastAsia="dsb-DE"/>
        </w:rPr>
        <w:t>Afkoppelen en infiltratie:</w:t>
      </w:r>
    </w:p>
    <w:p w14:paraId="74BA37DF" w14:textId="1E691D45" w:rsidR="00B77E5B" w:rsidRPr="00B77E5B" w:rsidRDefault="00B77E5B" w:rsidP="00B77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U schrijft </w:t>
      </w:r>
      <w:r w:rsidR="009B0B4E">
        <w:rPr>
          <w:rFonts w:ascii="Arial" w:eastAsia="Times New Roman" w:hAnsi="Arial" w:cs="Arial"/>
          <w:color w:val="000000"/>
          <w:lang w:eastAsia="dsb-DE"/>
        </w:rPr>
        <w:t xml:space="preserve">bij 1a4 </w:t>
      </w:r>
      <w:r>
        <w:rPr>
          <w:rFonts w:ascii="Arial" w:eastAsia="Times New Roman" w:hAnsi="Arial" w:cs="Arial"/>
          <w:color w:val="000000"/>
          <w:lang w:eastAsia="dsb-DE"/>
        </w:rPr>
        <w:t>dat a</w:t>
      </w:r>
      <w:r w:rsidRPr="00B77E5B">
        <w:rPr>
          <w:rFonts w:ascii="Arial" w:eastAsia="Times New Roman" w:hAnsi="Arial" w:cs="Arial"/>
          <w:color w:val="000000"/>
          <w:lang w:eastAsia="dsb-DE"/>
        </w:rPr>
        <w:t>ls hemelwater wordt afgekoppeld, wordt beoordeeld of de locatie geschikt is voor infiltratie aan de hand van de bodemsamenstelling en grondwaterstanden</w:t>
      </w:r>
      <w:r>
        <w:rPr>
          <w:rFonts w:ascii="Arial" w:eastAsia="Times New Roman" w:hAnsi="Arial" w:cs="Arial"/>
          <w:color w:val="000000"/>
          <w:lang w:eastAsia="dsb-DE"/>
        </w:rPr>
        <w:t>.</w:t>
      </w:r>
      <w:r w:rsidR="000960AB">
        <w:rPr>
          <w:rFonts w:ascii="Arial" w:eastAsia="Times New Roman" w:hAnsi="Arial" w:cs="Arial"/>
          <w:color w:val="000000"/>
          <w:lang w:eastAsia="dsb-DE"/>
        </w:rPr>
        <w:t xml:space="preserve"> </w:t>
      </w:r>
      <w:r>
        <w:rPr>
          <w:rFonts w:ascii="Arial" w:eastAsia="Times New Roman" w:hAnsi="Arial" w:cs="Arial"/>
          <w:color w:val="000000"/>
          <w:lang w:eastAsia="dsb-DE"/>
        </w:rPr>
        <w:t xml:space="preserve">Dit is </w:t>
      </w:r>
      <w:r w:rsidR="000960AB">
        <w:rPr>
          <w:rFonts w:ascii="Arial" w:eastAsia="Times New Roman" w:hAnsi="Arial" w:cs="Arial"/>
          <w:color w:val="000000"/>
          <w:lang w:eastAsia="dsb-DE"/>
        </w:rPr>
        <w:t xml:space="preserve">echter </w:t>
      </w:r>
      <w:r>
        <w:rPr>
          <w:rFonts w:ascii="Arial" w:eastAsia="Times New Roman" w:hAnsi="Arial" w:cs="Arial"/>
          <w:color w:val="000000"/>
          <w:lang w:eastAsia="dsb-DE"/>
        </w:rPr>
        <w:t>niet de ervaring van de bewoners in Hees.</w:t>
      </w:r>
    </w:p>
    <w:p w14:paraId="2A79D416" w14:textId="41E4771C" w:rsidR="00356E76" w:rsidRPr="0038180E" w:rsidRDefault="00356E76" w:rsidP="00356E76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Is onderzocht of</w:t>
      </w:r>
      <w:r w:rsidRPr="0038180E">
        <w:rPr>
          <w:rFonts w:ascii="Arial" w:eastAsia="Times New Roman" w:hAnsi="Arial" w:cs="Arial"/>
          <w:color w:val="000000"/>
          <w:lang w:eastAsia="dsb-DE"/>
        </w:rPr>
        <w:t xml:space="preserve"> het afkoppelen in Hees per saldo leidt tot een netto </w:t>
      </w:r>
      <w:r>
        <w:rPr>
          <w:rFonts w:ascii="Arial" w:eastAsia="Times New Roman" w:hAnsi="Arial" w:cs="Arial"/>
          <w:color w:val="000000"/>
          <w:lang w:eastAsia="dsb-DE"/>
        </w:rPr>
        <w:t>stijging</w:t>
      </w:r>
      <w:r w:rsidRPr="0038180E">
        <w:rPr>
          <w:rFonts w:ascii="Arial" w:eastAsia="Times New Roman" w:hAnsi="Arial" w:cs="Arial"/>
          <w:color w:val="000000"/>
          <w:lang w:eastAsia="dsb-DE"/>
        </w:rPr>
        <w:t xml:space="preserve"> van </w:t>
      </w:r>
      <w:r>
        <w:rPr>
          <w:rFonts w:ascii="Arial" w:eastAsia="Times New Roman" w:hAnsi="Arial" w:cs="Arial"/>
          <w:color w:val="000000"/>
          <w:lang w:eastAsia="dsb-DE"/>
        </w:rPr>
        <w:t>de</w:t>
      </w:r>
      <w:r w:rsidRPr="0038180E">
        <w:rPr>
          <w:rFonts w:ascii="Arial" w:eastAsia="Times New Roman" w:hAnsi="Arial" w:cs="Arial"/>
          <w:color w:val="000000"/>
          <w:lang w:eastAsia="dsb-DE"/>
        </w:rPr>
        <w:t xml:space="preserve"> grondwaterstand?</w:t>
      </w:r>
    </w:p>
    <w:p w14:paraId="1ECA0C16" w14:textId="2A544C8D" w:rsidR="00356E76" w:rsidRPr="0038180E" w:rsidRDefault="00356E76" w:rsidP="00356E76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 w:rsidRPr="0038180E">
        <w:rPr>
          <w:rFonts w:ascii="Arial" w:eastAsia="Times New Roman" w:hAnsi="Arial" w:cs="Arial"/>
          <w:color w:val="000000"/>
          <w:lang w:eastAsia="dsb-DE"/>
        </w:rPr>
        <w:t xml:space="preserve">Wordt bij nieuwe afkoppelprojecten in gebieden met reeds hoge grondwaterstanden </w:t>
      </w:r>
      <w:r w:rsidR="00555199">
        <w:rPr>
          <w:rFonts w:ascii="Arial" w:eastAsia="Times New Roman" w:hAnsi="Arial" w:cs="Arial"/>
          <w:color w:val="000000"/>
          <w:lang w:eastAsia="dsb-DE"/>
        </w:rPr>
        <w:t>het</w:t>
      </w:r>
      <w:r w:rsidRPr="0038180E">
        <w:rPr>
          <w:rFonts w:ascii="Arial" w:eastAsia="Times New Roman" w:hAnsi="Arial" w:cs="Arial"/>
          <w:color w:val="000000"/>
          <w:lang w:eastAsia="dsb-DE"/>
        </w:rPr>
        <w:t xml:space="preserve"> effect </w:t>
      </w:r>
      <w:r w:rsidR="00555199">
        <w:rPr>
          <w:rFonts w:ascii="Arial" w:eastAsia="Times New Roman" w:hAnsi="Arial" w:cs="Arial"/>
          <w:color w:val="000000"/>
          <w:lang w:eastAsia="dsb-DE"/>
        </w:rPr>
        <w:t xml:space="preserve">op de grondwaterstand </w:t>
      </w:r>
      <w:r w:rsidRPr="0038180E">
        <w:rPr>
          <w:rFonts w:ascii="Arial" w:eastAsia="Times New Roman" w:hAnsi="Arial" w:cs="Arial"/>
          <w:color w:val="000000"/>
          <w:lang w:eastAsia="dsb-DE"/>
        </w:rPr>
        <w:t>beoordeeld?</w:t>
      </w:r>
    </w:p>
    <w:p w14:paraId="483E7565" w14:textId="57DA1CA9" w:rsidR="00356E76" w:rsidRPr="0038180E" w:rsidRDefault="009D6EF7" w:rsidP="00356E76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Is het verstandig</w:t>
      </w:r>
      <w:r w:rsidR="00356E76">
        <w:rPr>
          <w:rFonts w:ascii="Arial" w:eastAsia="Times New Roman" w:hAnsi="Arial" w:cs="Arial"/>
          <w:color w:val="000000"/>
          <w:lang w:eastAsia="dsb-DE"/>
        </w:rPr>
        <w:t xml:space="preserve"> de gemeente </w:t>
      </w:r>
      <w:r w:rsidR="000960AB">
        <w:rPr>
          <w:rFonts w:ascii="Arial" w:eastAsia="Times New Roman" w:hAnsi="Arial" w:cs="Arial"/>
          <w:color w:val="000000"/>
          <w:lang w:eastAsia="dsb-DE"/>
        </w:rPr>
        <w:t xml:space="preserve">Nijmegen te </w:t>
      </w:r>
      <w:r w:rsidR="00356E76">
        <w:rPr>
          <w:rFonts w:ascii="Arial" w:eastAsia="Times New Roman" w:hAnsi="Arial" w:cs="Arial"/>
          <w:color w:val="000000"/>
          <w:lang w:eastAsia="dsb-DE"/>
        </w:rPr>
        <w:t>adviseren</w:t>
      </w:r>
      <w:r w:rsidR="00356E76" w:rsidRPr="0038180E">
        <w:rPr>
          <w:rFonts w:ascii="Arial" w:eastAsia="Times New Roman" w:hAnsi="Arial" w:cs="Arial"/>
          <w:color w:val="000000"/>
          <w:lang w:eastAsia="dsb-DE"/>
        </w:rPr>
        <w:t xml:space="preserve"> om in Hees tijdelijk te stoppen met infiltratieprojecten totdat duidelijk is wat het effect is op grondwaterstanden?</w:t>
      </w:r>
    </w:p>
    <w:p w14:paraId="65299841" w14:textId="2E7E23ED" w:rsidR="009B0B4E" w:rsidRDefault="009B0B4E" w:rsidP="00356E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Verder schrijft u dat afgekoppeld hemelwater ook kan worden afgevoerd via groenblauwe aders naar benedenstrooms gelegen watergangen.</w:t>
      </w:r>
      <w:r w:rsidR="00C75922">
        <w:rPr>
          <w:rFonts w:ascii="Arial" w:eastAsia="Times New Roman" w:hAnsi="Arial" w:cs="Arial"/>
          <w:color w:val="000000"/>
          <w:lang w:eastAsia="dsb-DE"/>
        </w:rPr>
        <w:t xml:space="preserve"> </w:t>
      </w:r>
      <w:r w:rsidRPr="00C75922">
        <w:rPr>
          <w:rFonts w:ascii="Arial" w:eastAsia="Times New Roman" w:hAnsi="Arial" w:cs="Arial"/>
          <w:color w:val="000000"/>
          <w:lang w:eastAsia="dsb-DE"/>
        </w:rPr>
        <w:t xml:space="preserve">Het afvoeren via groen/blauwe aders gebeurt in Hees niet, omdat die niet aanwezig zijn. De sloten/waterlopen (blauwe aders) zijn </w:t>
      </w:r>
      <w:r w:rsidR="00C75922" w:rsidRPr="00C75922">
        <w:rPr>
          <w:rFonts w:ascii="Arial" w:eastAsia="Times New Roman" w:hAnsi="Arial" w:cs="Arial"/>
          <w:color w:val="000000"/>
          <w:lang w:eastAsia="dsb-DE"/>
        </w:rPr>
        <w:t xml:space="preserve">zoals gemeld in mijn eerdere vragen </w:t>
      </w:r>
      <w:r w:rsidRPr="00C75922">
        <w:rPr>
          <w:rFonts w:ascii="Arial" w:eastAsia="Times New Roman" w:hAnsi="Arial" w:cs="Arial"/>
          <w:color w:val="000000"/>
          <w:lang w:eastAsia="dsb-DE"/>
        </w:rPr>
        <w:t xml:space="preserve">gedempt in de loop van de tijd. Daarnaast </w:t>
      </w:r>
      <w:r w:rsidR="00C75922">
        <w:rPr>
          <w:rFonts w:ascii="Arial" w:eastAsia="Times New Roman" w:hAnsi="Arial" w:cs="Arial"/>
          <w:color w:val="000000"/>
          <w:lang w:eastAsia="dsb-DE"/>
        </w:rPr>
        <w:t xml:space="preserve">is </w:t>
      </w:r>
      <w:r w:rsidRPr="00C75922">
        <w:rPr>
          <w:rFonts w:ascii="Arial" w:eastAsia="Times New Roman" w:hAnsi="Arial" w:cs="Arial"/>
          <w:color w:val="000000"/>
          <w:lang w:eastAsia="dsb-DE"/>
        </w:rPr>
        <w:t>onduidelijk hoe hemelwater via de groene aders zou worden afgevoerd. Er zijn geen koppelingen tussen de groene gebieden in Hees die daarop zouden wijzen.</w:t>
      </w:r>
    </w:p>
    <w:p w14:paraId="6731CFB4" w14:textId="1BF64808" w:rsidR="00C75922" w:rsidRPr="00356E76" w:rsidRDefault="00C75922" w:rsidP="00C75922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Kunt u uw </w:t>
      </w:r>
      <w:r w:rsidR="002A574A">
        <w:rPr>
          <w:rFonts w:ascii="Arial" w:eastAsia="Times New Roman" w:hAnsi="Arial" w:cs="Arial"/>
          <w:color w:val="000000"/>
          <w:lang w:eastAsia="dsb-DE"/>
        </w:rPr>
        <w:t>eerdere</w:t>
      </w:r>
      <w:r w:rsidR="00825780">
        <w:rPr>
          <w:rFonts w:ascii="Arial" w:eastAsia="Times New Roman" w:hAnsi="Arial" w:cs="Arial"/>
          <w:color w:val="000000"/>
          <w:lang w:eastAsia="dsb-DE"/>
        </w:rPr>
        <w:t xml:space="preserve"> (generieke)</w:t>
      </w:r>
      <w:r w:rsidR="002A574A">
        <w:rPr>
          <w:rFonts w:ascii="Arial" w:eastAsia="Times New Roman" w:hAnsi="Arial" w:cs="Arial"/>
          <w:color w:val="000000"/>
          <w:lang w:eastAsia="dsb-DE"/>
        </w:rPr>
        <w:t xml:space="preserve"> </w:t>
      </w:r>
      <w:r>
        <w:rPr>
          <w:rFonts w:ascii="Arial" w:eastAsia="Times New Roman" w:hAnsi="Arial" w:cs="Arial"/>
          <w:color w:val="000000"/>
          <w:lang w:eastAsia="dsb-DE"/>
        </w:rPr>
        <w:t>antwoord voor deze specifieke situatie nader verklaren?</w:t>
      </w:r>
    </w:p>
    <w:p w14:paraId="60C99FE9" w14:textId="77777777" w:rsidR="00A31922" w:rsidRPr="00C45E65" w:rsidRDefault="00A31922" w:rsidP="00A31922">
      <w:pPr>
        <w:pStyle w:val="Lijstalinea"/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</w:p>
    <w:p w14:paraId="1F0B434F" w14:textId="46D18AC9" w:rsidR="009513F0" w:rsidRPr="00A31922" w:rsidRDefault="006E2B37" w:rsidP="005D69D5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lang w:eastAsia="dsb-DE"/>
        </w:rPr>
      </w:pPr>
      <w:r>
        <w:rPr>
          <w:rFonts w:ascii="Arial" w:eastAsia="Times New Roman" w:hAnsi="Arial" w:cs="Arial"/>
          <w:b/>
          <w:bCs/>
          <w:color w:val="000000"/>
          <w:lang w:eastAsia="dsb-DE"/>
        </w:rPr>
        <w:t>Systeemwijziging</w:t>
      </w:r>
      <w:r w:rsidR="00083382">
        <w:rPr>
          <w:rFonts w:ascii="Arial" w:eastAsia="Times New Roman" w:hAnsi="Arial" w:cs="Arial"/>
          <w:b/>
          <w:bCs/>
          <w:color w:val="000000"/>
          <w:lang w:eastAsia="dsb-DE"/>
        </w:rPr>
        <w:t>en</w:t>
      </w:r>
      <w:r w:rsidR="00345E17" w:rsidRPr="00A31922">
        <w:rPr>
          <w:rFonts w:ascii="Arial" w:eastAsia="Times New Roman" w:hAnsi="Arial" w:cs="Arial"/>
          <w:b/>
          <w:bCs/>
          <w:color w:val="000000"/>
          <w:lang w:eastAsia="dsb-DE"/>
        </w:rPr>
        <w:t>:</w:t>
      </w:r>
    </w:p>
    <w:p w14:paraId="459742C3" w14:textId="77777777" w:rsidR="0038180E" w:rsidRDefault="0038180E" w:rsidP="00123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</w:p>
    <w:p w14:paraId="76013DCB" w14:textId="6BA8CB97" w:rsidR="008F43F7" w:rsidRPr="008F43F7" w:rsidRDefault="008F43F7" w:rsidP="00123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  <w:r w:rsidRPr="008F43F7">
        <w:rPr>
          <w:rFonts w:ascii="Arial" w:eastAsia="Times New Roman" w:hAnsi="Arial" w:cs="Arial"/>
          <w:color w:val="000000"/>
          <w:u w:val="single"/>
          <w:lang w:eastAsia="dsb-DE"/>
        </w:rPr>
        <w:t>Gemalen in plaats van sifons:</w:t>
      </w:r>
    </w:p>
    <w:p w14:paraId="0B56683C" w14:textId="654D86CA" w:rsidR="001230E8" w:rsidRPr="001230E8" w:rsidRDefault="00E4284E" w:rsidP="00123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 w:rsidRPr="001230E8">
        <w:rPr>
          <w:rFonts w:ascii="Arial" w:eastAsia="Times New Roman" w:hAnsi="Arial" w:cs="Arial"/>
          <w:color w:val="000000"/>
          <w:lang w:eastAsia="dsb-DE"/>
        </w:rPr>
        <w:t xml:space="preserve">U stelt </w:t>
      </w:r>
      <w:r w:rsidR="00973491">
        <w:rPr>
          <w:rFonts w:ascii="Arial" w:eastAsia="Times New Roman" w:hAnsi="Arial" w:cs="Arial"/>
          <w:color w:val="000000"/>
          <w:lang w:eastAsia="dsb-DE"/>
        </w:rPr>
        <w:t xml:space="preserve">bij 1a2 </w:t>
      </w:r>
      <w:r w:rsidRPr="001230E8">
        <w:rPr>
          <w:rFonts w:ascii="Arial" w:eastAsia="Times New Roman" w:hAnsi="Arial" w:cs="Arial"/>
          <w:color w:val="000000"/>
          <w:lang w:eastAsia="dsb-DE"/>
        </w:rPr>
        <w:t>dat de gemalen Neerbosch en Malden de functie van de vroegere sifons hebben overgenomen.</w:t>
      </w:r>
    </w:p>
    <w:p w14:paraId="67BA12DE" w14:textId="54B8D5D0" w:rsidR="00973491" w:rsidRPr="00973491" w:rsidRDefault="00973491" w:rsidP="00E4284E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Is de functie van de sifons wel volledig overgenomen? </w:t>
      </w:r>
      <w:r w:rsidRPr="00973491">
        <w:rPr>
          <w:rFonts w:ascii="Arial" w:eastAsia="Times New Roman" w:hAnsi="Arial" w:cs="Arial"/>
          <w:color w:val="000000"/>
          <w:lang w:eastAsia="dsb-DE"/>
        </w:rPr>
        <w:t xml:space="preserve">Gemaal Neerbosch heeft </w:t>
      </w:r>
      <w:r w:rsidR="00825780">
        <w:rPr>
          <w:rFonts w:ascii="Arial" w:eastAsia="Times New Roman" w:hAnsi="Arial" w:cs="Arial"/>
          <w:color w:val="000000"/>
          <w:lang w:eastAsia="dsb-DE"/>
        </w:rPr>
        <w:t xml:space="preserve">toch </w:t>
      </w:r>
      <w:r w:rsidRPr="00973491">
        <w:rPr>
          <w:rFonts w:ascii="Arial" w:eastAsia="Times New Roman" w:hAnsi="Arial" w:cs="Arial"/>
          <w:color w:val="000000"/>
          <w:lang w:eastAsia="dsb-DE"/>
        </w:rPr>
        <w:t>alleen plaatselijk invloed doordat de bodemhoogte van het afwateringskanaal bij Hees te hoog ligt</w:t>
      </w:r>
      <w:r w:rsidR="00825780">
        <w:rPr>
          <w:rFonts w:ascii="Arial" w:eastAsia="Times New Roman" w:hAnsi="Arial" w:cs="Arial"/>
          <w:color w:val="000000"/>
          <w:lang w:eastAsia="dsb-DE"/>
        </w:rPr>
        <w:t>? Het kan</w:t>
      </w:r>
      <w:r w:rsidRPr="00973491">
        <w:rPr>
          <w:rFonts w:ascii="Arial" w:eastAsia="Times New Roman" w:hAnsi="Arial" w:cs="Arial"/>
          <w:color w:val="000000"/>
          <w:lang w:eastAsia="dsb-DE"/>
        </w:rPr>
        <w:t xml:space="preserve"> daarmee dus niet de functie </w:t>
      </w:r>
      <w:r w:rsidR="008960BC">
        <w:rPr>
          <w:rFonts w:ascii="Arial" w:eastAsia="Times New Roman" w:hAnsi="Arial" w:cs="Arial"/>
          <w:color w:val="000000"/>
          <w:lang w:eastAsia="dsb-DE"/>
        </w:rPr>
        <w:t xml:space="preserve">van de sifon </w:t>
      </w:r>
      <w:r w:rsidRPr="00973491">
        <w:rPr>
          <w:rFonts w:ascii="Arial" w:eastAsia="Times New Roman" w:hAnsi="Arial" w:cs="Arial"/>
          <w:color w:val="000000"/>
          <w:lang w:eastAsia="dsb-DE"/>
        </w:rPr>
        <w:t>overgenomen voor de wijk Hees.</w:t>
      </w:r>
    </w:p>
    <w:p w14:paraId="2E13EF5F" w14:textId="3521AB6C" w:rsidR="00E4284E" w:rsidRPr="00E4284E" w:rsidRDefault="001230E8" w:rsidP="00E4284E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Is </w:t>
      </w:r>
      <w:r w:rsidR="00E4284E" w:rsidRPr="00E4284E">
        <w:rPr>
          <w:rFonts w:ascii="Arial" w:eastAsia="Times New Roman" w:hAnsi="Arial" w:cs="Arial"/>
          <w:color w:val="000000"/>
          <w:lang w:eastAsia="dsb-DE"/>
        </w:rPr>
        <w:t>de huidige gemaalcapaciteit voldoende om bij hoge grondwaterstanden structureel ontwaterend te werken, of functioneren zij uitsluitend voor oppervlaktewaterafvoer?</w:t>
      </w:r>
    </w:p>
    <w:p w14:paraId="270D6748" w14:textId="77777777" w:rsidR="00E4284E" w:rsidRPr="00E4284E" w:rsidRDefault="00E4284E" w:rsidP="00E4284E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 w:rsidRPr="00E4284E">
        <w:rPr>
          <w:rFonts w:ascii="Arial" w:eastAsia="Times New Roman" w:hAnsi="Arial" w:cs="Arial"/>
          <w:color w:val="000000"/>
          <w:lang w:eastAsia="dsb-DE"/>
        </w:rPr>
        <w:t>Heeft het waterschap inzicht in de ontwikkeling van grondwaterstanden vóór en ná de vervanging van sifons door gemalen?</w:t>
      </w:r>
    </w:p>
    <w:p w14:paraId="443F5067" w14:textId="77777777" w:rsidR="0038180E" w:rsidRDefault="0038180E" w:rsidP="008F43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</w:p>
    <w:p w14:paraId="3669D031" w14:textId="56E903B0" w:rsidR="008F43F7" w:rsidRPr="008F43F7" w:rsidRDefault="008F43F7" w:rsidP="008F43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  <w:r w:rsidRPr="008F43F7">
        <w:rPr>
          <w:rFonts w:ascii="Arial" w:eastAsia="Times New Roman" w:hAnsi="Arial" w:cs="Arial"/>
          <w:color w:val="000000"/>
          <w:u w:val="single"/>
          <w:lang w:eastAsia="dsb-DE"/>
        </w:rPr>
        <w:t xml:space="preserve">Historische besluitvorming: </w:t>
      </w:r>
    </w:p>
    <w:p w14:paraId="1D445BAD" w14:textId="7F7BB2EC" w:rsidR="008F43F7" w:rsidRPr="008F43F7" w:rsidRDefault="008F43F7" w:rsidP="008F43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 w:rsidRPr="008F43F7">
        <w:rPr>
          <w:rFonts w:ascii="Arial" w:eastAsia="Times New Roman" w:hAnsi="Arial" w:cs="Arial"/>
          <w:color w:val="000000"/>
          <w:lang w:eastAsia="dsb-DE"/>
        </w:rPr>
        <w:t xml:space="preserve">De vragen over de rol van het waterschap bij historische dempingen en </w:t>
      </w:r>
      <w:r>
        <w:rPr>
          <w:rFonts w:ascii="Arial" w:eastAsia="Times New Roman" w:hAnsi="Arial" w:cs="Arial"/>
          <w:color w:val="000000"/>
          <w:lang w:eastAsia="dsb-DE"/>
        </w:rPr>
        <w:t xml:space="preserve">afsluiten </w:t>
      </w:r>
      <w:r w:rsidRPr="008F43F7">
        <w:rPr>
          <w:rFonts w:ascii="Arial" w:eastAsia="Times New Roman" w:hAnsi="Arial" w:cs="Arial"/>
          <w:color w:val="000000"/>
          <w:lang w:eastAsia="dsb-DE"/>
        </w:rPr>
        <w:t xml:space="preserve">sifons worden beantwoord met ‘niet bekend’. Geen archief = geen verantwoordelijkheid? De vraag is </w:t>
      </w:r>
      <w:r w:rsidR="008960BC">
        <w:rPr>
          <w:rFonts w:ascii="Arial" w:eastAsia="Times New Roman" w:hAnsi="Arial" w:cs="Arial"/>
          <w:color w:val="000000"/>
          <w:lang w:eastAsia="dsb-DE"/>
        </w:rPr>
        <w:t>m.i. ‘</w:t>
      </w:r>
      <w:r w:rsidRPr="008F43F7">
        <w:rPr>
          <w:rFonts w:ascii="Arial" w:eastAsia="Times New Roman" w:hAnsi="Arial" w:cs="Arial"/>
          <w:color w:val="000000"/>
          <w:lang w:eastAsia="dsb-DE"/>
        </w:rPr>
        <w:t>wie heeft het watersysteem veranderd en waar is dat besluit vastgelegd?</w:t>
      </w:r>
      <w:r w:rsidR="008960BC">
        <w:rPr>
          <w:rFonts w:ascii="Arial" w:eastAsia="Times New Roman" w:hAnsi="Arial" w:cs="Arial"/>
          <w:color w:val="000000"/>
          <w:lang w:eastAsia="dsb-DE"/>
        </w:rPr>
        <w:t>’</w:t>
      </w:r>
      <w:r w:rsidRPr="008F43F7">
        <w:rPr>
          <w:rFonts w:ascii="Arial" w:eastAsia="Times New Roman" w:hAnsi="Arial" w:cs="Arial"/>
          <w:color w:val="000000"/>
          <w:lang w:eastAsia="dsb-DE"/>
        </w:rPr>
        <w:t xml:space="preserve"> </w:t>
      </w:r>
    </w:p>
    <w:p w14:paraId="0F4AE377" w14:textId="5545EA64" w:rsidR="004655CF" w:rsidRDefault="004655CF" w:rsidP="000C7A3C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Geldt wat u betreft ‘geen archief = geen (bestuurlijke) verantwoordelijkheid’?</w:t>
      </w:r>
    </w:p>
    <w:p w14:paraId="13C35A60" w14:textId="2C2B2C2F" w:rsidR="00403E68" w:rsidRDefault="0001464C" w:rsidP="000C7A3C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Als overheden </w:t>
      </w:r>
      <w:r w:rsidR="004B44BF">
        <w:rPr>
          <w:rFonts w:ascii="Arial" w:eastAsia="Times New Roman" w:hAnsi="Arial" w:cs="Arial"/>
          <w:color w:val="000000"/>
          <w:lang w:eastAsia="dsb-DE"/>
        </w:rPr>
        <w:t xml:space="preserve">het systeem </w:t>
      </w:r>
      <w:r>
        <w:rPr>
          <w:rFonts w:ascii="Arial" w:eastAsia="Times New Roman" w:hAnsi="Arial" w:cs="Arial"/>
          <w:color w:val="000000"/>
          <w:lang w:eastAsia="dsb-DE"/>
        </w:rPr>
        <w:t>veranderen</w:t>
      </w:r>
      <w:r w:rsidR="004B44BF">
        <w:rPr>
          <w:rFonts w:ascii="Arial" w:eastAsia="Times New Roman" w:hAnsi="Arial" w:cs="Arial"/>
          <w:color w:val="000000"/>
          <w:lang w:eastAsia="dsb-DE"/>
        </w:rPr>
        <w:t>/ toestaan dat anderen dat doen</w:t>
      </w:r>
      <w:r>
        <w:rPr>
          <w:rFonts w:ascii="Arial" w:eastAsia="Times New Roman" w:hAnsi="Arial" w:cs="Arial"/>
          <w:color w:val="000000"/>
          <w:lang w:eastAsia="dsb-DE"/>
        </w:rPr>
        <w:t>, kan men de gevolgen dan volledig bij individuele bewoners leggen?</w:t>
      </w:r>
    </w:p>
    <w:p w14:paraId="0EFA126D" w14:textId="77777777" w:rsidR="00A31922" w:rsidRDefault="00A31922" w:rsidP="00A31922">
      <w:pPr>
        <w:pStyle w:val="Lijstalinea"/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</w:p>
    <w:p w14:paraId="2C5716CD" w14:textId="0F1E77D4" w:rsidR="00E0475A" w:rsidRDefault="00F57488" w:rsidP="005D69D5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lang w:eastAsia="dsb-DE"/>
        </w:rPr>
      </w:pPr>
      <w:r>
        <w:rPr>
          <w:rFonts w:ascii="Arial" w:eastAsia="Times New Roman" w:hAnsi="Arial" w:cs="Arial"/>
          <w:b/>
          <w:bCs/>
          <w:color w:val="000000"/>
          <w:lang w:eastAsia="dsb-DE"/>
        </w:rPr>
        <w:t>Technische oplossingen</w:t>
      </w:r>
      <w:r w:rsidR="00345E17" w:rsidRPr="00A31922">
        <w:rPr>
          <w:rFonts w:ascii="Arial" w:eastAsia="Times New Roman" w:hAnsi="Arial" w:cs="Arial"/>
          <w:b/>
          <w:bCs/>
          <w:color w:val="000000"/>
          <w:lang w:eastAsia="dsb-DE"/>
        </w:rPr>
        <w:t xml:space="preserve">: </w:t>
      </w:r>
    </w:p>
    <w:p w14:paraId="2A46D2AB" w14:textId="77777777" w:rsidR="0038180E" w:rsidRDefault="0038180E" w:rsidP="00C50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</w:p>
    <w:p w14:paraId="2DE4EA22" w14:textId="4BFC549C" w:rsidR="00C50B9E" w:rsidRPr="00C50B9E" w:rsidRDefault="00C50B9E" w:rsidP="00C50B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  <w:r w:rsidRPr="00C50B9E">
        <w:rPr>
          <w:rFonts w:ascii="Arial" w:eastAsia="Times New Roman" w:hAnsi="Arial" w:cs="Arial"/>
          <w:color w:val="000000"/>
          <w:u w:val="single"/>
          <w:lang w:eastAsia="dsb-DE"/>
        </w:rPr>
        <w:t>Vergelijking DSM:</w:t>
      </w:r>
    </w:p>
    <w:p w14:paraId="39E939EE" w14:textId="6B0A0D90" w:rsidR="00F57488" w:rsidRDefault="00F57488" w:rsidP="00F57488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 w:rsidRPr="00F57488">
        <w:rPr>
          <w:rFonts w:ascii="Arial" w:eastAsia="Times New Roman" w:hAnsi="Arial" w:cs="Arial"/>
          <w:color w:val="000000"/>
          <w:lang w:eastAsia="dsb-DE"/>
        </w:rPr>
        <w:t xml:space="preserve">U </w:t>
      </w:r>
      <w:r w:rsidR="0016495D">
        <w:rPr>
          <w:rFonts w:ascii="Arial" w:eastAsia="Times New Roman" w:hAnsi="Arial" w:cs="Arial"/>
          <w:color w:val="000000"/>
          <w:lang w:eastAsia="dsb-DE"/>
        </w:rPr>
        <w:t xml:space="preserve">stelt dat de ondergrond anders is en </w:t>
      </w:r>
      <w:r w:rsidRPr="00F57488">
        <w:rPr>
          <w:rFonts w:ascii="Arial" w:eastAsia="Times New Roman" w:hAnsi="Arial" w:cs="Arial"/>
          <w:color w:val="000000"/>
          <w:lang w:eastAsia="dsb-DE"/>
        </w:rPr>
        <w:t xml:space="preserve">kwalificeert permanente grondwateronttrekking </w:t>
      </w:r>
      <w:r w:rsidR="0016495D">
        <w:rPr>
          <w:rFonts w:ascii="Arial" w:eastAsia="Times New Roman" w:hAnsi="Arial" w:cs="Arial"/>
          <w:color w:val="000000"/>
          <w:lang w:eastAsia="dsb-DE"/>
        </w:rPr>
        <w:t>vanuit duurzaamheid</w:t>
      </w:r>
      <w:r w:rsidRPr="00F57488">
        <w:rPr>
          <w:rFonts w:ascii="Arial" w:eastAsia="Times New Roman" w:hAnsi="Arial" w:cs="Arial"/>
          <w:color w:val="000000"/>
          <w:lang w:eastAsia="dsb-DE"/>
        </w:rPr>
        <w:t xml:space="preserve"> </w:t>
      </w:r>
      <w:r w:rsidR="00CB0112" w:rsidRPr="00F57488">
        <w:rPr>
          <w:rFonts w:ascii="Arial" w:eastAsia="Times New Roman" w:hAnsi="Arial" w:cs="Arial"/>
          <w:color w:val="000000"/>
          <w:lang w:eastAsia="dsb-DE"/>
        </w:rPr>
        <w:t>als</w:t>
      </w:r>
      <w:r w:rsidR="00CB0112">
        <w:rPr>
          <w:rFonts w:ascii="Arial" w:eastAsia="Times New Roman" w:hAnsi="Arial" w:cs="Arial"/>
          <w:color w:val="000000"/>
          <w:lang w:eastAsia="dsb-DE"/>
        </w:rPr>
        <w:t xml:space="preserve"> </w:t>
      </w:r>
      <w:r w:rsidRPr="00F57488">
        <w:rPr>
          <w:rFonts w:ascii="Arial" w:eastAsia="Times New Roman" w:hAnsi="Arial" w:cs="Arial"/>
          <w:color w:val="000000"/>
          <w:lang w:eastAsia="dsb-DE"/>
        </w:rPr>
        <w:t xml:space="preserve">“niet </w:t>
      </w:r>
      <w:r w:rsidRPr="0038180E">
        <w:rPr>
          <w:rFonts w:ascii="Arial" w:eastAsia="Times New Roman" w:hAnsi="Arial" w:cs="Arial"/>
          <w:color w:val="000000"/>
          <w:u w:val="single"/>
          <w:lang w:eastAsia="dsb-DE"/>
        </w:rPr>
        <w:t>wenselijk</w:t>
      </w:r>
      <w:r w:rsidRPr="00F57488">
        <w:rPr>
          <w:rFonts w:ascii="Arial" w:eastAsia="Times New Roman" w:hAnsi="Arial" w:cs="Arial"/>
          <w:color w:val="000000"/>
          <w:lang w:eastAsia="dsb-DE"/>
        </w:rPr>
        <w:t>”.</w:t>
      </w:r>
      <w:r w:rsidR="00453B1D">
        <w:rPr>
          <w:rFonts w:ascii="Arial" w:eastAsia="Times New Roman" w:hAnsi="Arial" w:cs="Arial"/>
          <w:color w:val="000000"/>
          <w:lang w:eastAsia="dsb-DE"/>
        </w:rPr>
        <w:t xml:space="preserve"> Dat is </w:t>
      </w:r>
      <w:r w:rsidR="004655CF">
        <w:rPr>
          <w:rFonts w:ascii="Arial" w:eastAsia="Times New Roman" w:hAnsi="Arial" w:cs="Arial"/>
          <w:color w:val="000000"/>
          <w:lang w:eastAsia="dsb-DE"/>
        </w:rPr>
        <w:t xml:space="preserve">wat mij betreft </w:t>
      </w:r>
      <w:r w:rsidR="006A4554">
        <w:rPr>
          <w:rFonts w:ascii="Arial" w:eastAsia="Times New Roman" w:hAnsi="Arial" w:cs="Arial"/>
          <w:color w:val="000000"/>
          <w:lang w:eastAsia="dsb-DE"/>
        </w:rPr>
        <w:t xml:space="preserve">een voorbarige conclusie en m.i. </w:t>
      </w:r>
      <w:r w:rsidR="00453B1D">
        <w:rPr>
          <w:rFonts w:ascii="Arial" w:eastAsia="Times New Roman" w:hAnsi="Arial" w:cs="Arial"/>
          <w:color w:val="000000"/>
          <w:lang w:eastAsia="dsb-DE"/>
        </w:rPr>
        <w:t>een bestuurlijke keuze. Mijn vraag was of dit als</w:t>
      </w:r>
      <w:r w:rsidRPr="00F57488">
        <w:rPr>
          <w:rFonts w:ascii="Arial" w:eastAsia="Times New Roman" w:hAnsi="Arial" w:cs="Arial"/>
          <w:color w:val="000000"/>
          <w:lang w:eastAsia="dsb-DE"/>
        </w:rPr>
        <w:t xml:space="preserve"> technisch</w:t>
      </w:r>
      <w:r w:rsidR="00453B1D">
        <w:rPr>
          <w:rFonts w:ascii="Arial" w:eastAsia="Times New Roman" w:hAnsi="Arial" w:cs="Arial"/>
          <w:color w:val="000000"/>
          <w:lang w:eastAsia="dsb-DE"/>
        </w:rPr>
        <w:t>e oplossing</w:t>
      </w:r>
      <w:r w:rsidRPr="00F57488">
        <w:rPr>
          <w:rFonts w:ascii="Arial" w:eastAsia="Times New Roman" w:hAnsi="Arial" w:cs="Arial"/>
          <w:color w:val="000000"/>
          <w:lang w:eastAsia="dsb-DE"/>
        </w:rPr>
        <w:t xml:space="preserve"> </w:t>
      </w:r>
      <w:r w:rsidRPr="0038180E">
        <w:rPr>
          <w:rFonts w:ascii="Arial" w:eastAsia="Times New Roman" w:hAnsi="Arial" w:cs="Arial"/>
          <w:color w:val="000000"/>
          <w:u w:val="single"/>
          <w:lang w:eastAsia="dsb-DE"/>
        </w:rPr>
        <w:t>mogelijk</w:t>
      </w:r>
      <w:r w:rsidR="00453B1D">
        <w:rPr>
          <w:rFonts w:ascii="Arial" w:eastAsia="Times New Roman" w:hAnsi="Arial" w:cs="Arial"/>
          <w:color w:val="000000"/>
          <w:lang w:eastAsia="dsb-DE"/>
        </w:rPr>
        <w:t xml:space="preserve"> is</w:t>
      </w:r>
      <w:r w:rsidR="009044BB">
        <w:rPr>
          <w:rFonts w:ascii="Arial" w:eastAsia="Times New Roman" w:hAnsi="Arial" w:cs="Arial"/>
          <w:color w:val="000000"/>
          <w:lang w:eastAsia="dsb-DE"/>
        </w:rPr>
        <w:t>, dus hoe effectief het zou zijn</w:t>
      </w:r>
      <w:r w:rsidR="00453B1D">
        <w:rPr>
          <w:rFonts w:ascii="Arial" w:eastAsia="Times New Roman" w:hAnsi="Arial" w:cs="Arial"/>
          <w:color w:val="000000"/>
          <w:lang w:eastAsia="dsb-DE"/>
        </w:rPr>
        <w:t>.</w:t>
      </w:r>
    </w:p>
    <w:p w14:paraId="658CFD80" w14:textId="78B8F06E" w:rsidR="00453B1D" w:rsidRDefault="00453B1D" w:rsidP="00453B1D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 w:rsidRPr="00453B1D">
        <w:rPr>
          <w:rFonts w:ascii="Arial" w:eastAsia="Times New Roman" w:hAnsi="Arial" w:cs="Arial"/>
          <w:color w:val="000000"/>
          <w:lang w:eastAsia="dsb-DE"/>
        </w:rPr>
        <w:t>Wat zouden de jaarlijkse kosten zijn van een structurele grondwateronttrekking</w:t>
      </w:r>
      <w:r w:rsidR="00CB0112">
        <w:rPr>
          <w:rFonts w:ascii="Arial" w:eastAsia="Times New Roman" w:hAnsi="Arial" w:cs="Arial"/>
          <w:color w:val="000000"/>
          <w:lang w:eastAsia="dsb-DE"/>
        </w:rPr>
        <w:t xml:space="preserve"> in perioden met hoge grondwaters</w:t>
      </w:r>
      <w:r w:rsidR="000E4B95">
        <w:rPr>
          <w:rFonts w:ascii="Arial" w:eastAsia="Times New Roman" w:hAnsi="Arial" w:cs="Arial"/>
          <w:color w:val="000000"/>
          <w:lang w:eastAsia="dsb-DE"/>
        </w:rPr>
        <w:t>ta</w:t>
      </w:r>
      <w:r w:rsidR="00CB0112">
        <w:rPr>
          <w:rFonts w:ascii="Arial" w:eastAsia="Times New Roman" w:hAnsi="Arial" w:cs="Arial"/>
          <w:color w:val="000000"/>
          <w:lang w:eastAsia="dsb-DE"/>
        </w:rPr>
        <w:t>nd</w:t>
      </w:r>
      <w:r w:rsidRPr="00453B1D">
        <w:rPr>
          <w:rFonts w:ascii="Arial" w:eastAsia="Times New Roman" w:hAnsi="Arial" w:cs="Arial"/>
          <w:color w:val="000000"/>
          <w:lang w:eastAsia="dsb-DE"/>
        </w:rPr>
        <w:t xml:space="preserve"> ter stabilisatie van het grondwaterpeil?</w:t>
      </w:r>
    </w:p>
    <w:p w14:paraId="5888FADF" w14:textId="77777777" w:rsidR="00DF6DBB" w:rsidRDefault="00DF6DBB" w:rsidP="00DF6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</w:p>
    <w:p w14:paraId="174E9358" w14:textId="7F8D59D2" w:rsidR="00DF6DBB" w:rsidRPr="00EE2CD2" w:rsidRDefault="005C624C" w:rsidP="00EE2C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  <w:r>
        <w:rPr>
          <w:rFonts w:ascii="Arial" w:eastAsia="Times New Roman" w:hAnsi="Arial" w:cs="Arial"/>
          <w:color w:val="000000"/>
          <w:u w:val="single"/>
          <w:lang w:eastAsia="dsb-DE"/>
        </w:rPr>
        <w:t>Oplossingen bewoners:</w:t>
      </w:r>
    </w:p>
    <w:p w14:paraId="20C5B4DF" w14:textId="77777777" w:rsidR="00356E76" w:rsidRPr="005C624C" w:rsidRDefault="00356E76" w:rsidP="005C6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 w:rsidRPr="005C624C">
        <w:rPr>
          <w:rFonts w:ascii="Arial" w:eastAsia="Times New Roman" w:hAnsi="Arial" w:cs="Arial"/>
          <w:color w:val="000000"/>
          <w:lang w:eastAsia="dsb-DE"/>
        </w:rPr>
        <w:t>iii. Diepe vijvers + drainage</w:t>
      </w:r>
    </w:p>
    <w:p w14:paraId="5BB8A28E" w14:textId="6B5B84AE" w:rsidR="00356E76" w:rsidRPr="00EC10B4" w:rsidRDefault="00356E76" w:rsidP="005C624C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</w:pPr>
      <w:r w:rsidRPr="005C624C">
        <w:rPr>
          <w:rFonts w:ascii="Arial" w:eastAsia="Times New Roman" w:hAnsi="Arial" w:cs="Arial"/>
          <w:color w:val="000000"/>
          <w:lang w:eastAsia="dsb-DE"/>
        </w:rPr>
        <w:t xml:space="preserve">Hier ontbreekt </w:t>
      </w:r>
      <w:r w:rsidR="005C624C">
        <w:rPr>
          <w:rFonts w:ascii="Arial" w:eastAsia="Times New Roman" w:hAnsi="Arial" w:cs="Arial"/>
          <w:color w:val="000000"/>
          <w:lang w:eastAsia="dsb-DE"/>
        </w:rPr>
        <w:t>een</w:t>
      </w:r>
      <w:r w:rsidRPr="005C624C">
        <w:rPr>
          <w:rFonts w:ascii="Arial" w:eastAsia="Times New Roman" w:hAnsi="Arial" w:cs="Arial"/>
          <w:color w:val="000000"/>
          <w:lang w:eastAsia="dsb-DE"/>
        </w:rPr>
        <w:t xml:space="preserve"> inhoudelijk antwoord (valt weg in tekst).</w:t>
      </w:r>
      <w:r w:rsidR="005C624C">
        <w:rPr>
          <w:rFonts w:ascii="Arial" w:eastAsia="Times New Roman" w:hAnsi="Arial" w:cs="Arial"/>
          <w:color w:val="000000"/>
          <w:lang w:eastAsia="dsb-DE"/>
        </w:rPr>
        <w:t xml:space="preserve"> Graag ontvang ik alsnog antwoord op deze vraag.</w:t>
      </w:r>
    </w:p>
    <w:p w14:paraId="4682FE15" w14:textId="77777777" w:rsidR="0038180E" w:rsidRDefault="0038180E" w:rsidP="00381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u w:val="single"/>
          <w:lang w:eastAsia="dsb-DE"/>
        </w:rPr>
      </w:pPr>
    </w:p>
    <w:p w14:paraId="5CC0CB11" w14:textId="4936630E" w:rsidR="00516D29" w:rsidRPr="005C624C" w:rsidRDefault="00516D29" w:rsidP="005C624C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lang w:eastAsia="dsb-DE"/>
        </w:rPr>
      </w:pPr>
      <w:r w:rsidRPr="005C624C">
        <w:rPr>
          <w:rFonts w:ascii="Arial" w:eastAsia="Times New Roman" w:hAnsi="Arial" w:cs="Arial"/>
          <w:b/>
          <w:bCs/>
          <w:color w:val="000000"/>
          <w:lang w:eastAsia="dsb-DE"/>
        </w:rPr>
        <w:t>Verantwoordelijkheid en zorgplicht</w:t>
      </w:r>
    </w:p>
    <w:p w14:paraId="45A0DE17" w14:textId="77777777" w:rsidR="001240E7" w:rsidRPr="001240E7" w:rsidRDefault="00516D29" w:rsidP="00124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 w:rsidRPr="001240E7">
        <w:rPr>
          <w:rFonts w:ascii="Arial" w:eastAsia="Times New Roman" w:hAnsi="Arial" w:cs="Arial"/>
          <w:color w:val="000000"/>
          <w:lang w:eastAsia="dsb-DE"/>
        </w:rPr>
        <w:t>U stelt dat inwoners op eigen perceel verantwoordelijk zijn voor grondwateroverlast.</w:t>
      </w:r>
    </w:p>
    <w:p w14:paraId="6B3B3CB1" w14:textId="4774F065" w:rsidR="00516D29" w:rsidRPr="0038180E" w:rsidRDefault="00516D29" w:rsidP="0038180E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lang w:eastAsia="dsb-DE"/>
        </w:rPr>
      </w:pPr>
      <w:r w:rsidRPr="0038180E">
        <w:rPr>
          <w:rFonts w:ascii="Arial" w:eastAsia="Times New Roman" w:hAnsi="Arial" w:cs="Arial"/>
          <w:color w:val="000000"/>
          <w:lang w:eastAsia="dsb-DE"/>
        </w:rPr>
        <w:t xml:space="preserve">Hoe verhoudt zich dat tot systeemwijzigingen die door overheden zijn geïnitieerd, zoals peilverhoging en </w:t>
      </w:r>
      <w:r w:rsidR="001240E7">
        <w:rPr>
          <w:rFonts w:ascii="Arial" w:eastAsia="Times New Roman" w:hAnsi="Arial" w:cs="Arial"/>
          <w:color w:val="000000"/>
          <w:lang w:eastAsia="dsb-DE"/>
        </w:rPr>
        <w:t>vervanging sifons door gemalen</w:t>
      </w:r>
      <w:r w:rsidRPr="0038180E">
        <w:rPr>
          <w:rFonts w:ascii="Arial" w:eastAsia="Times New Roman" w:hAnsi="Arial" w:cs="Arial"/>
          <w:color w:val="000000"/>
          <w:lang w:eastAsia="dsb-DE"/>
        </w:rPr>
        <w:t>?</w:t>
      </w:r>
    </w:p>
    <w:p w14:paraId="5BB45E57" w14:textId="77777777" w:rsidR="00751B05" w:rsidRDefault="00751B05" w:rsidP="00751B05">
      <w:pPr>
        <w:shd w:val="clear" w:color="auto" w:fill="FFFFFF"/>
        <w:spacing w:after="0" w:line="240" w:lineRule="auto"/>
        <w:ind w:left="1134" w:hanging="556"/>
        <w:rPr>
          <w:rFonts w:ascii="Arial" w:eastAsia="Times New Roman" w:hAnsi="Arial" w:cs="Arial"/>
          <w:color w:val="000000"/>
          <w:lang w:eastAsia="dsb-DE"/>
        </w:rPr>
      </w:pPr>
    </w:p>
    <w:p w14:paraId="31940776" w14:textId="77777777" w:rsidR="00751B05" w:rsidRDefault="007B73C0" w:rsidP="00751B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Wij zien uw beantwoording met belangstelling tegemoet.</w:t>
      </w:r>
    </w:p>
    <w:p w14:paraId="52500871" w14:textId="77777777" w:rsidR="00EF3244" w:rsidRDefault="00EF3244" w:rsidP="00751B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</w:p>
    <w:p w14:paraId="202F03AB" w14:textId="77777777" w:rsidR="00490537" w:rsidRDefault="00490537" w:rsidP="00144E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>Guido van der Wedden</w:t>
      </w:r>
    </w:p>
    <w:p w14:paraId="755D30D6" w14:textId="77777777" w:rsidR="00D62AA8" w:rsidRDefault="00490537" w:rsidP="004E2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dsb-DE"/>
        </w:rPr>
      </w:pPr>
      <w:r>
        <w:rPr>
          <w:rFonts w:ascii="Arial" w:eastAsia="Times New Roman" w:hAnsi="Arial" w:cs="Arial"/>
          <w:color w:val="000000"/>
          <w:lang w:eastAsia="dsb-DE"/>
        </w:rPr>
        <w:t xml:space="preserve">AWP </w:t>
      </w:r>
      <w:r w:rsidR="00875274">
        <w:rPr>
          <w:rFonts w:ascii="Arial" w:eastAsia="Times New Roman" w:hAnsi="Arial" w:cs="Arial"/>
          <w:color w:val="000000"/>
          <w:lang w:eastAsia="dsb-DE"/>
        </w:rPr>
        <w:t>Rivierenland</w:t>
      </w:r>
    </w:p>
    <w:p w14:paraId="7999DFFE" w14:textId="4FB31494" w:rsidR="007738D6" w:rsidRPr="00114A16" w:rsidRDefault="00114A16" w:rsidP="00356E76">
      <w:pPr>
        <w:spacing w:after="160" w:line="259" w:lineRule="auto"/>
        <w:rPr>
          <w:rFonts w:ascii="Arial" w:eastAsia="Times New Roman" w:hAnsi="Arial" w:cs="Arial"/>
          <w:color w:val="000000"/>
          <w:lang w:eastAsia="dsb-DE"/>
        </w:rPr>
      </w:pPr>
      <w:r w:rsidRPr="0016369C">
        <w:t xml:space="preserve"> </w:t>
      </w:r>
    </w:p>
    <w:sectPr w:rsidR="007738D6" w:rsidRPr="00114A16" w:rsidSect="00767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558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FCCF" w14:textId="77777777" w:rsidR="00CD0C89" w:rsidRDefault="00CD0C89" w:rsidP="00490537">
      <w:pPr>
        <w:spacing w:after="0" w:line="240" w:lineRule="auto"/>
      </w:pPr>
      <w:r>
        <w:separator/>
      </w:r>
    </w:p>
  </w:endnote>
  <w:endnote w:type="continuationSeparator" w:id="0">
    <w:p w14:paraId="0B9897FF" w14:textId="77777777" w:rsidR="00CD0C89" w:rsidRDefault="00CD0C89" w:rsidP="0049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8E" w14:textId="77777777" w:rsidR="00FD3529" w:rsidRDefault="00FD35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5B89" w14:textId="77777777" w:rsidR="00FD3529" w:rsidRDefault="00FD352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7FF2" w14:textId="77777777" w:rsidR="00FD3529" w:rsidRDefault="00FD35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893C" w14:textId="77777777" w:rsidR="00CD0C89" w:rsidRDefault="00CD0C89" w:rsidP="00490537">
      <w:pPr>
        <w:spacing w:after="0" w:line="240" w:lineRule="auto"/>
      </w:pPr>
      <w:r>
        <w:separator/>
      </w:r>
    </w:p>
  </w:footnote>
  <w:footnote w:type="continuationSeparator" w:id="0">
    <w:p w14:paraId="1504AA76" w14:textId="77777777" w:rsidR="00CD0C89" w:rsidRDefault="00CD0C89" w:rsidP="0049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B914" w14:textId="77777777" w:rsidR="00FD3529" w:rsidRDefault="00FD35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B6EB" w14:textId="33E0890C" w:rsidR="00490537" w:rsidRDefault="00490537">
    <w:pPr>
      <w:pStyle w:val="Koptekst"/>
    </w:pPr>
    <w:r>
      <w:rPr>
        <w:rFonts w:ascii="Arial" w:eastAsia="Times New Roman" w:hAnsi="Arial" w:cs="Arial"/>
        <w:noProof/>
        <w:color w:val="000000"/>
        <w:lang w:eastAsia="dsb-DE"/>
      </w:rPr>
      <w:drawing>
        <wp:inline distT="0" distB="0" distL="0" distR="0" wp14:anchorId="47F6546C" wp14:editId="598F50C1">
          <wp:extent cx="2534647" cy="657130"/>
          <wp:effectExtent l="0" t="0" r="0" b="0"/>
          <wp:docPr id="160908252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561685" cy="664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E077" w14:textId="77777777" w:rsidR="00FD3529" w:rsidRDefault="00FD352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FD6"/>
    <w:multiLevelType w:val="multilevel"/>
    <w:tmpl w:val="66345E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76606"/>
    <w:multiLevelType w:val="multilevel"/>
    <w:tmpl w:val="780032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F7BDF"/>
    <w:multiLevelType w:val="multilevel"/>
    <w:tmpl w:val="DAFC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446D8"/>
    <w:multiLevelType w:val="multilevel"/>
    <w:tmpl w:val="3FDC43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A55DA"/>
    <w:multiLevelType w:val="multilevel"/>
    <w:tmpl w:val="94922F0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33103"/>
    <w:multiLevelType w:val="hybridMultilevel"/>
    <w:tmpl w:val="F2428F40"/>
    <w:lvl w:ilvl="0" w:tplc="04130019">
      <w:start w:val="1"/>
      <w:numFmt w:val="lowerLetter"/>
      <w:lvlText w:val="%1."/>
      <w:lvlJc w:val="left"/>
      <w:pPr>
        <w:ind w:left="1647" w:hanging="360"/>
      </w:pPr>
    </w:lvl>
    <w:lvl w:ilvl="1" w:tplc="04130019" w:tentative="1">
      <w:start w:val="1"/>
      <w:numFmt w:val="lowerLetter"/>
      <w:lvlText w:val="%2."/>
      <w:lvlJc w:val="left"/>
      <w:pPr>
        <w:ind w:left="2367" w:hanging="360"/>
      </w:pPr>
    </w:lvl>
    <w:lvl w:ilvl="2" w:tplc="0413001B" w:tentative="1">
      <w:start w:val="1"/>
      <w:numFmt w:val="lowerRoman"/>
      <w:lvlText w:val="%3."/>
      <w:lvlJc w:val="right"/>
      <w:pPr>
        <w:ind w:left="3087" w:hanging="180"/>
      </w:pPr>
    </w:lvl>
    <w:lvl w:ilvl="3" w:tplc="0413000F" w:tentative="1">
      <w:start w:val="1"/>
      <w:numFmt w:val="decimal"/>
      <w:lvlText w:val="%4."/>
      <w:lvlJc w:val="left"/>
      <w:pPr>
        <w:ind w:left="3807" w:hanging="360"/>
      </w:pPr>
    </w:lvl>
    <w:lvl w:ilvl="4" w:tplc="04130019" w:tentative="1">
      <w:start w:val="1"/>
      <w:numFmt w:val="lowerLetter"/>
      <w:lvlText w:val="%5."/>
      <w:lvlJc w:val="left"/>
      <w:pPr>
        <w:ind w:left="4527" w:hanging="360"/>
      </w:pPr>
    </w:lvl>
    <w:lvl w:ilvl="5" w:tplc="0413001B" w:tentative="1">
      <w:start w:val="1"/>
      <w:numFmt w:val="lowerRoman"/>
      <w:lvlText w:val="%6."/>
      <w:lvlJc w:val="right"/>
      <w:pPr>
        <w:ind w:left="5247" w:hanging="180"/>
      </w:pPr>
    </w:lvl>
    <w:lvl w:ilvl="6" w:tplc="0413000F" w:tentative="1">
      <w:start w:val="1"/>
      <w:numFmt w:val="decimal"/>
      <w:lvlText w:val="%7."/>
      <w:lvlJc w:val="left"/>
      <w:pPr>
        <w:ind w:left="5967" w:hanging="360"/>
      </w:pPr>
    </w:lvl>
    <w:lvl w:ilvl="7" w:tplc="04130019" w:tentative="1">
      <w:start w:val="1"/>
      <w:numFmt w:val="lowerLetter"/>
      <w:lvlText w:val="%8."/>
      <w:lvlJc w:val="left"/>
      <w:pPr>
        <w:ind w:left="6687" w:hanging="360"/>
      </w:pPr>
    </w:lvl>
    <w:lvl w:ilvl="8" w:tplc="041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CF6307F"/>
    <w:multiLevelType w:val="multilevel"/>
    <w:tmpl w:val="7270B5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61C68"/>
    <w:multiLevelType w:val="multilevel"/>
    <w:tmpl w:val="DBDAEF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D79B0"/>
    <w:multiLevelType w:val="hybridMultilevel"/>
    <w:tmpl w:val="31E81158"/>
    <w:lvl w:ilvl="0" w:tplc="04130019">
      <w:start w:val="1"/>
      <w:numFmt w:val="lowerLetter"/>
      <w:lvlText w:val="%1."/>
      <w:lvlJc w:val="left"/>
      <w:pPr>
        <w:ind w:left="1647" w:hanging="360"/>
      </w:pPr>
    </w:lvl>
    <w:lvl w:ilvl="1" w:tplc="04130019" w:tentative="1">
      <w:start w:val="1"/>
      <w:numFmt w:val="lowerLetter"/>
      <w:lvlText w:val="%2."/>
      <w:lvlJc w:val="left"/>
      <w:pPr>
        <w:ind w:left="2367" w:hanging="360"/>
      </w:pPr>
    </w:lvl>
    <w:lvl w:ilvl="2" w:tplc="0413001B" w:tentative="1">
      <w:start w:val="1"/>
      <w:numFmt w:val="lowerRoman"/>
      <w:lvlText w:val="%3."/>
      <w:lvlJc w:val="right"/>
      <w:pPr>
        <w:ind w:left="3087" w:hanging="180"/>
      </w:pPr>
    </w:lvl>
    <w:lvl w:ilvl="3" w:tplc="0413000F" w:tentative="1">
      <w:start w:val="1"/>
      <w:numFmt w:val="decimal"/>
      <w:lvlText w:val="%4."/>
      <w:lvlJc w:val="left"/>
      <w:pPr>
        <w:ind w:left="3807" w:hanging="360"/>
      </w:pPr>
    </w:lvl>
    <w:lvl w:ilvl="4" w:tplc="04130019" w:tentative="1">
      <w:start w:val="1"/>
      <w:numFmt w:val="lowerLetter"/>
      <w:lvlText w:val="%5."/>
      <w:lvlJc w:val="left"/>
      <w:pPr>
        <w:ind w:left="4527" w:hanging="360"/>
      </w:pPr>
    </w:lvl>
    <w:lvl w:ilvl="5" w:tplc="0413001B" w:tentative="1">
      <w:start w:val="1"/>
      <w:numFmt w:val="lowerRoman"/>
      <w:lvlText w:val="%6."/>
      <w:lvlJc w:val="right"/>
      <w:pPr>
        <w:ind w:left="5247" w:hanging="180"/>
      </w:pPr>
    </w:lvl>
    <w:lvl w:ilvl="6" w:tplc="0413000F" w:tentative="1">
      <w:start w:val="1"/>
      <w:numFmt w:val="decimal"/>
      <w:lvlText w:val="%7."/>
      <w:lvlJc w:val="left"/>
      <w:pPr>
        <w:ind w:left="5967" w:hanging="360"/>
      </w:pPr>
    </w:lvl>
    <w:lvl w:ilvl="7" w:tplc="04130019" w:tentative="1">
      <w:start w:val="1"/>
      <w:numFmt w:val="lowerLetter"/>
      <w:lvlText w:val="%8."/>
      <w:lvlJc w:val="left"/>
      <w:pPr>
        <w:ind w:left="6687" w:hanging="360"/>
      </w:pPr>
    </w:lvl>
    <w:lvl w:ilvl="8" w:tplc="041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2A46FE8"/>
    <w:multiLevelType w:val="multilevel"/>
    <w:tmpl w:val="ADD8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740B8"/>
    <w:multiLevelType w:val="hybridMultilevel"/>
    <w:tmpl w:val="D37A82CA"/>
    <w:lvl w:ilvl="0" w:tplc="755CA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A1D80"/>
    <w:multiLevelType w:val="multilevel"/>
    <w:tmpl w:val="CD0A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F2780"/>
    <w:multiLevelType w:val="multilevel"/>
    <w:tmpl w:val="0BAE6A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41B8F"/>
    <w:multiLevelType w:val="multilevel"/>
    <w:tmpl w:val="D83A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F3385"/>
    <w:multiLevelType w:val="multilevel"/>
    <w:tmpl w:val="40E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5446C"/>
    <w:multiLevelType w:val="multilevel"/>
    <w:tmpl w:val="355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C73D2"/>
    <w:multiLevelType w:val="multilevel"/>
    <w:tmpl w:val="FCCCAB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107BD3"/>
    <w:multiLevelType w:val="multilevel"/>
    <w:tmpl w:val="414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86693"/>
    <w:multiLevelType w:val="multilevel"/>
    <w:tmpl w:val="C5D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39081A"/>
    <w:multiLevelType w:val="hybridMultilevel"/>
    <w:tmpl w:val="D3CCC086"/>
    <w:lvl w:ilvl="0" w:tplc="49F6E9D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30019">
      <w:start w:val="1"/>
      <w:numFmt w:val="lowerLetter"/>
      <w:lvlText w:val="%2."/>
      <w:lvlJc w:val="left"/>
      <w:pPr>
        <w:ind w:left="1647" w:hanging="360"/>
      </w:pPr>
    </w:lvl>
    <w:lvl w:ilvl="2" w:tplc="0413001B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FE4DBB"/>
    <w:multiLevelType w:val="multilevel"/>
    <w:tmpl w:val="A6B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906122">
    <w:abstractNumId w:val="19"/>
  </w:num>
  <w:num w:numId="2" w16cid:durableId="1792086014">
    <w:abstractNumId w:val="10"/>
  </w:num>
  <w:num w:numId="3" w16cid:durableId="56249859">
    <w:abstractNumId w:val="13"/>
  </w:num>
  <w:num w:numId="4" w16cid:durableId="489832087">
    <w:abstractNumId w:val="6"/>
  </w:num>
  <w:num w:numId="5" w16cid:durableId="1660966046">
    <w:abstractNumId w:val="16"/>
  </w:num>
  <w:num w:numId="6" w16cid:durableId="322315770">
    <w:abstractNumId w:val="0"/>
  </w:num>
  <w:num w:numId="7" w16cid:durableId="1624572854">
    <w:abstractNumId w:val="7"/>
  </w:num>
  <w:num w:numId="8" w16cid:durableId="481192518">
    <w:abstractNumId w:val="1"/>
  </w:num>
  <w:num w:numId="9" w16cid:durableId="216939105">
    <w:abstractNumId w:val="12"/>
  </w:num>
  <w:num w:numId="10" w16cid:durableId="2090806565">
    <w:abstractNumId w:val="14"/>
  </w:num>
  <w:num w:numId="11" w16cid:durableId="6517771">
    <w:abstractNumId w:val="3"/>
  </w:num>
  <w:num w:numId="12" w16cid:durableId="612708618">
    <w:abstractNumId w:val="4"/>
  </w:num>
  <w:num w:numId="13" w16cid:durableId="1830360269">
    <w:abstractNumId w:val="20"/>
  </w:num>
  <w:num w:numId="14" w16cid:durableId="680817611">
    <w:abstractNumId w:val="15"/>
  </w:num>
  <w:num w:numId="15" w16cid:durableId="1578637385">
    <w:abstractNumId w:val="18"/>
  </w:num>
  <w:num w:numId="16" w16cid:durableId="248738404">
    <w:abstractNumId w:val="17"/>
  </w:num>
  <w:num w:numId="17" w16cid:durableId="1185633870">
    <w:abstractNumId w:val="11"/>
  </w:num>
  <w:num w:numId="18" w16cid:durableId="704058672">
    <w:abstractNumId w:val="9"/>
  </w:num>
  <w:num w:numId="19" w16cid:durableId="1576210255">
    <w:abstractNumId w:val="2"/>
  </w:num>
  <w:num w:numId="20" w16cid:durableId="1855923425">
    <w:abstractNumId w:val="5"/>
  </w:num>
  <w:num w:numId="21" w16cid:durableId="284121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05"/>
    <w:rsid w:val="0001464C"/>
    <w:rsid w:val="000248EF"/>
    <w:rsid w:val="000328F3"/>
    <w:rsid w:val="00034872"/>
    <w:rsid w:val="00034DCF"/>
    <w:rsid w:val="00082E13"/>
    <w:rsid w:val="00083382"/>
    <w:rsid w:val="00095B92"/>
    <w:rsid w:val="000960AB"/>
    <w:rsid w:val="000A7D4D"/>
    <w:rsid w:val="000C7A3C"/>
    <w:rsid w:val="000E4B95"/>
    <w:rsid w:val="000E5086"/>
    <w:rsid w:val="00114A16"/>
    <w:rsid w:val="001230E8"/>
    <w:rsid w:val="001240E7"/>
    <w:rsid w:val="00141B26"/>
    <w:rsid w:val="00144EFC"/>
    <w:rsid w:val="001462D2"/>
    <w:rsid w:val="00151EBB"/>
    <w:rsid w:val="0016023F"/>
    <w:rsid w:val="0016495D"/>
    <w:rsid w:val="00166EE2"/>
    <w:rsid w:val="00174F74"/>
    <w:rsid w:val="001B333A"/>
    <w:rsid w:val="001C4CBA"/>
    <w:rsid w:val="001D7DFE"/>
    <w:rsid w:val="001E39D0"/>
    <w:rsid w:val="001F5549"/>
    <w:rsid w:val="00203FB0"/>
    <w:rsid w:val="00206819"/>
    <w:rsid w:val="00243154"/>
    <w:rsid w:val="00260359"/>
    <w:rsid w:val="002A574A"/>
    <w:rsid w:val="002B3ABE"/>
    <w:rsid w:val="002C08A4"/>
    <w:rsid w:val="00345E17"/>
    <w:rsid w:val="00356E76"/>
    <w:rsid w:val="00374BDF"/>
    <w:rsid w:val="0038041C"/>
    <w:rsid w:val="0038180E"/>
    <w:rsid w:val="003851F3"/>
    <w:rsid w:val="00385316"/>
    <w:rsid w:val="00393EE1"/>
    <w:rsid w:val="00397F75"/>
    <w:rsid w:val="003B3657"/>
    <w:rsid w:val="003B7A8D"/>
    <w:rsid w:val="003F440D"/>
    <w:rsid w:val="00403E68"/>
    <w:rsid w:val="0041499D"/>
    <w:rsid w:val="00422014"/>
    <w:rsid w:val="00450A1A"/>
    <w:rsid w:val="0045144C"/>
    <w:rsid w:val="004525A9"/>
    <w:rsid w:val="00453B1D"/>
    <w:rsid w:val="004655CF"/>
    <w:rsid w:val="00467D15"/>
    <w:rsid w:val="00467EDE"/>
    <w:rsid w:val="00490537"/>
    <w:rsid w:val="004A33CC"/>
    <w:rsid w:val="004B44BF"/>
    <w:rsid w:val="004D4655"/>
    <w:rsid w:val="004D5EFF"/>
    <w:rsid w:val="004D6336"/>
    <w:rsid w:val="004E057C"/>
    <w:rsid w:val="004E2F6B"/>
    <w:rsid w:val="00504DE7"/>
    <w:rsid w:val="00516D29"/>
    <w:rsid w:val="00525561"/>
    <w:rsid w:val="0052627E"/>
    <w:rsid w:val="00526488"/>
    <w:rsid w:val="00531452"/>
    <w:rsid w:val="0053794B"/>
    <w:rsid w:val="005434D2"/>
    <w:rsid w:val="00555199"/>
    <w:rsid w:val="00561157"/>
    <w:rsid w:val="00562BFB"/>
    <w:rsid w:val="005723DD"/>
    <w:rsid w:val="005B1C06"/>
    <w:rsid w:val="005B377A"/>
    <w:rsid w:val="005C5C90"/>
    <w:rsid w:val="005C624C"/>
    <w:rsid w:val="005D2F0F"/>
    <w:rsid w:val="005D69D5"/>
    <w:rsid w:val="005F18DC"/>
    <w:rsid w:val="00630F59"/>
    <w:rsid w:val="00636559"/>
    <w:rsid w:val="00662F86"/>
    <w:rsid w:val="006662F1"/>
    <w:rsid w:val="00683AA0"/>
    <w:rsid w:val="006935F6"/>
    <w:rsid w:val="006A4554"/>
    <w:rsid w:val="006A6932"/>
    <w:rsid w:val="006C7C3B"/>
    <w:rsid w:val="006E2B37"/>
    <w:rsid w:val="00711AD7"/>
    <w:rsid w:val="0071258F"/>
    <w:rsid w:val="007138F9"/>
    <w:rsid w:val="00732D4F"/>
    <w:rsid w:val="00751B05"/>
    <w:rsid w:val="00767C82"/>
    <w:rsid w:val="00772F15"/>
    <w:rsid w:val="007738D6"/>
    <w:rsid w:val="00783DB6"/>
    <w:rsid w:val="007B73C0"/>
    <w:rsid w:val="00802EB9"/>
    <w:rsid w:val="00825780"/>
    <w:rsid w:val="00855C60"/>
    <w:rsid w:val="008737E0"/>
    <w:rsid w:val="00875274"/>
    <w:rsid w:val="00890CE6"/>
    <w:rsid w:val="008960BC"/>
    <w:rsid w:val="008B059D"/>
    <w:rsid w:val="008C04AE"/>
    <w:rsid w:val="008F3DF2"/>
    <w:rsid w:val="008F43F7"/>
    <w:rsid w:val="009044BB"/>
    <w:rsid w:val="009334EE"/>
    <w:rsid w:val="00940603"/>
    <w:rsid w:val="009441B5"/>
    <w:rsid w:val="009513F0"/>
    <w:rsid w:val="0095374B"/>
    <w:rsid w:val="00960AD1"/>
    <w:rsid w:val="00973491"/>
    <w:rsid w:val="009746CD"/>
    <w:rsid w:val="00975C0F"/>
    <w:rsid w:val="0097682C"/>
    <w:rsid w:val="00986D0A"/>
    <w:rsid w:val="00992BDF"/>
    <w:rsid w:val="009B010E"/>
    <w:rsid w:val="009B022E"/>
    <w:rsid w:val="009B0A10"/>
    <w:rsid w:val="009B0AF1"/>
    <w:rsid w:val="009B0B4E"/>
    <w:rsid w:val="009B30D4"/>
    <w:rsid w:val="009D6EF7"/>
    <w:rsid w:val="009D7149"/>
    <w:rsid w:val="009E2F50"/>
    <w:rsid w:val="009F4784"/>
    <w:rsid w:val="00A066E9"/>
    <w:rsid w:val="00A31922"/>
    <w:rsid w:val="00A368E1"/>
    <w:rsid w:val="00A37D24"/>
    <w:rsid w:val="00A442BA"/>
    <w:rsid w:val="00A469C2"/>
    <w:rsid w:val="00A650CC"/>
    <w:rsid w:val="00A71532"/>
    <w:rsid w:val="00AA0A5B"/>
    <w:rsid w:val="00AD473D"/>
    <w:rsid w:val="00AE348D"/>
    <w:rsid w:val="00AF425B"/>
    <w:rsid w:val="00B14B88"/>
    <w:rsid w:val="00B245E8"/>
    <w:rsid w:val="00B77E5B"/>
    <w:rsid w:val="00B827A9"/>
    <w:rsid w:val="00B94487"/>
    <w:rsid w:val="00BD037C"/>
    <w:rsid w:val="00BD6639"/>
    <w:rsid w:val="00BE2D3B"/>
    <w:rsid w:val="00C2317D"/>
    <w:rsid w:val="00C45E65"/>
    <w:rsid w:val="00C50B9E"/>
    <w:rsid w:val="00C523D5"/>
    <w:rsid w:val="00C53A31"/>
    <w:rsid w:val="00C651B5"/>
    <w:rsid w:val="00C75922"/>
    <w:rsid w:val="00C82D16"/>
    <w:rsid w:val="00C9219F"/>
    <w:rsid w:val="00C92B22"/>
    <w:rsid w:val="00CB0112"/>
    <w:rsid w:val="00CB5FC0"/>
    <w:rsid w:val="00CC2C50"/>
    <w:rsid w:val="00CC30AB"/>
    <w:rsid w:val="00CD0C89"/>
    <w:rsid w:val="00CD66CA"/>
    <w:rsid w:val="00CE031C"/>
    <w:rsid w:val="00CF4BA5"/>
    <w:rsid w:val="00D07864"/>
    <w:rsid w:val="00D210F6"/>
    <w:rsid w:val="00D46C1F"/>
    <w:rsid w:val="00D62AA8"/>
    <w:rsid w:val="00D763EF"/>
    <w:rsid w:val="00DC20FB"/>
    <w:rsid w:val="00DE2ABA"/>
    <w:rsid w:val="00DF6DBB"/>
    <w:rsid w:val="00E0475A"/>
    <w:rsid w:val="00E11090"/>
    <w:rsid w:val="00E11239"/>
    <w:rsid w:val="00E121F8"/>
    <w:rsid w:val="00E4284E"/>
    <w:rsid w:val="00E600D6"/>
    <w:rsid w:val="00E7327B"/>
    <w:rsid w:val="00EA3D64"/>
    <w:rsid w:val="00EB03B0"/>
    <w:rsid w:val="00EB2419"/>
    <w:rsid w:val="00ED1905"/>
    <w:rsid w:val="00ED67BA"/>
    <w:rsid w:val="00EE2CD2"/>
    <w:rsid w:val="00EF3244"/>
    <w:rsid w:val="00EF7E9C"/>
    <w:rsid w:val="00F03D40"/>
    <w:rsid w:val="00F13C36"/>
    <w:rsid w:val="00F276F8"/>
    <w:rsid w:val="00F27954"/>
    <w:rsid w:val="00F35176"/>
    <w:rsid w:val="00F56B99"/>
    <w:rsid w:val="00F57488"/>
    <w:rsid w:val="00F8787C"/>
    <w:rsid w:val="00F9211F"/>
    <w:rsid w:val="00F97658"/>
    <w:rsid w:val="00FA18DA"/>
    <w:rsid w:val="00FA3144"/>
    <w:rsid w:val="00FC32E1"/>
    <w:rsid w:val="00FC38DD"/>
    <w:rsid w:val="00FD03EA"/>
    <w:rsid w:val="00FD30AF"/>
    <w:rsid w:val="00FD3529"/>
    <w:rsid w:val="00FE2F3D"/>
    <w:rsid w:val="00FE4F7D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EEA35"/>
  <w15:docId w15:val="{D67C7C57-92A7-44FC-AC28-BFF11F81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sb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6B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3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A368E1"/>
    <w:rPr>
      <w:b/>
      <w:bCs/>
    </w:rPr>
  </w:style>
  <w:style w:type="paragraph" w:styleId="Lijstalinea">
    <w:name w:val="List Paragraph"/>
    <w:basedOn w:val="Standaard"/>
    <w:uiPriority w:val="34"/>
    <w:qFormat/>
    <w:rsid w:val="004D5EFF"/>
    <w:pPr>
      <w:ind w:left="720"/>
      <w:contextualSpacing/>
    </w:pPr>
  </w:style>
  <w:style w:type="paragraph" w:styleId="Revisie">
    <w:name w:val="Revision"/>
    <w:hidden/>
    <w:uiPriority w:val="99"/>
    <w:semiHidden/>
    <w:rsid w:val="00FA18D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9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0537"/>
  </w:style>
  <w:style w:type="paragraph" w:styleId="Voettekst">
    <w:name w:val="footer"/>
    <w:basedOn w:val="Standaard"/>
    <w:link w:val="VoettekstChar"/>
    <w:uiPriority w:val="99"/>
    <w:unhideWhenUsed/>
    <w:rsid w:val="0049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0537"/>
  </w:style>
  <w:style w:type="character" w:styleId="Hyperlink">
    <w:name w:val="Hyperlink"/>
    <w:basedOn w:val="Standaardalinea-lettertype"/>
    <w:uiPriority w:val="99"/>
    <w:unhideWhenUsed/>
    <w:rsid w:val="00E600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gemeentenijmegen/viz/Grondwaterstanden_17489631972500/Grondwaterstande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uatro.sim-cdn.nl/waterschaprivierenland/uploads/323844%20-%20Uitgaande%20brief%20beantwoording%20artikel%204.5%20vragen%20AWP%20wateroverlast%20Nijmegen%20West.pdf?cb=pSzV8Ll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5814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Sloot, Juul</cp:lastModifiedBy>
  <cp:revision>2</cp:revision>
  <cp:lastPrinted>2024-06-27T06:15:00Z</cp:lastPrinted>
  <dcterms:created xsi:type="dcterms:W3CDTF">2026-03-31T13:03:00Z</dcterms:created>
  <dcterms:modified xsi:type="dcterms:W3CDTF">2026-03-31T13:03:00Z</dcterms:modified>
</cp:coreProperties>
</file>