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C178F" w14:textId="77777777" w:rsidR="00DD684D" w:rsidRDefault="00DD684D" w:rsidP="00F62992"/>
    <w:p w14:paraId="3E4B24B5" w14:textId="63D28D25" w:rsidR="00D3066C" w:rsidRDefault="00D3066C" w:rsidP="00D3066C">
      <w:pPr>
        <w:pStyle w:val="paragraph"/>
        <w:spacing w:before="0" w:beforeAutospacing="0" w:after="0" w:afterAutospacing="0"/>
        <w:textAlignment w:val="baseline"/>
        <w:rPr>
          <w:rStyle w:val="eop"/>
          <w:rFonts w:ascii="Arial" w:hAnsi="Arial" w:cs="Arial"/>
          <w:sz w:val="20"/>
          <w:szCs w:val="20"/>
        </w:rPr>
      </w:pPr>
      <w:r w:rsidRPr="00D3066C">
        <w:rPr>
          <w:rStyle w:val="normaltextrun"/>
          <w:rFonts w:ascii="Arial" w:hAnsi="Arial" w:cs="Arial"/>
          <w:sz w:val="20"/>
          <w:szCs w:val="20"/>
        </w:rPr>
        <w:t>Wij waarderen de samenwerking met onze leveranciers. Voor een vlotte betaling van facturen, vragen wij uw facturen volledig en digitaal aan te leveren</w:t>
      </w:r>
      <w:r w:rsidR="00BF6C06">
        <w:rPr>
          <w:rStyle w:val="normaltextrun"/>
          <w:rFonts w:ascii="Arial" w:hAnsi="Arial" w:cs="Arial"/>
          <w:sz w:val="20"/>
          <w:szCs w:val="20"/>
        </w:rPr>
        <w:t xml:space="preserve"> in de vorm van een e-factuur.</w:t>
      </w:r>
      <w:r w:rsidRPr="00D3066C">
        <w:rPr>
          <w:rStyle w:val="normaltextrun"/>
          <w:rFonts w:ascii="Arial" w:hAnsi="Arial" w:cs="Arial"/>
          <w:sz w:val="20"/>
          <w:szCs w:val="20"/>
        </w:rPr>
        <w:t xml:space="preserve"> In deze brief informeren wij u hierover. </w:t>
      </w:r>
      <w:r w:rsidRPr="00D3066C">
        <w:rPr>
          <w:rStyle w:val="eop"/>
          <w:rFonts w:ascii="Arial" w:hAnsi="Arial" w:cs="Arial"/>
          <w:sz w:val="20"/>
          <w:szCs w:val="20"/>
        </w:rPr>
        <w:t> </w:t>
      </w:r>
    </w:p>
    <w:p w14:paraId="321DDACD" w14:textId="77777777" w:rsidR="00D3066C" w:rsidRPr="00D3066C" w:rsidRDefault="00D3066C" w:rsidP="00D3066C">
      <w:pPr>
        <w:pStyle w:val="paragraph"/>
        <w:spacing w:before="0" w:beforeAutospacing="0" w:after="0" w:afterAutospacing="0"/>
        <w:textAlignment w:val="baseline"/>
        <w:rPr>
          <w:rFonts w:ascii="Arial" w:hAnsi="Arial" w:cs="Arial"/>
          <w:sz w:val="20"/>
          <w:szCs w:val="20"/>
        </w:rPr>
      </w:pPr>
    </w:p>
    <w:p w14:paraId="63CC104A" w14:textId="3E5FBB9F" w:rsidR="00D3066C" w:rsidRDefault="00D3066C" w:rsidP="00D3066C">
      <w:pPr>
        <w:pStyle w:val="paragraph"/>
        <w:spacing w:before="0" w:beforeAutospacing="0" w:after="0" w:afterAutospacing="0"/>
        <w:textAlignment w:val="baseline"/>
        <w:rPr>
          <w:rStyle w:val="eop"/>
          <w:rFonts w:ascii="Arial" w:hAnsi="Arial" w:cs="Arial"/>
          <w:sz w:val="20"/>
          <w:szCs w:val="20"/>
        </w:rPr>
      </w:pPr>
      <w:r w:rsidRPr="00D3066C">
        <w:rPr>
          <w:rStyle w:val="normaltextrun"/>
          <w:rFonts w:ascii="Arial" w:hAnsi="Arial" w:cs="Arial"/>
          <w:b/>
          <w:bCs/>
          <w:sz w:val="20"/>
          <w:szCs w:val="20"/>
        </w:rPr>
        <w:t>Een e-factuur is een digitaal (XML-)bestand met een vaste structuur</w:t>
      </w:r>
      <w:r w:rsidRPr="00D3066C">
        <w:rPr>
          <w:rStyle w:val="scxw157597010"/>
          <w:rFonts w:ascii="Arial" w:hAnsi="Arial" w:cs="Arial"/>
          <w:sz w:val="20"/>
          <w:szCs w:val="20"/>
        </w:rPr>
        <w:t> </w:t>
      </w:r>
      <w:r w:rsidRPr="00D3066C">
        <w:rPr>
          <w:rFonts w:ascii="Arial" w:hAnsi="Arial" w:cs="Arial"/>
          <w:sz w:val="20"/>
          <w:szCs w:val="20"/>
        </w:rPr>
        <w:br/>
      </w:r>
      <w:r w:rsidRPr="00D3066C">
        <w:rPr>
          <w:rStyle w:val="normaltextrun"/>
          <w:rFonts w:ascii="Arial" w:hAnsi="Arial" w:cs="Arial"/>
          <w:sz w:val="20"/>
          <w:szCs w:val="20"/>
        </w:rPr>
        <w:t>Een e-factuur is vanuit het ene geautomatiseerde systeem elektronisch te verwerken in het andere systeem. Een e-mail met pdf-factuur als bijlage is overigens geen e-factuur.</w:t>
      </w:r>
      <w:r w:rsidRPr="00D3066C">
        <w:rPr>
          <w:rStyle w:val="eop"/>
          <w:rFonts w:ascii="Arial" w:hAnsi="Arial" w:cs="Arial"/>
          <w:sz w:val="20"/>
          <w:szCs w:val="20"/>
        </w:rPr>
        <w:t> </w:t>
      </w:r>
    </w:p>
    <w:p w14:paraId="79AD91BC" w14:textId="77777777" w:rsidR="00D3066C" w:rsidRPr="00D3066C" w:rsidRDefault="00D3066C" w:rsidP="00D3066C">
      <w:pPr>
        <w:pStyle w:val="paragraph"/>
        <w:spacing w:before="0" w:beforeAutospacing="0" w:after="0" w:afterAutospacing="0"/>
        <w:textAlignment w:val="baseline"/>
        <w:rPr>
          <w:rFonts w:ascii="Arial" w:hAnsi="Arial" w:cs="Arial"/>
          <w:sz w:val="20"/>
          <w:szCs w:val="20"/>
        </w:rPr>
      </w:pPr>
    </w:p>
    <w:p w14:paraId="2699CD3D" w14:textId="12BCC45F" w:rsidR="00D3066C" w:rsidRDefault="00D3066C" w:rsidP="00D3066C">
      <w:pPr>
        <w:pStyle w:val="paragraph"/>
        <w:spacing w:before="0" w:beforeAutospacing="0" w:after="0" w:afterAutospacing="0"/>
        <w:textAlignment w:val="baseline"/>
        <w:rPr>
          <w:rStyle w:val="eop"/>
          <w:rFonts w:ascii="Arial" w:hAnsi="Arial" w:cs="Arial"/>
          <w:sz w:val="20"/>
          <w:szCs w:val="20"/>
        </w:rPr>
      </w:pPr>
      <w:r w:rsidRPr="00D3066C">
        <w:rPr>
          <w:rStyle w:val="normaltextrun"/>
          <w:rFonts w:ascii="Arial" w:hAnsi="Arial" w:cs="Arial"/>
          <w:b/>
          <w:bCs/>
          <w:sz w:val="20"/>
          <w:szCs w:val="20"/>
        </w:rPr>
        <w:t>Makkelijker en sneller facturen verwerken</w:t>
      </w:r>
      <w:r w:rsidRPr="00D3066C">
        <w:rPr>
          <w:rStyle w:val="scxw157597010"/>
          <w:rFonts w:ascii="Arial" w:hAnsi="Arial" w:cs="Arial"/>
          <w:sz w:val="20"/>
          <w:szCs w:val="20"/>
        </w:rPr>
        <w:t> </w:t>
      </w:r>
      <w:r w:rsidRPr="00D3066C">
        <w:rPr>
          <w:rFonts w:ascii="Arial" w:hAnsi="Arial" w:cs="Arial"/>
          <w:sz w:val="20"/>
          <w:szCs w:val="20"/>
        </w:rPr>
        <w:br/>
      </w:r>
      <w:r w:rsidRPr="00D3066C">
        <w:rPr>
          <w:rStyle w:val="normaltextrun"/>
          <w:rFonts w:ascii="Arial" w:hAnsi="Arial" w:cs="Arial"/>
          <w:sz w:val="20"/>
          <w:szCs w:val="20"/>
        </w:rPr>
        <w:t>In een wereld waarin alles steeds verder wordt gedigitaliseerd is het een logische stap om ook de administratie makkelijker, sneller en efficiënter te verwerken. De manier om dit te realiseren is via e-facturen. Veel boekhoudsoftware is inmiddels in staat om op een veilige manier e-facturen uit te wisselen. </w:t>
      </w:r>
      <w:r w:rsidRPr="00D3066C">
        <w:rPr>
          <w:rStyle w:val="eop"/>
          <w:rFonts w:ascii="Arial" w:hAnsi="Arial" w:cs="Arial"/>
          <w:sz w:val="20"/>
          <w:szCs w:val="20"/>
        </w:rPr>
        <w:t> </w:t>
      </w:r>
    </w:p>
    <w:p w14:paraId="6EC639B7" w14:textId="77777777" w:rsidR="00D3066C" w:rsidRPr="00D3066C" w:rsidRDefault="00D3066C" w:rsidP="00D3066C">
      <w:pPr>
        <w:pStyle w:val="paragraph"/>
        <w:spacing w:before="0" w:beforeAutospacing="0" w:after="0" w:afterAutospacing="0"/>
        <w:textAlignment w:val="baseline"/>
        <w:rPr>
          <w:rFonts w:ascii="Arial" w:hAnsi="Arial" w:cs="Arial"/>
          <w:sz w:val="20"/>
          <w:szCs w:val="20"/>
        </w:rPr>
      </w:pPr>
    </w:p>
    <w:p w14:paraId="75635547" w14:textId="0E237259" w:rsidR="00D3066C" w:rsidRDefault="00D3066C" w:rsidP="00D3066C">
      <w:pPr>
        <w:pStyle w:val="paragraph"/>
        <w:spacing w:before="0" w:beforeAutospacing="0" w:after="0" w:afterAutospacing="0"/>
        <w:textAlignment w:val="baseline"/>
        <w:rPr>
          <w:rStyle w:val="eop"/>
          <w:rFonts w:ascii="Arial" w:hAnsi="Arial" w:cs="Arial"/>
          <w:sz w:val="20"/>
          <w:szCs w:val="20"/>
        </w:rPr>
      </w:pPr>
      <w:r w:rsidRPr="00D3066C">
        <w:rPr>
          <w:rStyle w:val="normaltextrun"/>
          <w:rFonts w:ascii="Arial" w:hAnsi="Arial" w:cs="Arial"/>
          <w:b/>
          <w:bCs/>
          <w:sz w:val="20"/>
          <w:szCs w:val="20"/>
        </w:rPr>
        <w:t>Betrouwbaar</w:t>
      </w:r>
      <w:r w:rsidRPr="00D3066C">
        <w:rPr>
          <w:rStyle w:val="scxw157597010"/>
          <w:rFonts w:ascii="Arial" w:hAnsi="Arial" w:cs="Arial"/>
          <w:sz w:val="20"/>
          <w:szCs w:val="20"/>
        </w:rPr>
        <w:t> </w:t>
      </w:r>
      <w:r w:rsidRPr="00D3066C">
        <w:rPr>
          <w:rFonts w:ascii="Arial" w:hAnsi="Arial" w:cs="Arial"/>
          <w:sz w:val="20"/>
          <w:szCs w:val="20"/>
        </w:rPr>
        <w:br/>
      </w:r>
      <w:r w:rsidRPr="00D3066C">
        <w:rPr>
          <w:rStyle w:val="normaltextrun"/>
          <w:rFonts w:ascii="Arial" w:hAnsi="Arial" w:cs="Arial"/>
          <w:sz w:val="20"/>
          <w:szCs w:val="20"/>
        </w:rPr>
        <w:t xml:space="preserve">Wij werken met het beveiligde netwerk van </w:t>
      </w:r>
      <w:proofErr w:type="spellStart"/>
      <w:r w:rsidRPr="00D3066C">
        <w:rPr>
          <w:rStyle w:val="spellingerror"/>
          <w:rFonts w:ascii="Arial" w:hAnsi="Arial" w:cs="Arial"/>
          <w:sz w:val="20"/>
          <w:szCs w:val="20"/>
        </w:rPr>
        <w:t>Peppol</w:t>
      </w:r>
      <w:proofErr w:type="spellEnd"/>
      <w:r w:rsidRPr="00D3066C">
        <w:rPr>
          <w:rStyle w:val="normaltextrun"/>
          <w:rFonts w:ascii="Arial" w:hAnsi="Arial" w:cs="Arial"/>
          <w:sz w:val="20"/>
          <w:szCs w:val="20"/>
        </w:rPr>
        <w:t xml:space="preserve"> voor de e-facturatie. Dit is een netwerk van Europese e-facturatieproviders en financiële softwareleveranciers.</w:t>
      </w:r>
      <w:r w:rsidRPr="00D3066C">
        <w:rPr>
          <w:rStyle w:val="eop"/>
          <w:rFonts w:ascii="Arial" w:hAnsi="Arial" w:cs="Arial"/>
          <w:sz w:val="20"/>
          <w:szCs w:val="20"/>
        </w:rPr>
        <w:t> </w:t>
      </w:r>
    </w:p>
    <w:p w14:paraId="00E67443" w14:textId="77777777" w:rsidR="00D3066C" w:rsidRPr="00D3066C" w:rsidRDefault="00D3066C" w:rsidP="00D3066C">
      <w:pPr>
        <w:pStyle w:val="paragraph"/>
        <w:spacing w:before="0" w:beforeAutospacing="0" w:after="0" w:afterAutospacing="0"/>
        <w:textAlignment w:val="baseline"/>
        <w:rPr>
          <w:rFonts w:ascii="Arial" w:hAnsi="Arial" w:cs="Arial"/>
          <w:sz w:val="20"/>
          <w:szCs w:val="20"/>
        </w:rPr>
      </w:pPr>
    </w:p>
    <w:p w14:paraId="7ECB86DD" w14:textId="12F72A8B" w:rsidR="00D3066C" w:rsidRDefault="00D3066C" w:rsidP="00D3066C">
      <w:pPr>
        <w:pStyle w:val="paragraph"/>
        <w:spacing w:before="0" w:beforeAutospacing="0" w:after="0" w:afterAutospacing="0"/>
        <w:textAlignment w:val="baseline"/>
        <w:rPr>
          <w:rStyle w:val="eop"/>
          <w:rFonts w:ascii="Arial" w:hAnsi="Arial" w:cs="Arial"/>
          <w:color w:val="000000"/>
          <w:sz w:val="20"/>
          <w:szCs w:val="20"/>
        </w:rPr>
      </w:pPr>
      <w:r w:rsidRPr="00D3066C">
        <w:rPr>
          <w:rStyle w:val="normaltextrun"/>
          <w:rFonts w:ascii="Arial" w:hAnsi="Arial" w:cs="Arial"/>
          <w:color w:val="000000"/>
          <w:sz w:val="20"/>
          <w:szCs w:val="20"/>
        </w:rPr>
        <w:t>Voordelen van e-facturen</w:t>
      </w:r>
      <w:r w:rsidR="00450FD5">
        <w:rPr>
          <w:rStyle w:val="normaltextrun"/>
          <w:rFonts w:ascii="Arial" w:hAnsi="Arial" w:cs="Arial"/>
          <w:color w:val="000000"/>
          <w:sz w:val="20"/>
          <w:szCs w:val="20"/>
        </w:rPr>
        <w:t>:</w:t>
      </w:r>
      <w:r w:rsidRPr="00D3066C">
        <w:rPr>
          <w:rStyle w:val="eop"/>
          <w:rFonts w:ascii="Arial" w:hAnsi="Arial" w:cs="Arial"/>
          <w:color w:val="000000"/>
          <w:sz w:val="20"/>
          <w:szCs w:val="20"/>
        </w:rPr>
        <w:t> </w:t>
      </w:r>
    </w:p>
    <w:p w14:paraId="4E7F8BCF" w14:textId="77777777" w:rsidR="00D3066C" w:rsidRPr="00D3066C" w:rsidRDefault="00D3066C" w:rsidP="00D3066C">
      <w:pPr>
        <w:pStyle w:val="paragraph"/>
        <w:spacing w:before="0" w:beforeAutospacing="0" w:after="0" w:afterAutospacing="0"/>
        <w:textAlignment w:val="baseline"/>
        <w:rPr>
          <w:rFonts w:ascii="Arial" w:hAnsi="Arial" w:cs="Arial"/>
          <w:sz w:val="20"/>
          <w:szCs w:val="20"/>
        </w:rPr>
      </w:pPr>
    </w:p>
    <w:p w14:paraId="6101D913" w14:textId="5671D36B" w:rsidR="00D3066C" w:rsidRPr="00D3066C" w:rsidRDefault="00450FD5" w:rsidP="00D3066C">
      <w:pPr>
        <w:pStyle w:val="paragraph"/>
        <w:numPr>
          <w:ilvl w:val="0"/>
          <w:numId w:val="22"/>
        </w:numPr>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rPr>
        <w:t>U</w:t>
      </w:r>
      <w:r w:rsidR="00D3066C" w:rsidRPr="00D3066C">
        <w:rPr>
          <w:rStyle w:val="normaltextrun"/>
          <w:rFonts w:ascii="Arial" w:hAnsi="Arial" w:cs="Arial"/>
          <w:color w:val="000000"/>
          <w:sz w:val="20"/>
          <w:szCs w:val="20"/>
        </w:rPr>
        <w:t>w factuur komt direct in ons financiële systeem. Uw factuur blijft daardoor niet ergens liggen, waardoor de betaling stagneert</w:t>
      </w:r>
      <w:r>
        <w:rPr>
          <w:rStyle w:val="normaltextrun"/>
          <w:rFonts w:ascii="Arial" w:hAnsi="Arial" w:cs="Arial"/>
          <w:color w:val="000000"/>
          <w:sz w:val="20"/>
          <w:szCs w:val="20"/>
        </w:rPr>
        <w:t>.</w:t>
      </w:r>
    </w:p>
    <w:p w14:paraId="1EF1936F" w14:textId="47E0C7E1" w:rsidR="00D3066C" w:rsidRPr="00D3066C" w:rsidRDefault="00450FD5" w:rsidP="00D3066C">
      <w:pPr>
        <w:pStyle w:val="paragraph"/>
        <w:numPr>
          <w:ilvl w:val="0"/>
          <w:numId w:val="22"/>
        </w:numPr>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rPr>
        <w:t>D</w:t>
      </w:r>
      <w:r w:rsidR="00D3066C" w:rsidRPr="00D3066C">
        <w:rPr>
          <w:rStyle w:val="normaltextrun"/>
          <w:rFonts w:ascii="Arial" w:hAnsi="Arial" w:cs="Arial"/>
          <w:color w:val="000000"/>
          <w:sz w:val="20"/>
          <w:szCs w:val="20"/>
        </w:rPr>
        <w:t>e verwerking van de factuur gaat sneller, waardoor uw factuur op tijd betaald wordt</w:t>
      </w:r>
      <w:r>
        <w:rPr>
          <w:rStyle w:val="normaltextrun"/>
          <w:rFonts w:ascii="Arial" w:hAnsi="Arial" w:cs="Arial"/>
          <w:color w:val="000000"/>
          <w:sz w:val="20"/>
          <w:szCs w:val="20"/>
        </w:rPr>
        <w:t>.</w:t>
      </w:r>
    </w:p>
    <w:p w14:paraId="34B1C185" w14:textId="6EC31706" w:rsidR="00D3066C" w:rsidRPr="00D3066C" w:rsidRDefault="00450FD5" w:rsidP="00D3066C">
      <w:pPr>
        <w:pStyle w:val="paragraph"/>
        <w:numPr>
          <w:ilvl w:val="0"/>
          <w:numId w:val="22"/>
        </w:numPr>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rPr>
        <w:t>D</w:t>
      </w:r>
      <w:r w:rsidR="00D3066C" w:rsidRPr="00D3066C">
        <w:rPr>
          <w:rStyle w:val="normaltextrun"/>
          <w:rFonts w:ascii="Arial" w:hAnsi="Arial" w:cs="Arial"/>
          <w:color w:val="000000"/>
          <w:sz w:val="20"/>
          <w:szCs w:val="20"/>
        </w:rPr>
        <w:t>e verwerking is nauwkeuriger, doordat handmatige verwerking vervallen is</w:t>
      </w:r>
      <w:r>
        <w:rPr>
          <w:rStyle w:val="normaltextrun"/>
          <w:rFonts w:ascii="Arial" w:hAnsi="Arial" w:cs="Arial"/>
          <w:color w:val="000000"/>
          <w:sz w:val="20"/>
          <w:szCs w:val="20"/>
        </w:rPr>
        <w:t>.</w:t>
      </w:r>
    </w:p>
    <w:p w14:paraId="2259EE00" w14:textId="2443C314" w:rsidR="00D3066C" w:rsidRPr="00D3066C" w:rsidRDefault="00450FD5" w:rsidP="00D3066C">
      <w:pPr>
        <w:pStyle w:val="paragraph"/>
        <w:numPr>
          <w:ilvl w:val="0"/>
          <w:numId w:val="22"/>
        </w:numPr>
        <w:spacing w:before="0" w:beforeAutospacing="0" w:after="0" w:afterAutospacing="0"/>
        <w:textAlignment w:val="baseline"/>
        <w:rPr>
          <w:rStyle w:val="eop"/>
          <w:rFonts w:ascii="Arial" w:hAnsi="Arial" w:cs="Arial"/>
          <w:sz w:val="20"/>
          <w:szCs w:val="20"/>
        </w:rPr>
      </w:pPr>
      <w:r>
        <w:rPr>
          <w:rStyle w:val="normaltextrun"/>
          <w:rFonts w:ascii="Arial" w:hAnsi="Arial" w:cs="Arial"/>
          <w:color w:val="000000"/>
          <w:sz w:val="20"/>
          <w:szCs w:val="20"/>
        </w:rPr>
        <w:t>U</w:t>
      </w:r>
      <w:r w:rsidR="00D3066C" w:rsidRPr="00D3066C">
        <w:rPr>
          <w:rStyle w:val="normaltextrun"/>
          <w:rFonts w:ascii="Arial" w:hAnsi="Arial" w:cs="Arial"/>
          <w:color w:val="000000"/>
          <w:sz w:val="20"/>
          <w:szCs w:val="20"/>
        </w:rPr>
        <w:t xml:space="preserve"> hoeft geen print of portokosten te betalen</w:t>
      </w:r>
      <w:r w:rsidR="00D3066C">
        <w:rPr>
          <w:rStyle w:val="normaltextrun"/>
          <w:rFonts w:ascii="Arial" w:hAnsi="Arial" w:cs="Arial"/>
          <w:color w:val="000000"/>
          <w:sz w:val="20"/>
          <w:szCs w:val="20"/>
        </w:rPr>
        <w:t>.</w:t>
      </w:r>
    </w:p>
    <w:p w14:paraId="37856BBE" w14:textId="77777777" w:rsidR="00D3066C" w:rsidRPr="00D3066C" w:rsidRDefault="00D3066C" w:rsidP="00D3066C">
      <w:pPr>
        <w:pStyle w:val="paragraph"/>
        <w:spacing w:before="0" w:beforeAutospacing="0" w:after="0" w:afterAutospacing="0"/>
        <w:textAlignment w:val="baseline"/>
        <w:rPr>
          <w:rFonts w:ascii="Arial" w:hAnsi="Arial" w:cs="Arial"/>
          <w:sz w:val="20"/>
          <w:szCs w:val="20"/>
        </w:rPr>
      </w:pPr>
    </w:p>
    <w:p w14:paraId="6F0C31F1" w14:textId="77777777" w:rsidR="00D3066C" w:rsidRPr="00D3066C" w:rsidRDefault="00D3066C" w:rsidP="00D3066C">
      <w:pPr>
        <w:pStyle w:val="paragraph"/>
        <w:spacing w:before="0" w:beforeAutospacing="0" w:after="0" w:afterAutospacing="0"/>
        <w:textAlignment w:val="baseline"/>
        <w:rPr>
          <w:rFonts w:ascii="Arial" w:hAnsi="Arial" w:cs="Arial"/>
          <w:sz w:val="20"/>
          <w:szCs w:val="20"/>
        </w:rPr>
      </w:pPr>
      <w:r w:rsidRPr="00D3066C">
        <w:rPr>
          <w:rStyle w:val="normaltextrun"/>
          <w:rFonts w:ascii="Arial" w:hAnsi="Arial" w:cs="Arial"/>
          <w:b/>
          <w:bCs/>
          <w:color w:val="323130"/>
          <w:sz w:val="20"/>
          <w:szCs w:val="20"/>
        </w:rPr>
        <w:t>Vanaf 1 februari 2023 kunt u uw factuur nog maar op één manier indienen</w:t>
      </w:r>
      <w:r w:rsidRPr="00D3066C">
        <w:rPr>
          <w:rStyle w:val="eop"/>
          <w:rFonts w:ascii="Arial" w:hAnsi="Arial" w:cs="Arial"/>
          <w:color w:val="323130"/>
          <w:sz w:val="20"/>
          <w:szCs w:val="20"/>
        </w:rPr>
        <w:t> </w:t>
      </w:r>
    </w:p>
    <w:p w14:paraId="485B0D66" w14:textId="1AB4F189" w:rsidR="00BF6C06" w:rsidRPr="00BF6C06" w:rsidRDefault="00D3066C" w:rsidP="00BF6C06">
      <w:pPr>
        <w:rPr>
          <w:szCs w:val="20"/>
        </w:rPr>
      </w:pPr>
      <w:r w:rsidRPr="00BF6C06">
        <w:rPr>
          <w:rStyle w:val="normaltextrun"/>
          <w:color w:val="323130"/>
          <w:szCs w:val="20"/>
        </w:rPr>
        <w:t xml:space="preserve">Na 1 februari kunt u uw factuur alleen nog als e-factuur via het netwerk van </w:t>
      </w:r>
      <w:proofErr w:type="spellStart"/>
      <w:r w:rsidRPr="00BF6C06">
        <w:rPr>
          <w:rStyle w:val="spellingerror"/>
          <w:color w:val="323130"/>
          <w:szCs w:val="20"/>
        </w:rPr>
        <w:t>Peppol</w:t>
      </w:r>
      <w:proofErr w:type="spellEnd"/>
      <w:r w:rsidRPr="00BF6C06">
        <w:rPr>
          <w:rStyle w:val="normaltextrun"/>
          <w:color w:val="323130"/>
          <w:szCs w:val="20"/>
        </w:rPr>
        <w:t xml:space="preserve"> indienen. </w:t>
      </w:r>
      <w:r w:rsidR="00381090">
        <w:rPr>
          <w:rStyle w:val="normaltextrun"/>
          <w:color w:val="323130"/>
          <w:szCs w:val="20"/>
        </w:rPr>
        <w:br/>
      </w:r>
      <w:r w:rsidR="00BF6C06">
        <w:rPr>
          <w:rStyle w:val="eop"/>
          <w:color w:val="323130"/>
          <w:szCs w:val="20"/>
        </w:rPr>
        <w:t>In</w:t>
      </w:r>
      <w:r w:rsidR="00BF6C06" w:rsidRPr="00BF6C06">
        <w:rPr>
          <w:rStyle w:val="eop"/>
          <w:color w:val="323130"/>
          <w:szCs w:val="20"/>
        </w:rPr>
        <w:t xml:space="preserve"> </w:t>
      </w:r>
      <w:hyperlink w:anchor="_Vraag_&amp;_antwoord" w:history="1">
        <w:r w:rsidR="00BF6C06" w:rsidRPr="00381090">
          <w:rPr>
            <w:rStyle w:val="Hyperlink"/>
            <w:szCs w:val="20"/>
          </w:rPr>
          <w:t>bijlage 1</w:t>
        </w:r>
      </w:hyperlink>
      <w:r w:rsidR="00BF6C06" w:rsidRPr="00BF6C06">
        <w:rPr>
          <w:rStyle w:val="eop"/>
          <w:color w:val="323130"/>
          <w:szCs w:val="20"/>
        </w:rPr>
        <w:t xml:space="preserve"> </w:t>
      </w:r>
      <w:r w:rsidR="00BF6C06">
        <w:rPr>
          <w:rStyle w:val="eop"/>
          <w:color w:val="323130"/>
          <w:szCs w:val="20"/>
        </w:rPr>
        <w:t xml:space="preserve">leest u </w:t>
      </w:r>
      <w:r w:rsidR="00BF6C06" w:rsidRPr="00BF6C06">
        <w:rPr>
          <w:rStyle w:val="eop"/>
          <w:color w:val="323130"/>
          <w:szCs w:val="20"/>
        </w:rPr>
        <w:t xml:space="preserve">hoe we </w:t>
      </w:r>
      <w:r w:rsidR="00BF6C06" w:rsidRPr="00BF6C06">
        <w:rPr>
          <w:szCs w:val="20"/>
        </w:rPr>
        <w:t xml:space="preserve">het beste verbinding kunnen leggen en er samen voor kunnen zorgen dat de administratie sneller en makkelijk verwerkt kan worden. </w:t>
      </w:r>
    </w:p>
    <w:p w14:paraId="41E4D061" w14:textId="681DCC28" w:rsidR="00D3066C" w:rsidRPr="00D3066C" w:rsidRDefault="00D3066C" w:rsidP="00D3066C">
      <w:pPr>
        <w:pStyle w:val="paragraph"/>
        <w:spacing w:before="0" w:beforeAutospacing="0" w:after="0" w:afterAutospacing="0"/>
        <w:textAlignment w:val="baseline"/>
        <w:rPr>
          <w:rFonts w:ascii="Arial" w:hAnsi="Arial" w:cs="Arial"/>
          <w:sz w:val="20"/>
          <w:szCs w:val="20"/>
        </w:rPr>
      </w:pPr>
    </w:p>
    <w:p w14:paraId="5C1DC6FC" w14:textId="055AAFE6" w:rsidR="00D611E2" w:rsidRPr="00BF6C06" w:rsidRDefault="00D3066C" w:rsidP="00BF6C06">
      <w:pPr>
        <w:pStyle w:val="paragraph"/>
        <w:spacing w:before="0" w:beforeAutospacing="0" w:after="0" w:afterAutospacing="0"/>
        <w:textAlignment w:val="baseline"/>
        <w:rPr>
          <w:rStyle w:val="normaltextrun"/>
          <w:rFonts w:ascii="Arial" w:hAnsi="Arial" w:cs="Arial"/>
          <w:sz w:val="20"/>
          <w:szCs w:val="20"/>
        </w:rPr>
      </w:pPr>
      <w:r w:rsidRPr="00D3066C">
        <w:rPr>
          <w:rStyle w:val="eop"/>
          <w:rFonts w:ascii="Arial" w:hAnsi="Arial" w:cs="Arial"/>
          <w:color w:val="323130"/>
          <w:sz w:val="20"/>
          <w:szCs w:val="20"/>
        </w:rPr>
        <w:t> </w:t>
      </w:r>
      <w:r w:rsidR="00D611E2">
        <w:rPr>
          <w:rStyle w:val="normaltextrun"/>
          <w:b/>
          <w:bCs/>
          <w:szCs w:val="20"/>
        </w:rPr>
        <w:br w:type="page"/>
      </w:r>
    </w:p>
    <w:p w14:paraId="5E11A1C4" w14:textId="035BB269" w:rsidR="00D3066C" w:rsidRDefault="00D3066C" w:rsidP="00D3066C">
      <w:pPr>
        <w:pStyle w:val="paragraph"/>
        <w:spacing w:before="0" w:beforeAutospacing="0" w:after="0" w:afterAutospacing="0"/>
        <w:textAlignment w:val="baseline"/>
        <w:rPr>
          <w:rStyle w:val="normaltextrun"/>
          <w:rFonts w:ascii="Arial" w:hAnsi="Arial" w:cs="Arial"/>
          <w:sz w:val="20"/>
          <w:szCs w:val="20"/>
        </w:rPr>
      </w:pPr>
      <w:r w:rsidRPr="00D3066C">
        <w:rPr>
          <w:rStyle w:val="normaltextrun"/>
          <w:rFonts w:ascii="Arial" w:hAnsi="Arial" w:cs="Arial"/>
          <w:b/>
          <w:bCs/>
          <w:sz w:val="20"/>
          <w:szCs w:val="20"/>
        </w:rPr>
        <w:t>Vragen?</w:t>
      </w:r>
      <w:r w:rsidRPr="00D3066C">
        <w:rPr>
          <w:rStyle w:val="scxw157597010"/>
          <w:rFonts w:ascii="Arial" w:hAnsi="Arial" w:cs="Arial"/>
          <w:sz w:val="20"/>
          <w:szCs w:val="20"/>
        </w:rPr>
        <w:t> </w:t>
      </w:r>
    </w:p>
    <w:p w14:paraId="47722157" w14:textId="7F63F91F" w:rsidR="00744068" w:rsidRDefault="00BF6C06" w:rsidP="00F12616">
      <w:r>
        <w:t>Heeft u uw antwoord niet kunnen vinden</w:t>
      </w:r>
      <w:r w:rsidR="00744068">
        <w:t xml:space="preserve"> in </w:t>
      </w:r>
      <w:r>
        <w:t xml:space="preserve">de </w:t>
      </w:r>
      <w:hyperlink w:anchor="_Vraag_&amp;_antwoord" w:history="1">
        <w:r w:rsidRPr="006611D6">
          <w:rPr>
            <w:rStyle w:val="Hyperlink"/>
          </w:rPr>
          <w:t>bijlage</w:t>
        </w:r>
      </w:hyperlink>
      <w:r>
        <w:t xml:space="preserve"> of op onze </w:t>
      </w:r>
      <w:hyperlink r:id="rId7" w:tgtFrame="_blank" w:history="1">
        <w:r>
          <w:rPr>
            <w:rStyle w:val="Hyperlink"/>
          </w:rPr>
          <w:t>website</w:t>
        </w:r>
      </w:hyperlink>
      <w:r>
        <w:t xml:space="preserve">? </w:t>
      </w:r>
    </w:p>
    <w:p w14:paraId="7262F8A6" w14:textId="565973CA" w:rsidR="00F12616" w:rsidRDefault="005869CC" w:rsidP="00F12616">
      <w:r>
        <w:t>U kunt</w:t>
      </w:r>
      <w:r w:rsidRPr="005869CC">
        <w:t xml:space="preserve"> altijd contact opnemen </w:t>
      </w:r>
      <w:r>
        <w:t>met</w:t>
      </w:r>
      <w:r w:rsidR="00233899">
        <w:t xml:space="preserve"> onze</w:t>
      </w:r>
      <w:r w:rsidR="00F12616" w:rsidRPr="00F12616">
        <w:t xml:space="preserve"> </w:t>
      </w:r>
      <w:r w:rsidR="00233899">
        <w:t>h</w:t>
      </w:r>
      <w:r w:rsidR="00F12616" w:rsidRPr="00F12616">
        <w:t xml:space="preserve">elpdesk e-facturatie van </w:t>
      </w:r>
      <w:proofErr w:type="spellStart"/>
      <w:r w:rsidR="00F12616" w:rsidRPr="00F12616">
        <w:t>eConnect</w:t>
      </w:r>
      <w:proofErr w:type="spellEnd"/>
      <w:r w:rsidR="00744068">
        <w:t>, bereikbaar op het</w:t>
      </w:r>
      <w:r w:rsidR="00F12616" w:rsidRPr="00F12616">
        <w:t xml:space="preserve"> telefoonnummer 088-4406677. </w:t>
      </w:r>
    </w:p>
    <w:p w14:paraId="46F56476" w14:textId="4F1BD297" w:rsidR="005869CC" w:rsidRDefault="005869CC" w:rsidP="00F12616"/>
    <w:p w14:paraId="796ACEE2" w14:textId="3D9EF79B" w:rsidR="005869CC" w:rsidRPr="00F12616" w:rsidRDefault="005869CC" w:rsidP="00F12616">
      <w:r w:rsidRPr="005869CC">
        <w:t>Vertrouwende u hiermee voldoende geïnformeerd te hebben</w:t>
      </w:r>
      <w:r>
        <w:t>.</w:t>
      </w:r>
    </w:p>
    <w:p w14:paraId="253BD143" w14:textId="77777777" w:rsidR="00193F1E" w:rsidRDefault="00193F1E" w:rsidP="00F62992"/>
    <w:p w14:paraId="02D7BBD4" w14:textId="77777777" w:rsidR="00193F1E" w:rsidRDefault="00632706" w:rsidP="00F62992">
      <w:r>
        <w:t>Met vriendelijke groet</w:t>
      </w:r>
      <w:r w:rsidR="006E6554">
        <w:t>,</w:t>
      </w:r>
    </w:p>
    <w:p w14:paraId="347F94C0" w14:textId="77777777" w:rsidR="00F12616" w:rsidRDefault="00F12616" w:rsidP="008F5846"/>
    <w:p w14:paraId="19A4DD28" w14:textId="7B962629" w:rsidR="00DB5C50" w:rsidRPr="00FD1903" w:rsidRDefault="00F12616" w:rsidP="008F5846">
      <w:r>
        <w:t>D</w:t>
      </w:r>
      <w:r w:rsidR="00D3066C">
        <w:t>e financiële administratie</w:t>
      </w:r>
      <w:r w:rsidR="00632706" w:rsidRPr="00FD1903">
        <w:t xml:space="preserve"> van</w:t>
      </w:r>
    </w:p>
    <w:p w14:paraId="5AF5598C" w14:textId="0EB8DE09" w:rsidR="00193F1E" w:rsidRDefault="00632706" w:rsidP="00F62992">
      <w:r w:rsidRPr="007D16C8">
        <w:t>Waterschap Drents Overijsselse Delta</w:t>
      </w:r>
    </w:p>
    <w:p w14:paraId="11793CE2" w14:textId="77777777" w:rsidR="00193F1E" w:rsidRPr="009C64BF" w:rsidRDefault="00193F1E" w:rsidP="00F62992"/>
    <w:p w14:paraId="73216897" w14:textId="77777777" w:rsidR="00027EE2" w:rsidRPr="001F0E1A" w:rsidRDefault="00027EE2" w:rsidP="004D609B"/>
    <w:p w14:paraId="63B6556D" w14:textId="0B08AC9D" w:rsidR="00027EE2" w:rsidRPr="001F0E1A" w:rsidRDefault="00632706" w:rsidP="004D609B">
      <w:r w:rsidRPr="001F0E1A">
        <w:t>Bijlage:</w:t>
      </w:r>
    </w:p>
    <w:tbl>
      <w:tblPr>
        <w:tblW w:w="5000" w:type="pct"/>
        <w:tblCellMar>
          <w:left w:w="70" w:type="dxa"/>
          <w:right w:w="70" w:type="dxa"/>
        </w:tblCellMar>
        <w:tblLook w:val="0000" w:firstRow="0" w:lastRow="0" w:firstColumn="0" w:lastColumn="0" w:noHBand="0" w:noVBand="0"/>
      </w:tblPr>
      <w:tblGrid>
        <w:gridCol w:w="251"/>
        <w:gridCol w:w="8959"/>
      </w:tblGrid>
      <w:tr w:rsidR="009F4B96" w14:paraId="245A55A9" w14:textId="77777777" w:rsidTr="004D609B">
        <w:tc>
          <w:tcPr>
            <w:tcW w:w="136" w:type="pct"/>
            <w:tcBorders>
              <w:top w:val="nil"/>
              <w:left w:val="nil"/>
              <w:bottom w:val="nil"/>
              <w:right w:val="nil"/>
            </w:tcBorders>
          </w:tcPr>
          <w:p w14:paraId="64F81814" w14:textId="77777777" w:rsidR="00027EE2" w:rsidRPr="001F0E1A" w:rsidRDefault="00027EE2" w:rsidP="00027EE2">
            <w:pPr>
              <w:numPr>
                <w:ilvl w:val="0"/>
                <w:numId w:val="19"/>
              </w:numPr>
              <w:spacing w:line="240" w:lineRule="auto"/>
            </w:pPr>
          </w:p>
        </w:tc>
        <w:tc>
          <w:tcPr>
            <w:tcW w:w="4864" w:type="pct"/>
            <w:tcBorders>
              <w:top w:val="nil"/>
              <w:left w:val="nil"/>
              <w:bottom w:val="nil"/>
              <w:right w:val="nil"/>
            </w:tcBorders>
          </w:tcPr>
          <w:p w14:paraId="1CC09D2C" w14:textId="2649D3CB" w:rsidR="00027EE2" w:rsidRPr="001F0E1A" w:rsidRDefault="002B6616" w:rsidP="004D609B">
            <w:hyperlink w:anchor="_Vraag_&amp;_antwoord" w:history="1">
              <w:r w:rsidR="00632706" w:rsidRPr="006611D6">
                <w:rPr>
                  <w:rStyle w:val="Hyperlink"/>
                </w:rPr>
                <w:t>Vraag &amp; antwoord</w:t>
              </w:r>
            </w:hyperlink>
          </w:p>
        </w:tc>
      </w:tr>
    </w:tbl>
    <w:p w14:paraId="38950278" w14:textId="5B19A315" w:rsidR="00D3066C" w:rsidRDefault="00D3066C"/>
    <w:p w14:paraId="019236EC" w14:textId="77777777" w:rsidR="00D3066C" w:rsidRDefault="00D3066C">
      <w:pPr>
        <w:spacing w:line="240" w:lineRule="exact"/>
      </w:pPr>
      <w:r>
        <w:br w:type="page"/>
      </w:r>
    </w:p>
    <w:p w14:paraId="782268C1" w14:textId="6151AA7D" w:rsidR="009F4B96" w:rsidRDefault="009F4B96"/>
    <w:p w14:paraId="0D9D083C" w14:textId="33A0C20B" w:rsidR="00D3066C" w:rsidRPr="006611D6" w:rsidRDefault="00D3066C" w:rsidP="006611D6">
      <w:pPr>
        <w:pStyle w:val="Kop1"/>
      </w:pPr>
      <w:bookmarkStart w:id="0" w:name="_Vraag_&amp;_antwoord"/>
      <w:bookmarkEnd w:id="0"/>
      <w:r w:rsidRPr="006611D6">
        <w:t xml:space="preserve">Vraag </w:t>
      </w:r>
      <w:r w:rsidR="00D611E2" w:rsidRPr="006611D6">
        <w:t>&amp;</w:t>
      </w:r>
      <w:r w:rsidRPr="006611D6">
        <w:t xml:space="preserve"> antwoord</w:t>
      </w:r>
    </w:p>
    <w:p w14:paraId="24E0BB9C" w14:textId="77777777" w:rsidR="00D3066C" w:rsidRPr="00D611E2" w:rsidRDefault="00D3066C" w:rsidP="00D3066C">
      <w:pPr>
        <w:rPr>
          <w:szCs w:val="20"/>
        </w:rPr>
      </w:pPr>
    </w:p>
    <w:p w14:paraId="58DFB1AD" w14:textId="7B2EBA2A" w:rsidR="00D3066C" w:rsidRPr="00D611E2" w:rsidRDefault="00D3066C" w:rsidP="00D3066C">
      <w:pPr>
        <w:rPr>
          <w:szCs w:val="20"/>
        </w:rPr>
      </w:pPr>
      <w:r w:rsidRPr="00D611E2">
        <w:rPr>
          <w:szCs w:val="20"/>
        </w:rPr>
        <w:t xml:space="preserve">Wij vragen uw aandacht voor de volgende vragen, zodat we de beste verbinding kunnen leggen en er samen voor zorgen dat de administratie sneller en makkelijk verwerkt kan worden. </w:t>
      </w:r>
    </w:p>
    <w:p w14:paraId="49A34385" w14:textId="77777777" w:rsidR="00D3066C" w:rsidRPr="00D611E2" w:rsidRDefault="00D3066C" w:rsidP="00D3066C">
      <w:pPr>
        <w:pStyle w:val="paragraph"/>
        <w:spacing w:before="0" w:beforeAutospacing="0" w:after="0" w:afterAutospacing="0"/>
        <w:textAlignment w:val="baseline"/>
        <w:rPr>
          <w:rFonts w:ascii="Arial" w:hAnsi="Arial" w:cs="Arial"/>
          <w:sz w:val="20"/>
          <w:szCs w:val="20"/>
        </w:rPr>
      </w:pPr>
    </w:p>
    <w:p w14:paraId="1BE9B703" w14:textId="17621BF0" w:rsidR="00D3066C" w:rsidRPr="00D611E2" w:rsidRDefault="00D3066C" w:rsidP="00D3066C">
      <w:pPr>
        <w:pStyle w:val="paragraph"/>
        <w:spacing w:before="0" w:beforeAutospacing="0" w:after="0" w:afterAutospacing="0"/>
        <w:textAlignment w:val="baseline"/>
        <w:rPr>
          <w:rStyle w:val="eop"/>
          <w:rFonts w:ascii="Arial" w:hAnsi="Arial" w:cs="Arial"/>
          <w:sz w:val="20"/>
          <w:szCs w:val="20"/>
        </w:rPr>
      </w:pPr>
      <w:r w:rsidRPr="00D611E2">
        <w:rPr>
          <w:rStyle w:val="normaltextrun"/>
          <w:rFonts w:ascii="Arial" w:hAnsi="Arial" w:cs="Arial"/>
          <w:i/>
          <w:iCs/>
          <w:sz w:val="20"/>
          <w:szCs w:val="20"/>
        </w:rPr>
        <w:t xml:space="preserve">Kunt u al e-facturen sturen via </w:t>
      </w:r>
      <w:proofErr w:type="spellStart"/>
      <w:r w:rsidRPr="00D611E2">
        <w:rPr>
          <w:rStyle w:val="spellingerror"/>
          <w:rFonts w:ascii="Arial" w:hAnsi="Arial" w:cs="Arial"/>
          <w:i/>
          <w:iCs/>
          <w:sz w:val="20"/>
          <w:szCs w:val="20"/>
        </w:rPr>
        <w:t>Peppol</w:t>
      </w:r>
      <w:proofErr w:type="spellEnd"/>
      <w:r w:rsidRPr="00D611E2">
        <w:rPr>
          <w:rStyle w:val="normaltextrun"/>
          <w:rFonts w:ascii="Arial" w:hAnsi="Arial" w:cs="Arial"/>
          <w:i/>
          <w:iCs/>
          <w:sz w:val="20"/>
          <w:szCs w:val="20"/>
        </w:rPr>
        <w:t>?</w:t>
      </w:r>
      <w:r w:rsidRPr="00D611E2">
        <w:rPr>
          <w:rStyle w:val="scxw200042669"/>
          <w:rFonts w:ascii="Arial" w:hAnsi="Arial" w:cs="Arial"/>
          <w:sz w:val="20"/>
          <w:szCs w:val="20"/>
        </w:rPr>
        <w:t> </w:t>
      </w:r>
      <w:r w:rsidRPr="00D611E2">
        <w:rPr>
          <w:rFonts w:ascii="Arial" w:hAnsi="Arial" w:cs="Arial"/>
          <w:sz w:val="20"/>
          <w:szCs w:val="20"/>
        </w:rPr>
        <w:br/>
      </w:r>
      <w:r w:rsidRPr="00D611E2">
        <w:rPr>
          <w:rStyle w:val="normaltextrun"/>
          <w:rFonts w:ascii="Arial" w:hAnsi="Arial" w:cs="Arial"/>
          <w:sz w:val="20"/>
          <w:szCs w:val="20"/>
        </w:rPr>
        <w:t xml:space="preserve">Dat is perfect. Pas onze ontvangstvoorkeuren voor nieuwe facturen aan. Als uw software er om vraagt: wij zijn bereikbaar op het volgende e-facturatieadres: </w:t>
      </w:r>
      <w:r w:rsidRPr="00D611E2">
        <w:rPr>
          <w:rStyle w:val="contextualspellingandgrammarerror"/>
          <w:rFonts w:ascii="Arial" w:eastAsiaTheme="majorEastAsia" w:hAnsi="Arial" w:cs="Arial"/>
          <w:sz w:val="20"/>
          <w:szCs w:val="20"/>
        </w:rPr>
        <w:t>NL:KVK</w:t>
      </w:r>
      <w:r w:rsidRPr="00D611E2">
        <w:rPr>
          <w:rStyle w:val="normaltextrun"/>
          <w:rFonts w:ascii="Arial" w:hAnsi="Arial" w:cs="Arial"/>
          <w:sz w:val="20"/>
          <w:szCs w:val="20"/>
        </w:rPr>
        <w:t>:64208338 of OIN: 00000001855566036000.</w:t>
      </w:r>
      <w:r w:rsidRPr="00D611E2">
        <w:rPr>
          <w:rStyle w:val="normaltextrun"/>
          <w:rFonts w:ascii="Arial" w:hAnsi="Arial" w:cs="Arial"/>
          <w:color w:val="075895"/>
          <w:sz w:val="20"/>
          <w:szCs w:val="20"/>
        </w:rPr>
        <w:t> </w:t>
      </w:r>
      <w:r w:rsidRPr="00D611E2">
        <w:rPr>
          <w:rStyle w:val="normaltextrun"/>
          <w:rFonts w:ascii="Arial" w:hAnsi="Arial" w:cs="Arial"/>
          <w:sz w:val="20"/>
          <w:szCs w:val="20"/>
        </w:rPr>
        <w:t> </w:t>
      </w:r>
      <w:r w:rsidRPr="00D611E2">
        <w:rPr>
          <w:rStyle w:val="eop"/>
          <w:rFonts w:ascii="Arial" w:hAnsi="Arial" w:cs="Arial"/>
          <w:sz w:val="20"/>
          <w:szCs w:val="20"/>
        </w:rPr>
        <w:t> </w:t>
      </w:r>
    </w:p>
    <w:p w14:paraId="29D678C4" w14:textId="77777777" w:rsidR="00D3066C" w:rsidRPr="00D611E2" w:rsidRDefault="00D3066C" w:rsidP="00D3066C">
      <w:pPr>
        <w:pStyle w:val="paragraph"/>
        <w:spacing w:before="0" w:beforeAutospacing="0" w:after="0" w:afterAutospacing="0"/>
        <w:textAlignment w:val="baseline"/>
        <w:rPr>
          <w:rFonts w:ascii="Arial" w:hAnsi="Arial" w:cs="Arial"/>
          <w:sz w:val="20"/>
          <w:szCs w:val="20"/>
        </w:rPr>
      </w:pPr>
    </w:p>
    <w:p w14:paraId="701EAF20" w14:textId="14EDEC2B" w:rsidR="00D3066C" w:rsidRPr="00D611E2" w:rsidRDefault="00D3066C" w:rsidP="00D3066C">
      <w:pPr>
        <w:pStyle w:val="paragraph"/>
        <w:spacing w:before="0" w:beforeAutospacing="0" w:after="0" w:afterAutospacing="0"/>
        <w:textAlignment w:val="baseline"/>
        <w:rPr>
          <w:rStyle w:val="eop"/>
          <w:rFonts w:ascii="Arial" w:hAnsi="Arial" w:cs="Arial"/>
          <w:sz w:val="20"/>
          <w:szCs w:val="20"/>
        </w:rPr>
      </w:pPr>
      <w:r w:rsidRPr="00D611E2">
        <w:rPr>
          <w:rStyle w:val="normaltextrun"/>
          <w:rFonts w:ascii="Arial" w:hAnsi="Arial" w:cs="Arial"/>
          <w:i/>
          <w:iCs/>
          <w:sz w:val="20"/>
          <w:szCs w:val="20"/>
        </w:rPr>
        <w:t>Kunt u nog geen e-facturen versturen, maar maakt u wel gebruik van standaard financiële software?</w:t>
      </w:r>
      <w:r w:rsidRPr="00D611E2">
        <w:rPr>
          <w:rStyle w:val="scxw200042669"/>
          <w:rFonts w:ascii="Arial" w:hAnsi="Arial" w:cs="Arial"/>
          <w:sz w:val="20"/>
          <w:szCs w:val="20"/>
        </w:rPr>
        <w:t> </w:t>
      </w:r>
      <w:r w:rsidRPr="00D611E2">
        <w:rPr>
          <w:rFonts w:ascii="Arial" w:hAnsi="Arial" w:cs="Arial"/>
          <w:sz w:val="20"/>
          <w:szCs w:val="20"/>
        </w:rPr>
        <w:br/>
      </w:r>
      <w:r w:rsidRPr="00D611E2">
        <w:rPr>
          <w:rStyle w:val="normaltextrun"/>
          <w:rFonts w:ascii="Arial" w:hAnsi="Arial" w:cs="Arial"/>
          <w:sz w:val="20"/>
          <w:szCs w:val="20"/>
        </w:rPr>
        <w:t xml:space="preserve">Veel financiële software hebben veilig elektronisch factureren al standaard ingebouwd. Kijk op de website van </w:t>
      </w:r>
      <w:hyperlink r:id="rId8" w:history="1">
        <w:r w:rsidRPr="000967AB">
          <w:rPr>
            <w:rStyle w:val="Hyperlink"/>
            <w:rFonts w:ascii="Arial" w:hAnsi="Arial" w:cs="Arial"/>
            <w:sz w:val="20"/>
            <w:szCs w:val="20"/>
          </w:rPr>
          <w:t>eVerbinding</w:t>
        </w:r>
      </w:hyperlink>
      <w:r w:rsidR="000967AB">
        <w:rPr>
          <w:rStyle w:val="normaltextrun"/>
          <w:rFonts w:ascii="Arial" w:hAnsi="Arial" w:cs="Arial"/>
          <w:sz w:val="20"/>
          <w:szCs w:val="20"/>
        </w:rPr>
        <w:t xml:space="preserve"> </w:t>
      </w:r>
      <w:r w:rsidRPr="00D611E2">
        <w:rPr>
          <w:rStyle w:val="normaltextrun"/>
          <w:rFonts w:ascii="Arial" w:hAnsi="Arial" w:cs="Arial"/>
          <w:sz w:val="20"/>
          <w:szCs w:val="20"/>
        </w:rPr>
        <w:t>en controleer of uw pakket hiertussen staat</w:t>
      </w:r>
      <w:r w:rsidR="000967AB">
        <w:rPr>
          <w:rStyle w:val="normaltextrun"/>
          <w:rFonts w:ascii="Arial" w:hAnsi="Arial" w:cs="Arial"/>
          <w:sz w:val="20"/>
          <w:szCs w:val="20"/>
        </w:rPr>
        <w:t>,</w:t>
      </w:r>
      <w:r w:rsidRPr="00D611E2">
        <w:rPr>
          <w:rStyle w:val="normaltextrun"/>
          <w:rFonts w:ascii="Arial" w:hAnsi="Arial" w:cs="Arial"/>
          <w:sz w:val="20"/>
          <w:szCs w:val="20"/>
        </w:rPr>
        <w:t xml:space="preserve"> </w:t>
      </w:r>
      <w:r w:rsidR="000967AB">
        <w:rPr>
          <w:rStyle w:val="normaltextrun"/>
          <w:rFonts w:ascii="Arial" w:hAnsi="Arial" w:cs="Arial"/>
          <w:sz w:val="20"/>
          <w:szCs w:val="20"/>
        </w:rPr>
        <w:t>o</w:t>
      </w:r>
      <w:r w:rsidRPr="00D611E2">
        <w:rPr>
          <w:rStyle w:val="normaltextrun"/>
          <w:rFonts w:ascii="Arial" w:hAnsi="Arial" w:cs="Arial"/>
          <w:sz w:val="20"/>
          <w:szCs w:val="20"/>
        </w:rPr>
        <w:t>f vraag ernaar bij uw softwareleverancier. U kunt dan in een paar stappen elektronisch factureren.</w:t>
      </w:r>
      <w:r w:rsidRPr="00D611E2">
        <w:rPr>
          <w:rStyle w:val="eop"/>
          <w:rFonts w:ascii="Arial" w:hAnsi="Arial" w:cs="Arial"/>
          <w:sz w:val="20"/>
          <w:szCs w:val="20"/>
        </w:rPr>
        <w:t> </w:t>
      </w:r>
    </w:p>
    <w:p w14:paraId="73959EA9" w14:textId="77777777" w:rsidR="00D3066C" w:rsidRPr="00D611E2" w:rsidRDefault="00D3066C" w:rsidP="00D3066C">
      <w:pPr>
        <w:pStyle w:val="paragraph"/>
        <w:spacing w:before="0" w:beforeAutospacing="0" w:after="0" w:afterAutospacing="0"/>
        <w:textAlignment w:val="baseline"/>
        <w:rPr>
          <w:rFonts w:ascii="Arial" w:hAnsi="Arial" w:cs="Arial"/>
          <w:sz w:val="20"/>
          <w:szCs w:val="20"/>
        </w:rPr>
      </w:pPr>
    </w:p>
    <w:p w14:paraId="643151F0" w14:textId="05E1CC1A" w:rsidR="00D3066C" w:rsidRPr="00D611E2" w:rsidRDefault="00D3066C" w:rsidP="00D3066C">
      <w:pPr>
        <w:pStyle w:val="paragraph"/>
        <w:spacing w:before="0" w:beforeAutospacing="0" w:after="0" w:afterAutospacing="0"/>
        <w:textAlignment w:val="baseline"/>
        <w:rPr>
          <w:rFonts w:ascii="Arial" w:hAnsi="Arial" w:cs="Arial"/>
          <w:sz w:val="20"/>
          <w:szCs w:val="20"/>
        </w:rPr>
      </w:pPr>
      <w:r w:rsidRPr="00D611E2">
        <w:rPr>
          <w:rStyle w:val="normaltextrun"/>
          <w:rFonts w:ascii="Arial" w:hAnsi="Arial" w:cs="Arial"/>
          <w:i/>
          <w:iCs/>
          <w:sz w:val="20"/>
          <w:szCs w:val="20"/>
        </w:rPr>
        <w:t>Kunt u nog geen e-facturen versturen, maar wilt u gebruikmaken van gratis online factureren?</w:t>
      </w:r>
      <w:r w:rsidRPr="00D611E2">
        <w:rPr>
          <w:rStyle w:val="scxw200042669"/>
          <w:rFonts w:ascii="Arial" w:hAnsi="Arial" w:cs="Arial"/>
          <w:sz w:val="20"/>
          <w:szCs w:val="20"/>
        </w:rPr>
        <w:t> </w:t>
      </w:r>
      <w:r w:rsidRPr="00D611E2">
        <w:rPr>
          <w:rFonts w:ascii="Arial" w:hAnsi="Arial" w:cs="Arial"/>
          <w:sz w:val="20"/>
          <w:szCs w:val="20"/>
        </w:rPr>
        <w:br/>
      </w:r>
      <w:r w:rsidRPr="00D611E2">
        <w:rPr>
          <w:rStyle w:val="normaltextrun"/>
          <w:rFonts w:ascii="Arial" w:hAnsi="Arial" w:cs="Arial"/>
          <w:sz w:val="20"/>
          <w:szCs w:val="20"/>
        </w:rPr>
        <w:t xml:space="preserve">Onze provider </w:t>
      </w:r>
      <w:r w:rsidRPr="00D611E2">
        <w:rPr>
          <w:rStyle w:val="spellingerror"/>
          <w:rFonts w:ascii="Arial" w:hAnsi="Arial" w:cs="Arial"/>
          <w:sz w:val="20"/>
          <w:szCs w:val="20"/>
        </w:rPr>
        <w:t>eVerbinding</w:t>
      </w:r>
      <w:r w:rsidRPr="00D611E2">
        <w:rPr>
          <w:rStyle w:val="normaltextrun"/>
          <w:rFonts w:ascii="Arial" w:hAnsi="Arial" w:cs="Arial"/>
          <w:sz w:val="20"/>
          <w:szCs w:val="20"/>
        </w:rPr>
        <w:t xml:space="preserve"> biedt een gratis online e-facturatietool aan voor het </w:t>
      </w:r>
      <w:r w:rsidRPr="00D611E2">
        <w:rPr>
          <w:rStyle w:val="contextualspellingandgrammarerror"/>
          <w:rFonts w:ascii="Arial" w:eastAsiaTheme="majorEastAsia" w:hAnsi="Arial" w:cs="Arial"/>
          <w:sz w:val="20"/>
          <w:szCs w:val="20"/>
        </w:rPr>
        <w:t>eenvoudig verzenden</w:t>
      </w:r>
      <w:r w:rsidRPr="00D611E2">
        <w:rPr>
          <w:rStyle w:val="normaltextrun"/>
          <w:rFonts w:ascii="Arial" w:hAnsi="Arial" w:cs="Arial"/>
          <w:sz w:val="20"/>
          <w:szCs w:val="20"/>
        </w:rPr>
        <w:t xml:space="preserve"> van e-facturen.</w:t>
      </w:r>
      <w:r w:rsidR="00085726">
        <w:rPr>
          <w:rStyle w:val="normaltextrun"/>
          <w:rFonts w:ascii="Arial" w:hAnsi="Arial" w:cs="Arial"/>
          <w:sz w:val="20"/>
          <w:szCs w:val="20"/>
        </w:rPr>
        <w:t xml:space="preserve"> Uitleg hierover leest u op </w:t>
      </w:r>
      <w:hyperlink r:id="rId9" w:history="1">
        <w:r w:rsidR="00085726" w:rsidRPr="00085726">
          <w:rPr>
            <w:rStyle w:val="Hyperlink"/>
            <w:rFonts w:ascii="Arial" w:hAnsi="Arial" w:cs="Arial"/>
            <w:sz w:val="20"/>
            <w:szCs w:val="20"/>
          </w:rPr>
          <w:t>deze</w:t>
        </w:r>
      </w:hyperlink>
      <w:r w:rsidR="00085726">
        <w:rPr>
          <w:rStyle w:val="normaltextrun"/>
          <w:rFonts w:ascii="Arial" w:hAnsi="Arial" w:cs="Arial"/>
          <w:sz w:val="20"/>
          <w:szCs w:val="20"/>
        </w:rPr>
        <w:t xml:space="preserve"> pagina.</w:t>
      </w:r>
      <w:r w:rsidRPr="00D611E2">
        <w:rPr>
          <w:rStyle w:val="normaltextrun"/>
          <w:rFonts w:ascii="Arial" w:hAnsi="Arial" w:cs="Arial"/>
          <w:sz w:val="20"/>
          <w:szCs w:val="20"/>
        </w:rPr>
        <w:t xml:space="preserve"> </w:t>
      </w:r>
      <w:r w:rsidR="00085726">
        <w:rPr>
          <w:rStyle w:val="normaltextrun"/>
          <w:rFonts w:ascii="Arial" w:hAnsi="Arial" w:cs="Arial"/>
          <w:sz w:val="20"/>
          <w:szCs w:val="20"/>
        </w:rPr>
        <w:t xml:space="preserve">Aanmelden op het platform doet u </w:t>
      </w:r>
      <w:hyperlink r:id="rId10" w:anchor="/?lang=nl" w:history="1">
        <w:r w:rsidR="00085726">
          <w:rPr>
            <w:rStyle w:val="Hyperlink"/>
            <w:rFonts w:ascii="Arial" w:hAnsi="Arial" w:cs="Arial"/>
            <w:sz w:val="20"/>
            <w:szCs w:val="20"/>
          </w:rPr>
          <w:t>online via aanmelden op de website van eVerbinding</w:t>
        </w:r>
      </w:hyperlink>
      <w:r w:rsidR="00085726">
        <w:rPr>
          <w:rStyle w:val="normaltextrun"/>
          <w:rFonts w:ascii="Arial" w:hAnsi="Arial" w:cs="Arial"/>
          <w:sz w:val="20"/>
          <w:szCs w:val="20"/>
        </w:rPr>
        <w:t>.</w:t>
      </w:r>
    </w:p>
    <w:p w14:paraId="15066471" w14:textId="5C8A06E5" w:rsidR="00D3066C" w:rsidRDefault="00D3066C" w:rsidP="00D3066C"/>
    <w:sectPr w:rsidR="00D3066C" w:rsidSect="00E343D5">
      <w:headerReference w:type="default" r:id="rId11"/>
      <w:footerReference w:type="default" r:id="rId12"/>
      <w:headerReference w:type="first" r:id="rId13"/>
      <w:footerReference w:type="first" r:id="rId14"/>
      <w:pgSz w:w="11906" w:h="16838" w:code="9"/>
      <w:pgMar w:top="1418" w:right="1418" w:bottom="1418" w:left="1418" w:header="964" w:footer="709"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FDEE" w14:textId="77777777" w:rsidR="002B6616" w:rsidRDefault="002B6616">
      <w:pPr>
        <w:spacing w:line="240" w:lineRule="auto"/>
      </w:pPr>
      <w:r>
        <w:separator/>
      </w:r>
    </w:p>
  </w:endnote>
  <w:endnote w:type="continuationSeparator" w:id="0">
    <w:p w14:paraId="1CD65633" w14:textId="77777777" w:rsidR="002B6616" w:rsidRDefault="002B6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tblpY="159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98"/>
      <w:gridCol w:w="4530"/>
    </w:tblGrid>
    <w:tr w:rsidR="009F4B96" w14:paraId="6389394F" w14:textId="77777777" w:rsidTr="002A2FC4">
      <w:trPr>
        <w:trHeight w:hRule="exact" w:val="714"/>
      </w:trPr>
      <w:tc>
        <w:tcPr>
          <w:tcW w:w="5698" w:type="dxa"/>
          <w:noWrap/>
        </w:tcPr>
        <w:p w14:paraId="152F13F5" w14:textId="77777777" w:rsidR="002A2FC4" w:rsidRPr="002A2FC4" w:rsidRDefault="002A2FC4" w:rsidP="002A2FC4">
          <w:pPr>
            <w:tabs>
              <w:tab w:val="center" w:pos="4536"/>
              <w:tab w:val="left" w:pos="6804"/>
              <w:tab w:val="right" w:pos="9072"/>
            </w:tabs>
            <w:spacing w:line="240" w:lineRule="exact"/>
          </w:pPr>
        </w:p>
      </w:tc>
      <w:tc>
        <w:tcPr>
          <w:tcW w:w="4530" w:type="dxa"/>
          <w:hideMark/>
        </w:tcPr>
        <w:p w14:paraId="4A1D5D18" w14:textId="77777777" w:rsidR="002A2FC4" w:rsidRPr="002A2FC4" w:rsidRDefault="00632706" w:rsidP="00A05441">
          <w:pPr>
            <w:tabs>
              <w:tab w:val="center" w:pos="4536"/>
              <w:tab w:val="left" w:pos="6804"/>
              <w:tab w:val="right" w:pos="9072"/>
            </w:tabs>
            <w:spacing w:line="240" w:lineRule="exact"/>
          </w:pPr>
          <w:r>
            <w:rPr>
              <w:noProof/>
            </w:rPr>
            <w:drawing>
              <wp:anchor distT="0" distB="0" distL="114300" distR="114300" simplePos="0" relativeHeight="251656192" behindDoc="0" locked="1" layoutInCell="1" allowOverlap="0" wp14:anchorId="36B3E069" wp14:editId="35EFCC0E">
                <wp:simplePos x="0" y="0"/>
                <wp:positionH relativeFrom="column">
                  <wp:align>left</wp:align>
                </wp:positionH>
                <wp:positionV relativeFrom="line">
                  <wp:align>top</wp:align>
                </wp:positionV>
                <wp:extent cx="1281600" cy="453600"/>
                <wp:effectExtent l="0" t="0" r="0" b="3810"/>
                <wp:wrapNone/>
                <wp:docPr id="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43569" name="Afbeelding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16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2687281" w14:textId="77777777" w:rsidR="002A2FC4" w:rsidRDefault="002A2F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tblpY="159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98"/>
      <w:gridCol w:w="4530"/>
    </w:tblGrid>
    <w:tr w:rsidR="009F4B96" w14:paraId="754BECF9" w14:textId="77777777" w:rsidTr="002A2FC4">
      <w:trPr>
        <w:trHeight w:hRule="exact" w:val="714"/>
      </w:trPr>
      <w:tc>
        <w:tcPr>
          <w:tcW w:w="5698" w:type="dxa"/>
          <w:noWrap/>
        </w:tcPr>
        <w:p w14:paraId="3ED387DA" w14:textId="77777777" w:rsidR="002A2FC4" w:rsidRPr="002A2FC4" w:rsidRDefault="002A2FC4" w:rsidP="002A2FC4">
          <w:pPr>
            <w:tabs>
              <w:tab w:val="center" w:pos="4536"/>
              <w:tab w:val="left" w:pos="6804"/>
              <w:tab w:val="right" w:pos="9072"/>
            </w:tabs>
            <w:spacing w:line="240" w:lineRule="exact"/>
          </w:pPr>
        </w:p>
      </w:tc>
      <w:tc>
        <w:tcPr>
          <w:tcW w:w="4530" w:type="dxa"/>
          <w:hideMark/>
        </w:tcPr>
        <w:p w14:paraId="540F9820" w14:textId="77777777" w:rsidR="002A2FC4" w:rsidRPr="002A2FC4" w:rsidRDefault="00632706" w:rsidP="002A2FC4">
          <w:pPr>
            <w:tabs>
              <w:tab w:val="center" w:pos="4536"/>
              <w:tab w:val="left" w:pos="6804"/>
              <w:tab w:val="right" w:pos="9072"/>
            </w:tabs>
            <w:spacing w:line="240" w:lineRule="exact"/>
          </w:pPr>
          <w:r>
            <w:rPr>
              <w:noProof/>
            </w:rPr>
            <w:drawing>
              <wp:anchor distT="0" distB="0" distL="114300" distR="114300" simplePos="0" relativeHeight="251659264" behindDoc="0" locked="1" layoutInCell="1" allowOverlap="0" wp14:anchorId="2192A0A4" wp14:editId="5EC0C479">
                <wp:simplePos x="0" y="0"/>
                <wp:positionH relativeFrom="column">
                  <wp:align>left</wp:align>
                </wp:positionH>
                <wp:positionV relativeFrom="line">
                  <wp:align>top</wp:align>
                </wp:positionV>
                <wp:extent cx="1281600" cy="453600"/>
                <wp:effectExtent l="0" t="0" r="0" b="3810"/>
                <wp:wrapNone/>
                <wp:docPr id="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903576" name="Afbeelding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16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FC4">
            <w:t xml:space="preserve"> </w:t>
          </w:r>
        </w:p>
      </w:tc>
    </w:tr>
  </w:tbl>
  <w:p w14:paraId="7CCEF521" w14:textId="77777777" w:rsidR="00417B1F" w:rsidRDefault="00417B1F" w:rsidP="002261C4">
    <w:pPr>
      <w:pStyle w:val="Voettekst"/>
      <w:tabs>
        <w:tab w:val="left" w:pos="68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E218" w14:textId="77777777" w:rsidR="002B6616" w:rsidRDefault="002B6616">
      <w:pPr>
        <w:spacing w:line="240" w:lineRule="auto"/>
      </w:pPr>
      <w:r>
        <w:separator/>
      </w:r>
    </w:p>
  </w:footnote>
  <w:footnote w:type="continuationSeparator" w:id="0">
    <w:p w14:paraId="10036735" w14:textId="77777777" w:rsidR="002B6616" w:rsidRDefault="002B6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tblpY="1010"/>
      <w:tblOverlap w:val="nev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29"/>
      <w:gridCol w:w="4530"/>
    </w:tblGrid>
    <w:tr w:rsidR="009F4B96" w14:paraId="0B75CFFB" w14:textId="77777777" w:rsidTr="002A2FC4">
      <w:trPr>
        <w:cantSplit/>
        <w:trHeight w:hRule="exact" w:val="1179"/>
      </w:trPr>
      <w:tc>
        <w:tcPr>
          <w:tcW w:w="5329" w:type="dxa"/>
          <w:noWrap/>
        </w:tcPr>
        <w:p w14:paraId="11162423" w14:textId="77777777" w:rsidR="002A2FC4" w:rsidRDefault="002A2FC4" w:rsidP="002A2FC4">
          <w:pPr>
            <w:pStyle w:val="WDOD"/>
            <w:tabs>
              <w:tab w:val="left" w:pos="6804"/>
            </w:tabs>
            <w:spacing w:line="240" w:lineRule="exact"/>
            <w:rPr>
              <w:lang w:val="en-US"/>
            </w:rPr>
          </w:pPr>
        </w:p>
        <w:p w14:paraId="197516FA" w14:textId="77777777" w:rsidR="002A2FC4" w:rsidRDefault="00632706" w:rsidP="002A2FC4">
          <w:pPr>
            <w:pStyle w:val="WDOD"/>
            <w:spacing w:line="240" w:lineRule="exact"/>
            <w:rPr>
              <w:rFonts w:ascii="Calibri" w:hAnsi="Calibri" w:cs="Times New Roman"/>
              <w:sz w:val="22"/>
              <w:szCs w:val="22"/>
            </w:rPr>
          </w:pPr>
          <w:r>
            <w:rPr>
              <w:sz w:val="14"/>
              <w:szCs w:val="14"/>
            </w:rPr>
            <w:t xml:space="preserve">Pagina  </w:t>
          </w:r>
          <w:r>
            <w:t xml:space="preserve"> </w:t>
          </w:r>
          <w:r>
            <w:fldChar w:fldCharType="begin"/>
          </w:r>
          <w:r>
            <w:instrText>PAGE</w:instrText>
          </w:r>
          <w:r>
            <w:fldChar w:fldCharType="separate"/>
          </w:r>
          <w:r w:rsidR="003F1FB0">
            <w:rPr>
              <w:noProof/>
            </w:rPr>
            <w:t>2</w:t>
          </w:r>
          <w:r>
            <w:fldChar w:fldCharType="end"/>
          </w:r>
          <w:r>
            <w:t xml:space="preserve"> van </w:t>
          </w:r>
          <w:r>
            <w:fldChar w:fldCharType="begin"/>
          </w:r>
          <w:r>
            <w:instrText>NUMPAGES</w:instrText>
          </w:r>
          <w:r>
            <w:fldChar w:fldCharType="separate"/>
          </w:r>
          <w:r w:rsidR="003F1FB0">
            <w:rPr>
              <w:noProof/>
            </w:rPr>
            <w:t>2</w:t>
          </w:r>
          <w:r>
            <w:fldChar w:fldCharType="end"/>
          </w:r>
        </w:p>
        <w:p w14:paraId="3BFF3A81" w14:textId="77777777" w:rsidR="002A2FC4" w:rsidRPr="002A2FC4" w:rsidRDefault="002A2FC4" w:rsidP="002A2FC4">
          <w:pPr>
            <w:rPr>
              <w:lang w:val="en-US"/>
            </w:rPr>
          </w:pPr>
        </w:p>
      </w:tc>
      <w:tc>
        <w:tcPr>
          <w:tcW w:w="4530" w:type="dxa"/>
          <w:noWrap/>
          <w:hideMark/>
        </w:tcPr>
        <w:p w14:paraId="49743DDB" w14:textId="77777777" w:rsidR="002A2FC4" w:rsidRDefault="00632706" w:rsidP="00A05441">
          <w:pPr>
            <w:pStyle w:val="WDOD"/>
            <w:tabs>
              <w:tab w:val="left" w:pos="5954"/>
              <w:tab w:val="left" w:pos="6804"/>
            </w:tabs>
            <w:rPr>
              <w:lang w:val="en-US"/>
            </w:rPr>
          </w:pPr>
          <w:r>
            <w:rPr>
              <w:noProof/>
            </w:rPr>
            <w:drawing>
              <wp:anchor distT="0" distB="0" distL="114300" distR="114300" simplePos="0" relativeHeight="251657216" behindDoc="0" locked="0" layoutInCell="1" allowOverlap="0" wp14:anchorId="46166CFE" wp14:editId="4B740DCD">
                <wp:simplePos x="0" y="0"/>
                <wp:positionH relativeFrom="column">
                  <wp:align>left</wp:align>
                </wp:positionH>
                <wp:positionV relativeFrom="line">
                  <wp:align>top</wp:align>
                </wp:positionV>
                <wp:extent cx="2138400" cy="748800"/>
                <wp:effectExtent l="0" t="0" r="0" b="0"/>
                <wp:wrapNone/>
                <wp:docPr id="1"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381530" name="Afbeelding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8400" cy="748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B8865B" w14:textId="77777777" w:rsidR="00417B1F" w:rsidRPr="002A2FC4" w:rsidRDefault="00417B1F" w:rsidP="002A2F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Y="965"/>
      <w:tblOverlap w:val="never"/>
      <w:tblW w:w="9467" w:type="dxa"/>
      <w:tblLayout w:type="fixed"/>
      <w:tblCellMar>
        <w:left w:w="0" w:type="dxa"/>
        <w:right w:w="0" w:type="dxa"/>
      </w:tblCellMar>
      <w:tblLook w:val="04A0" w:firstRow="1" w:lastRow="0" w:firstColumn="1" w:lastColumn="0" w:noHBand="0" w:noVBand="1"/>
    </w:tblPr>
    <w:tblGrid>
      <w:gridCol w:w="679"/>
      <w:gridCol w:w="170"/>
      <w:gridCol w:w="1588"/>
      <w:gridCol w:w="1021"/>
      <w:gridCol w:w="170"/>
      <w:gridCol w:w="1480"/>
      <w:gridCol w:w="284"/>
      <w:gridCol w:w="220"/>
      <w:gridCol w:w="1020"/>
      <w:gridCol w:w="170"/>
      <w:gridCol w:w="2665"/>
    </w:tblGrid>
    <w:tr w:rsidR="009F4B96" w14:paraId="195B4533" w14:textId="77777777" w:rsidTr="00604145">
      <w:trPr>
        <w:cantSplit/>
        <w:trHeight w:hRule="exact" w:val="1179"/>
      </w:trPr>
      <w:tc>
        <w:tcPr>
          <w:tcW w:w="5392" w:type="dxa"/>
          <w:gridSpan w:val="7"/>
          <w:shd w:val="clear" w:color="auto" w:fill="auto"/>
        </w:tcPr>
        <w:p w14:paraId="664EB74F" w14:textId="77777777" w:rsidR="0025455A" w:rsidRPr="007C3D7D" w:rsidRDefault="0025455A" w:rsidP="0025455A">
          <w:pPr>
            <w:pStyle w:val="Koptekst"/>
          </w:pPr>
        </w:p>
      </w:tc>
      <w:tc>
        <w:tcPr>
          <w:tcW w:w="4075" w:type="dxa"/>
          <w:gridSpan w:val="4"/>
          <w:shd w:val="clear" w:color="auto" w:fill="auto"/>
        </w:tcPr>
        <w:p w14:paraId="74DB3A5F" w14:textId="77777777" w:rsidR="0025455A" w:rsidRPr="007C3D7D" w:rsidRDefault="00632706" w:rsidP="00687CD4">
          <w:pPr>
            <w:pStyle w:val="Koptekst"/>
          </w:pPr>
          <w:r>
            <w:rPr>
              <w:noProof/>
            </w:rPr>
            <w:drawing>
              <wp:anchor distT="0" distB="0" distL="114300" distR="114300" simplePos="0" relativeHeight="251658240" behindDoc="0" locked="0" layoutInCell="1" allowOverlap="0" wp14:anchorId="1395477B" wp14:editId="75B29310">
                <wp:simplePos x="0" y="0"/>
                <wp:positionH relativeFrom="column">
                  <wp:align>left</wp:align>
                </wp:positionH>
                <wp:positionV relativeFrom="line">
                  <wp:align>top</wp:align>
                </wp:positionV>
                <wp:extent cx="2138400" cy="748800"/>
                <wp:effectExtent l="0" t="0" r="0" b="0"/>
                <wp:wrapNone/>
                <wp:docPr id="2"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89406" name="Afbeelding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84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D7D">
            <w:t xml:space="preserve"> </w:t>
          </w:r>
        </w:p>
      </w:tc>
    </w:tr>
    <w:tr w:rsidR="009F4B96" w14:paraId="7C6DF36B" w14:textId="77777777" w:rsidTr="00604145">
      <w:trPr>
        <w:cantSplit/>
        <w:trHeight w:val="624"/>
      </w:trPr>
      <w:tc>
        <w:tcPr>
          <w:tcW w:w="5392" w:type="dxa"/>
          <w:gridSpan w:val="7"/>
          <w:shd w:val="clear" w:color="auto" w:fill="auto"/>
        </w:tcPr>
        <w:p w14:paraId="5D7A8493" w14:textId="77777777" w:rsidR="0025455A" w:rsidRPr="007C3D7D" w:rsidRDefault="0025455A" w:rsidP="0025455A">
          <w:pPr>
            <w:pStyle w:val="Koptekst"/>
          </w:pPr>
        </w:p>
      </w:tc>
      <w:tc>
        <w:tcPr>
          <w:tcW w:w="4075" w:type="dxa"/>
          <w:gridSpan w:val="4"/>
          <w:shd w:val="clear" w:color="auto" w:fill="auto"/>
        </w:tcPr>
        <w:p w14:paraId="403CED72" w14:textId="77777777" w:rsidR="0025455A" w:rsidRPr="007C3D7D" w:rsidRDefault="0025455A" w:rsidP="0025455A">
          <w:pPr>
            <w:pStyle w:val="Koptekst"/>
          </w:pPr>
        </w:p>
      </w:tc>
    </w:tr>
    <w:tr w:rsidR="009F4B96" w14:paraId="6574D42C" w14:textId="77777777" w:rsidTr="00604145">
      <w:trPr>
        <w:cantSplit/>
        <w:trHeight w:val="238"/>
      </w:trPr>
      <w:tc>
        <w:tcPr>
          <w:tcW w:w="5108" w:type="dxa"/>
          <w:gridSpan w:val="6"/>
          <w:vMerge w:val="restart"/>
          <w:shd w:val="clear" w:color="auto" w:fill="auto"/>
        </w:tcPr>
        <w:p w14:paraId="09715256" w14:textId="028388D0" w:rsidR="0025455A" w:rsidRPr="00D3066C" w:rsidRDefault="00632706" w:rsidP="00D3066C">
          <w:pPr>
            <w:pStyle w:val="Koptekst"/>
            <w:rPr>
              <w:sz w:val="18"/>
              <w:szCs w:val="18"/>
            </w:rPr>
          </w:pPr>
          <w:r>
            <w:rPr>
              <w:sz w:val="18"/>
              <w:szCs w:val="18"/>
            </w:rPr>
            <w:t>Alle leveranciers</w:t>
          </w:r>
        </w:p>
      </w:tc>
      <w:tc>
        <w:tcPr>
          <w:tcW w:w="284" w:type="dxa"/>
          <w:shd w:val="clear" w:color="auto" w:fill="auto"/>
        </w:tcPr>
        <w:p w14:paraId="5B706D01" w14:textId="77777777" w:rsidR="0025455A" w:rsidRPr="007C3D7D" w:rsidRDefault="0025455A" w:rsidP="0025455A">
          <w:pPr>
            <w:pStyle w:val="Koptekst"/>
          </w:pPr>
        </w:p>
      </w:tc>
      <w:tc>
        <w:tcPr>
          <w:tcW w:w="220" w:type="dxa"/>
          <w:shd w:val="clear" w:color="auto" w:fill="auto"/>
        </w:tcPr>
        <w:p w14:paraId="0312AF4F" w14:textId="77777777" w:rsidR="0025455A" w:rsidRPr="007C3D7D" w:rsidRDefault="0025455A" w:rsidP="0025455A">
          <w:pPr>
            <w:pStyle w:val="Koptekst"/>
          </w:pPr>
        </w:p>
      </w:tc>
      <w:tc>
        <w:tcPr>
          <w:tcW w:w="1020" w:type="dxa"/>
          <w:shd w:val="clear" w:color="auto" w:fill="auto"/>
          <w:vAlign w:val="bottom"/>
        </w:tcPr>
        <w:p w14:paraId="7EDC2B68" w14:textId="77777777" w:rsidR="0025455A" w:rsidRPr="00C05A8B" w:rsidRDefault="00632706" w:rsidP="00EA2705">
          <w:pPr>
            <w:pStyle w:val="Koptekst"/>
            <w:jc w:val="right"/>
            <w:rPr>
              <w:sz w:val="14"/>
              <w:szCs w:val="14"/>
            </w:rPr>
          </w:pPr>
          <w:r w:rsidRPr="00C05A8B">
            <w:rPr>
              <w:sz w:val="14"/>
              <w:szCs w:val="14"/>
            </w:rPr>
            <w:t>bezoekadres</w:t>
          </w:r>
        </w:p>
      </w:tc>
      <w:tc>
        <w:tcPr>
          <w:tcW w:w="170" w:type="dxa"/>
          <w:shd w:val="clear" w:color="auto" w:fill="auto"/>
          <w:vAlign w:val="bottom"/>
        </w:tcPr>
        <w:p w14:paraId="5F7A4073" w14:textId="77777777" w:rsidR="0025455A" w:rsidRPr="007C3D7D" w:rsidRDefault="0025455A" w:rsidP="0025455A">
          <w:pPr>
            <w:pStyle w:val="Koptekst"/>
          </w:pPr>
        </w:p>
      </w:tc>
      <w:tc>
        <w:tcPr>
          <w:tcW w:w="2665" w:type="dxa"/>
          <w:shd w:val="clear" w:color="auto" w:fill="auto"/>
          <w:vAlign w:val="bottom"/>
        </w:tcPr>
        <w:p w14:paraId="70075C82" w14:textId="77777777" w:rsidR="0025455A" w:rsidRPr="00C05A8B" w:rsidRDefault="00632706" w:rsidP="0025455A">
          <w:pPr>
            <w:pStyle w:val="Stijl1bezoekadres9pts"/>
          </w:pPr>
          <w:r>
            <w:t>Dokter v</w:t>
          </w:r>
          <w:r w:rsidRPr="00FD13BC">
            <w:t xml:space="preserve">an </w:t>
          </w:r>
          <w:proofErr w:type="spellStart"/>
          <w:r>
            <w:t>Deen</w:t>
          </w:r>
          <w:r w:rsidRPr="00FD13BC">
            <w:t>weg</w:t>
          </w:r>
          <w:proofErr w:type="spellEnd"/>
          <w:r w:rsidRPr="00FD13BC">
            <w:t xml:space="preserve"> 1</w:t>
          </w:r>
          <w:r>
            <w:t>86</w:t>
          </w:r>
        </w:p>
      </w:tc>
    </w:tr>
    <w:tr w:rsidR="009F4B96" w14:paraId="305F0280" w14:textId="77777777" w:rsidTr="00604145">
      <w:trPr>
        <w:cantSplit/>
        <w:trHeight w:val="238"/>
      </w:trPr>
      <w:tc>
        <w:tcPr>
          <w:tcW w:w="5108" w:type="dxa"/>
          <w:gridSpan w:val="6"/>
          <w:vMerge/>
          <w:shd w:val="clear" w:color="auto" w:fill="auto"/>
        </w:tcPr>
        <w:p w14:paraId="4DFC7A05" w14:textId="77777777" w:rsidR="0025455A" w:rsidRPr="007C3D7D" w:rsidRDefault="0025455A" w:rsidP="0025455A">
          <w:pPr>
            <w:pStyle w:val="Koptekst"/>
          </w:pPr>
        </w:p>
      </w:tc>
      <w:tc>
        <w:tcPr>
          <w:tcW w:w="284" w:type="dxa"/>
          <w:shd w:val="clear" w:color="auto" w:fill="auto"/>
        </w:tcPr>
        <w:p w14:paraId="69E1EA14" w14:textId="77777777" w:rsidR="0025455A" w:rsidRPr="007C3D7D" w:rsidRDefault="0025455A" w:rsidP="0025455A">
          <w:pPr>
            <w:pStyle w:val="Koptekst"/>
          </w:pPr>
        </w:p>
      </w:tc>
      <w:tc>
        <w:tcPr>
          <w:tcW w:w="220" w:type="dxa"/>
          <w:shd w:val="clear" w:color="auto" w:fill="auto"/>
        </w:tcPr>
        <w:p w14:paraId="1ADE006C" w14:textId="77777777" w:rsidR="0025455A" w:rsidRPr="007C3D7D" w:rsidRDefault="0025455A" w:rsidP="0025455A">
          <w:pPr>
            <w:pStyle w:val="Koptekst"/>
          </w:pPr>
        </w:p>
      </w:tc>
      <w:tc>
        <w:tcPr>
          <w:tcW w:w="1020" w:type="dxa"/>
          <w:shd w:val="clear" w:color="auto" w:fill="auto"/>
          <w:vAlign w:val="bottom"/>
        </w:tcPr>
        <w:p w14:paraId="51C2EC13" w14:textId="77777777" w:rsidR="0025455A" w:rsidRPr="00C05A8B" w:rsidRDefault="00632706" w:rsidP="00EA2705">
          <w:pPr>
            <w:pStyle w:val="Koptekst"/>
            <w:jc w:val="right"/>
            <w:rPr>
              <w:sz w:val="14"/>
              <w:szCs w:val="14"/>
            </w:rPr>
          </w:pPr>
          <w:r w:rsidRPr="00C05A8B">
            <w:rPr>
              <w:sz w:val="14"/>
              <w:szCs w:val="14"/>
            </w:rPr>
            <w:t>postadres</w:t>
          </w:r>
        </w:p>
      </w:tc>
      <w:tc>
        <w:tcPr>
          <w:tcW w:w="170" w:type="dxa"/>
          <w:shd w:val="clear" w:color="auto" w:fill="auto"/>
          <w:vAlign w:val="bottom"/>
        </w:tcPr>
        <w:p w14:paraId="3DE781A0" w14:textId="77777777" w:rsidR="0025455A" w:rsidRPr="007C3D7D" w:rsidRDefault="0025455A" w:rsidP="0025455A">
          <w:pPr>
            <w:pStyle w:val="Koptekst"/>
          </w:pPr>
        </w:p>
      </w:tc>
      <w:tc>
        <w:tcPr>
          <w:tcW w:w="2665" w:type="dxa"/>
          <w:shd w:val="clear" w:color="auto" w:fill="auto"/>
          <w:vAlign w:val="bottom"/>
        </w:tcPr>
        <w:p w14:paraId="7564A01A" w14:textId="77777777" w:rsidR="0025455A" w:rsidRPr="00C05A8B" w:rsidRDefault="00632706" w:rsidP="0025455A">
          <w:pPr>
            <w:pStyle w:val="Koptekst"/>
            <w:rPr>
              <w:sz w:val="18"/>
              <w:szCs w:val="18"/>
            </w:rPr>
          </w:pPr>
          <w:r w:rsidRPr="00C05A8B">
            <w:rPr>
              <w:sz w:val="18"/>
              <w:szCs w:val="18"/>
            </w:rPr>
            <w:t>Postbus 60</w:t>
          </w:r>
        </w:p>
      </w:tc>
    </w:tr>
    <w:tr w:rsidR="009F4B96" w14:paraId="37FC3F68" w14:textId="77777777" w:rsidTr="00604145">
      <w:trPr>
        <w:cantSplit/>
        <w:trHeight w:val="238"/>
      </w:trPr>
      <w:tc>
        <w:tcPr>
          <w:tcW w:w="5108" w:type="dxa"/>
          <w:gridSpan w:val="6"/>
          <w:vMerge/>
          <w:shd w:val="clear" w:color="auto" w:fill="auto"/>
        </w:tcPr>
        <w:p w14:paraId="47EFC87C" w14:textId="77777777" w:rsidR="0025455A" w:rsidRPr="007C3D7D" w:rsidRDefault="0025455A" w:rsidP="0025455A">
          <w:pPr>
            <w:pStyle w:val="Koptekst"/>
          </w:pPr>
        </w:p>
      </w:tc>
      <w:tc>
        <w:tcPr>
          <w:tcW w:w="284" w:type="dxa"/>
          <w:shd w:val="clear" w:color="auto" w:fill="auto"/>
        </w:tcPr>
        <w:p w14:paraId="54EB0AAC" w14:textId="77777777" w:rsidR="0025455A" w:rsidRPr="007C3D7D" w:rsidRDefault="0025455A" w:rsidP="0025455A">
          <w:pPr>
            <w:pStyle w:val="Koptekst"/>
          </w:pPr>
        </w:p>
      </w:tc>
      <w:tc>
        <w:tcPr>
          <w:tcW w:w="220" w:type="dxa"/>
          <w:shd w:val="clear" w:color="auto" w:fill="auto"/>
        </w:tcPr>
        <w:p w14:paraId="58054937" w14:textId="77777777" w:rsidR="0025455A" w:rsidRPr="007C3D7D" w:rsidRDefault="0025455A" w:rsidP="0025455A">
          <w:pPr>
            <w:pStyle w:val="Koptekst"/>
          </w:pPr>
        </w:p>
      </w:tc>
      <w:tc>
        <w:tcPr>
          <w:tcW w:w="1020" w:type="dxa"/>
          <w:shd w:val="clear" w:color="auto" w:fill="auto"/>
          <w:vAlign w:val="bottom"/>
        </w:tcPr>
        <w:p w14:paraId="5DD6AFED" w14:textId="77777777" w:rsidR="0025455A" w:rsidRPr="00C05A8B" w:rsidRDefault="0025455A" w:rsidP="00EA2705">
          <w:pPr>
            <w:pStyle w:val="Koptekst"/>
            <w:jc w:val="right"/>
            <w:rPr>
              <w:sz w:val="14"/>
              <w:szCs w:val="14"/>
            </w:rPr>
          </w:pPr>
        </w:p>
      </w:tc>
      <w:tc>
        <w:tcPr>
          <w:tcW w:w="170" w:type="dxa"/>
          <w:shd w:val="clear" w:color="auto" w:fill="auto"/>
          <w:vAlign w:val="bottom"/>
        </w:tcPr>
        <w:p w14:paraId="1027F4FC" w14:textId="77777777" w:rsidR="0025455A" w:rsidRPr="007C3D7D" w:rsidRDefault="0025455A" w:rsidP="0025455A">
          <w:pPr>
            <w:pStyle w:val="Koptekst"/>
          </w:pPr>
        </w:p>
      </w:tc>
      <w:tc>
        <w:tcPr>
          <w:tcW w:w="2665" w:type="dxa"/>
          <w:shd w:val="clear" w:color="auto" w:fill="auto"/>
          <w:vAlign w:val="bottom"/>
        </w:tcPr>
        <w:p w14:paraId="67EE31E0" w14:textId="77777777" w:rsidR="0025455A" w:rsidRPr="00C05A8B" w:rsidRDefault="00632706" w:rsidP="0025455A">
          <w:pPr>
            <w:pStyle w:val="Koptekst"/>
            <w:rPr>
              <w:sz w:val="18"/>
              <w:szCs w:val="18"/>
            </w:rPr>
          </w:pPr>
          <w:r w:rsidRPr="00C05A8B">
            <w:rPr>
              <w:sz w:val="18"/>
              <w:szCs w:val="18"/>
            </w:rPr>
            <w:t>8000 AB  Zwolle</w:t>
          </w:r>
        </w:p>
      </w:tc>
    </w:tr>
    <w:tr w:rsidR="00B42930" w14:paraId="575A9B89" w14:textId="77777777" w:rsidTr="00604145">
      <w:trPr>
        <w:gridAfter w:val="3"/>
        <w:wAfter w:w="3855" w:type="dxa"/>
        <w:cantSplit/>
        <w:trHeight w:val="238"/>
      </w:trPr>
      <w:tc>
        <w:tcPr>
          <w:tcW w:w="5108" w:type="dxa"/>
          <w:gridSpan w:val="6"/>
          <w:vMerge/>
          <w:shd w:val="clear" w:color="auto" w:fill="auto"/>
        </w:tcPr>
        <w:p w14:paraId="63195B3C" w14:textId="77777777" w:rsidR="00B42930" w:rsidRPr="007C3D7D" w:rsidRDefault="00B42930" w:rsidP="0025455A">
          <w:pPr>
            <w:pStyle w:val="Koptekst"/>
          </w:pPr>
        </w:p>
      </w:tc>
      <w:tc>
        <w:tcPr>
          <w:tcW w:w="284" w:type="dxa"/>
          <w:shd w:val="clear" w:color="auto" w:fill="auto"/>
        </w:tcPr>
        <w:p w14:paraId="5ECE008F" w14:textId="77777777" w:rsidR="00B42930" w:rsidRPr="007C3D7D" w:rsidRDefault="00B42930" w:rsidP="0025455A">
          <w:pPr>
            <w:pStyle w:val="Koptekst"/>
          </w:pPr>
        </w:p>
      </w:tc>
      <w:tc>
        <w:tcPr>
          <w:tcW w:w="220" w:type="dxa"/>
          <w:shd w:val="clear" w:color="auto" w:fill="auto"/>
        </w:tcPr>
        <w:p w14:paraId="1FF86024" w14:textId="77777777" w:rsidR="00B42930" w:rsidRPr="007C3D7D" w:rsidRDefault="00B42930" w:rsidP="0025455A">
          <w:pPr>
            <w:pStyle w:val="Koptekst"/>
          </w:pPr>
        </w:p>
      </w:tc>
    </w:tr>
    <w:tr w:rsidR="009F4B96" w14:paraId="52F20DA8" w14:textId="77777777" w:rsidTr="00604145">
      <w:trPr>
        <w:cantSplit/>
        <w:trHeight w:val="238"/>
      </w:trPr>
      <w:tc>
        <w:tcPr>
          <w:tcW w:w="5108" w:type="dxa"/>
          <w:gridSpan w:val="6"/>
          <w:vMerge/>
          <w:shd w:val="clear" w:color="auto" w:fill="auto"/>
        </w:tcPr>
        <w:p w14:paraId="4A0DB39B" w14:textId="77777777" w:rsidR="0025455A" w:rsidRPr="007C3D7D" w:rsidRDefault="0025455A" w:rsidP="0025455A">
          <w:pPr>
            <w:pStyle w:val="Koptekst"/>
          </w:pPr>
        </w:p>
      </w:tc>
      <w:tc>
        <w:tcPr>
          <w:tcW w:w="284" w:type="dxa"/>
          <w:shd w:val="clear" w:color="auto" w:fill="auto"/>
        </w:tcPr>
        <w:p w14:paraId="0AB01D2D" w14:textId="77777777" w:rsidR="0025455A" w:rsidRPr="007C3D7D" w:rsidRDefault="0025455A" w:rsidP="0025455A">
          <w:pPr>
            <w:pStyle w:val="Koptekst"/>
          </w:pPr>
        </w:p>
      </w:tc>
      <w:tc>
        <w:tcPr>
          <w:tcW w:w="220" w:type="dxa"/>
          <w:shd w:val="clear" w:color="auto" w:fill="auto"/>
        </w:tcPr>
        <w:p w14:paraId="215BEEFD" w14:textId="77777777" w:rsidR="0025455A" w:rsidRPr="007C3D7D" w:rsidRDefault="0025455A" w:rsidP="0025455A">
          <w:pPr>
            <w:pStyle w:val="Koptekst"/>
          </w:pPr>
        </w:p>
      </w:tc>
      <w:tc>
        <w:tcPr>
          <w:tcW w:w="1020" w:type="dxa"/>
          <w:shd w:val="clear" w:color="auto" w:fill="auto"/>
          <w:vAlign w:val="bottom"/>
        </w:tcPr>
        <w:p w14:paraId="5EEC16C2" w14:textId="77777777" w:rsidR="0025455A" w:rsidRPr="00C05A8B" w:rsidRDefault="00632706" w:rsidP="00EA2705">
          <w:pPr>
            <w:pStyle w:val="Koptekst"/>
            <w:jc w:val="right"/>
            <w:rPr>
              <w:sz w:val="14"/>
              <w:szCs w:val="14"/>
            </w:rPr>
          </w:pPr>
          <w:r w:rsidRPr="00C05A8B">
            <w:rPr>
              <w:sz w:val="14"/>
              <w:szCs w:val="14"/>
            </w:rPr>
            <w:t>internet</w:t>
          </w:r>
        </w:p>
      </w:tc>
      <w:tc>
        <w:tcPr>
          <w:tcW w:w="170" w:type="dxa"/>
          <w:shd w:val="clear" w:color="auto" w:fill="auto"/>
          <w:vAlign w:val="bottom"/>
        </w:tcPr>
        <w:p w14:paraId="2231E8D2" w14:textId="77777777" w:rsidR="0025455A" w:rsidRPr="007C3D7D" w:rsidRDefault="0025455A" w:rsidP="0025455A">
          <w:pPr>
            <w:pStyle w:val="Koptekst"/>
          </w:pPr>
        </w:p>
      </w:tc>
      <w:tc>
        <w:tcPr>
          <w:tcW w:w="2665" w:type="dxa"/>
          <w:shd w:val="clear" w:color="auto" w:fill="auto"/>
          <w:vAlign w:val="bottom"/>
        </w:tcPr>
        <w:p w14:paraId="6FBD79AE" w14:textId="77777777" w:rsidR="0025455A" w:rsidRPr="00C05A8B" w:rsidRDefault="00632706" w:rsidP="0025455A">
          <w:pPr>
            <w:pStyle w:val="Koptekst"/>
            <w:rPr>
              <w:sz w:val="14"/>
              <w:szCs w:val="14"/>
            </w:rPr>
          </w:pPr>
          <w:r w:rsidRPr="00C05A8B">
            <w:rPr>
              <w:sz w:val="14"/>
              <w:szCs w:val="14"/>
            </w:rPr>
            <w:t>wdodelta.nl</w:t>
          </w:r>
        </w:p>
      </w:tc>
    </w:tr>
    <w:tr w:rsidR="009F4B96" w14:paraId="08C19CE0" w14:textId="77777777" w:rsidTr="00604145">
      <w:trPr>
        <w:cantSplit/>
        <w:trHeight w:val="238"/>
      </w:trPr>
      <w:tc>
        <w:tcPr>
          <w:tcW w:w="5108" w:type="dxa"/>
          <w:gridSpan w:val="6"/>
          <w:vMerge/>
          <w:shd w:val="clear" w:color="auto" w:fill="auto"/>
        </w:tcPr>
        <w:p w14:paraId="2B02D334" w14:textId="77777777" w:rsidR="0025455A" w:rsidRPr="007C3D7D" w:rsidRDefault="0025455A" w:rsidP="0025455A">
          <w:pPr>
            <w:pStyle w:val="Koptekst"/>
          </w:pPr>
        </w:p>
      </w:tc>
      <w:tc>
        <w:tcPr>
          <w:tcW w:w="284" w:type="dxa"/>
          <w:shd w:val="clear" w:color="auto" w:fill="auto"/>
        </w:tcPr>
        <w:p w14:paraId="266D3E52" w14:textId="77777777" w:rsidR="0025455A" w:rsidRPr="007C3D7D" w:rsidRDefault="0025455A" w:rsidP="0025455A">
          <w:pPr>
            <w:pStyle w:val="Koptekst"/>
          </w:pPr>
        </w:p>
      </w:tc>
      <w:tc>
        <w:tcPr>
          <w:tcW w:w="220" w:type="dxa"/>
          <w:shd w:val="clear" w:color="auto" w:fill="auto"/>
        </w:tcPr>
        <w:p w14:paraId="47FC8DC1" w14:textId="77777777" w:rsidR="0025455A" w:rsidRPr="007C3D7D" w:rsidRDefault="0025455A" w:rsidP="0025455A">
          <w:pPr>
            <w:pStyle w:val="Koptekst"/>
          </w:pPr>
        </w:p>
      </w:tc>
      <w:tc>
        <w:tcPr>
          <w:tcW w:w="1020" w:type="dxa"/>
          <w:shd w:val="clear" w:color="auto" w:fill="auto"/>
          <w:vAlign w:val="bottom"/>
        </w:tcPr>
        <w:p w14:paraId="3ED70745" w14:textId="77777777" w:rsidR="0025455A" w:rsidRPr="00C05A8B" w:rsidRDefault="00632706" w:rsidP="00EA2705">
          <w:pPr>
            <w:pStyle w:val="Koptekst"/>
            <w:jc w:val="right"/>
            <w:rPr>
              <w:sz w:val="14"/>
              <w:szCs w:val="14"/>
            </w:rPr>
          </w:pPr>
          <w:r w:rsidRPr="00C05A8B">
            <w:rPr>
              <w:sz w:val="14"/>
              <w:szCs w:val="14"/>
            </w:rPr>
            <w:t>bank</w:t>
          </w:r>
        </w:p>
      </w:tc>
      <w:tc>
        <w:tcPr>
          <w:tcW w:w="170" w:type="dxa"/>
          <w:shd w:val="clear" w:color="auto" w:fill="auto"/>
          <w:vAlign w:val="bottom"/>
        </w:tcPr>
        <w:p w14:paraId="5A3EB9F5" w14:textId="77777777" w:rsidR="0025455A" w:rsidRPr="007C3D7D" w:rsidRDefault="0025455A" w:rsidP="0025455A">
          <w:pPr>
            <w:pStyle w:val="Koptekst"/>
          </w:pPr>
        </w:p>
      </w:tc>
      <w:tc>
        <w:tcPr>
          <w:tcW w:w="2665" w:type="dxa"/>
          <w:shd w:val="clear" w:color="auto" w:fill="auto"/>
          <w:vAlign w:val="bottom"/>
        </w:tcPr>
        <w:p w14:paraId="3370C851" w14:textId="77777777" w:rsidR="0025455A" w:rsidRPr="00C05A8B" w:rsidRDefault="00632706" w:rsidP="0025455A">
          <w:pPr>
            <w:pStyle w:val="Koptekst"/>
            <w:rPr>
              <w:sz w:val="14"/>
              <w:szCs w:val="14"/>
            </w:rPr>
          </w:pPr>
          <w:r w:rsidRPr="00C05A8B">
            <w:rPr>
              <w:sz w:val="14"/>
              <w:szCs w:val="14"/>
            </w:rPr>
            <w:t xml:space="preserve">Nederlandse </w:t>
          </w:r>
          <w:proofErr w:type="spellStart"/>
          <w:r w:rsidRPr="00C05A8B">
            <w:rPr>
              <w:sz w:val="14"/>
              <w:szCs w:val="14"/>
            </w:rPr>
            <w:t>Waterschapsbank</w:t>
          </w:r>
          <w:proofErr w:type="spellEnd"/>
          <w:r w:rsidRPr="00C05A8B">
            <w:rPr>
              <w:sz w:val="14"/>
              <w:szCs w:val="14"/>
            </w:rPr>
            <w:t xml:space="preserve"> Den Haag</w:t>
          </w:r>
        </w:p>
      </w:tc>
    </w:tr>
    <w:tr w:rsidR="009F4B96" w14:paraId="02FCD057" w14:textId="77777777" w:rsidTr="00604145">
      <w:trPr>
        <w:cantSplit/>
        <w:trHeight w:val="238"/>
      </w:trPr>
      <w:tc>
        <w:tcPr>
          <w:tcW w:w="5108" w:type="dxa"/>
          <w:gridSpan w:val="6"/>
          <w:vMerge/>
          <w:shd w:val="clear" w:color="auto" w:fill="auto"/>
        </w:tcPr>
        <w:p w14:paraId="06AC01DD" w14:textId="77777777" w:rsidR="0025455A" w:rsidRPr="007C3D7D" w:rsidRDefault="0025455A" w:rsidP="0025455A">
          <w:pPr>
            <w:pStyle w:val="Koptekst"/>
          </w:pPr>
        </w:p>
      </w:tc>
      <w:tc>
        <w:tcPr>
          <w:tcW w:w="284" w:type="dxa"/>
          <w:shd w:val="clear" w:color="auto" w:fill="auto"/>
        </w:tcPr>
        <w:p w14:paraId="0FD02F83" w14:textId="77777777" w:rsidR="0025455A" w:rsidRPr="007C3D7D" w:rsidRDefault="0025455A" w:rsidP="0025455A">
          <w:pPr>
            <w:pStyle w:val="Koptekst"/>
          </w:pPr>
        </w:p>
      </w:tc>
      <w:tc>
        <w:tcPr>
          <w:tcW w:w="220" w:type="dxa"/>
          <w:shd w:val="clear" w:color="auto" w:fill="auto"/>
        </w:tcPr>
        <w:p w14:paraId="40BB7F38" w14:textId="77777777" w:rsidR="0025455A" w:rsidRPr="007C3D7D" w:rsidRDefault="0025455A" w:rsidP="0025455A">
          <w:pPr>
            <w:pStyle w:val="Koptekst"/>
          </w:pPr>
        </w:p>
      </w:tc>
      <w:tc>
        <w:tcPr>
          <w:tcW w:w="1020" w:type="dxa"/>
          <w:shd w:val="clear" w:color="auto" w:fill="auto"/>
          <w:vAlign w:val="bottom"/>
        </w:tcPr>
        <w:p w14:paraId="740C5DE2" w14:textId="77777777" w:rsidR="0025455A" w:rsidRPr="00C05A8B" w:rsidRDefault="0025455A" w:rsidP="00EA2705">
          <w:pPr>
            <w:pStyle w:val="Koptekst"/>
            <w:jc w:val="right"/>
            <w:rPr>
              <w:sz w:val="14"/>
              <w:szCs w:val="14"/>
            </w:rPr>
          </w:pPr>
        </w:p>
      </w:tc>
      <w:tc>
        <w:tcPr>
          <w:tcW w:w="170" w:type="dxa"/>
          <w:shd w:val="clear" w:color="auto" w:fill="auto"/>
          <w:vAlign w:val="bottom"/>
        </w:tcPr>
        <w:p w14:paraId="197A9F70" w14:textId="77777777" w:rsidR="0025455A" w:rsidRPr="007C3D7D" w:rsidRDefault="0025455A" w:rsidP="0025455A">
          <w:pPr>
            <w:pStyle w:val="Koptekst"/>
          </w:pPr>
        </w:p>
      </w:tc>
      <w:tc>
        <w:tcPr>
          <w:tcW w:w="2665" w:type="dxa"/>
          <w:shd w:val="clear" w:color="auto" w:fill="auto"/>
          <w:vAlign w:val="bottom"/>
        </w:tcPr>
        <w:p w14:paraId="10435ABD" w14:textId="77777777" w:rsidR="0025455A" w:rsidRPr="00C05A8B" w:rsidRDefault="00632706" w:rsidP="0025455A">
          <w:pPr>
            <w:pStyle w:val="Koptekst"/>
            <w:rPr>
              <w:sz w:val="14"/>
              <w:szCs w:val="14"/>
            </w:rPr>
          </w:pPr>
          <w:r w:rsidRPr="00C05A8B">
            <w:rPr>
              <w:sz w:val="14"/>
              <w:szCs w:val="14"/>
            </w:rPr>
            <w:t>IBAN NL66NWAB0636756882</w:t>
          </w:r>
        </w:p>
      </w:tc>
    </w:tr>
    <w:tr w:rsidR="009F4B96" w14:paraId="7045E9DE" w14:textId="77777777" w:rsidTr="00604145">
      <w:trPr>
        <w:cantSplit/>
        <w:trHeight w:val="238"/>
      </w:trPr>
      <w:tc>
        <w:tcPr>
          <w:tcW w:w="5108" w:type="dxa"/>
          <w:gridSpan w:val="6"/>
          <w:vMerge/>
          <w:shd w:val="clear" w:color="auto" w:fill="auto"/>
        </w:tcPr>
        <w:p w14:paraId="37D15E9E" w14:textId="77777777" w:rsidR="0025455A" w:rsidRPr="007C3D7D" w:rsidRDefault="0025455A" w:rsidP="0025455A">
          <w:pPr>
            <w:pStyle w:val="Koptekst"/>
          </w:pPr>
        </w:p>
      </w:tc>
      <w:tc>
        <w:tcPr>
          <w:tcW w:w="284" w:type="dxa"/>
          <w:shd w:val="clear" w:color="auto" w:fill="auto"/>
        </w:tcPr>
        <w:p w14:paraId="7627920A" w14:textId="77777777" w:rsidR="0025455A" w:rsidRPr="007C3D7D" w:rsidRDefault="0025455A" w:rsidP="0025455A">
          <w:pPr>
            <w:pStyle w:val="Koptekst"/>
          </w:pPr>
        </w:p>
      </w:tc>
      <w:tc>
        <w:tcPr>
          <w:tcW w:w="220" w:type="dxa"/>
          <w:shd w:val="clear" w:color="auto" w:fill="auto"/>
        </w:tcPr>
        <w:p w14:paraId="671A74C7" w14:textId="77777777" w:rsidR="0025455A" w:rsidRPr="007C3D7D" w:rsidRDefault="0025455A" w:rsidP="0025455A">
          <w:pPr>
            <w:pStyle w:val="Koptekst"/>
          </w:pPr>
        </w:p>
      </w:tc>
      <w:tc>
        <w:tcPr>
          <w:tcW w:w="1020" w:type="dxa"/>
          <w:shd w:val="clear" w:color="auto" w:fill="auto"/>
          <w:vAlign w:val="bottom"/>
        </w:tcPr>
        <w:p w14:paraId="7CFEECE7" w14:textId="77777777" w:rsidR="0025455A" w:rsidRPr="00C05A8B" w:rsidRDefault="0025455A" w:rsidP="00EA2705">
          <w:pPr>
            <w:pStyle w:val="Koptekst"/>
            <w:jc w:val="right"/>
            <w:rPr>
              <w:sz w:val="14"/>
              <w:szCs w:val="14"/>
            </w:rPr>
          </w:pPr>
        </w:p>
      </w:tc>
      <w:tc>
        <w:tcPr>
          <w:tcW w:w="170" w:type="dxa"/>
          <w:shd w:val="clear" w:color="auto" w:fill="auto"/>
          <w:vAlign w:val="bottom"/>
        </w:tcPr>
        <w:p w14:paraId="5AD3485C" w14:textId="77777777" w:rsidR="0025455A" w:rsidRPr="007C3D7D" w:rsidRDefault="0025455A" w:rsidP="0025455A">
          <w:pPr>
            <w:pStyle w:val="Koptekst"/>
          </w:pPr>
        </w:p>
      </w:tc>
      <w:tc>
        <w:tcPr>
          <w:tcW w:w="2665" w:type="dxa"/>
          <w:shd w:val="clear" w:color="auto" w:fill="auto"/>
          <w:vAlign w:val="bottom"/>
        </w:tcPr>
        <w:p w14:paraId="768BE7BB" w14:textId="77777777" w:rsidR="0025455A" w:rsidRPr="00C05A8B" w:rsidRDefault="00632706" w:rsidP="0025455A">
          <w:pPr>
            <w:pStyle w:val="Koptekst"/>
            <w:rPr>
              <w:sz w:val="14"/>
              <w:szCs w:val="14"/>
            </w:rPr>
          </w:pPr>
          <w:r w:rsidRPr="00C05A8B">
            <w:rPr>
              <w:sz w:val="14"/>
              <w:szCs w:val="14"/>
            </w:rPr>
            <w:t>BIC NWABNL2G</w:t>
          </w:r>
        </w:p>
      </w:tc>
    </w:tr>
    <w:tr w:rsidR="009F4B96" w14:paraId="25CEA05C" w14:textId="77777777" w:rsidTr="00604145">
      <w:trPr>
        <w:cantSplit/>
        <w:trHeight w:val="238"/>
      </w:trPr>
      <w:tc>
        <w:tcPr>
          <w:tcW w:w="5108" w:type="dxa"/>
          <w:gridSpan w:val="6"/>
          <w:vMerge/>
          <w:shd w:val="clear" w:color="auto" w:fill="auto"/>
        </w:tcPr>
        <w:p w14:paraId="4529CA15" w14:textId="77777777" w:rsidR="0025455A" w:rsidRPr="007C3D7D" w:rsidRDefault="0025455A" w:rsidP="0025455A">
          <w:pPr>
            <w:pStyle w:val="Koptekst"/>
          </w:pPr>
        </w:p>
      </w:tc>
      <w:tc>
        <w:tcPr>
          <w:tcW w:w="284" w:type="dxa"/>
          <w:shd w:val="clear" w:color="auto" w:fill="auto"/>
        </w:tcPr>
        <w:p w14:paraId="6F3A58C6" w14:textId="77777777" w:rsidR="0025455A" w:rsidRPr="007C3D7D" w:rsidRDefault="0025455A" w:rsidP="0025455A">
          <w:pPr>
            <w:pStyle w:val="Koptekst"/>
          </w:pPr>
        </w:p>
      </w:tc>
      <w:tc>
        <w:tcPr>
          <w:tcW w:w="220" w:type="dxa"/>
          <w:shd w:val="clear" w:color="auto" w:fill="auto"/>
        </w:tcPr>
        <w:p w14:paraId="2C6C9945" w14:textId="77777777" w:rsidR="0025455A" w:rsidRPr="007C3D7D" w:rsidRDefault="0025455A" w:rsidP="0025455A">
          <w:pPr>
            <w:pStyle w:val="Koptekst"/>
          </w:pPr>
        </w:p>
      </w:tc>
      <w:tc>
        <w:tcPr>
          <w:tcW w:w="1020" w:type="dxa"/>
          <w:shd w:val="clear" w:color="auto" w:fill="auto"/>
          <w:vAlign w:val="bottom"/>
        </w:tcPr>
        <w:p w14:paraId="5D40B0ED" w14:textId="77777777" w:rsidR="0025455A" w:rsidRPr="00C05A8B" w:rsidRDefault="00632706" w:rsidP="00EA2705">
          <w:pPr>
            <w:pStyle w:val="Koptekst"/>
            <w:jc w:val="right"/>
            <w:rPr>
              <w:sz w:val="14"/>
              <w:szCs w:val="14"/>
            </w:rPr>
          </w:pPr>
          <w:r w:rsidRPr="00C05A8B">
            <w:rPr>
              <w:sz w:val="14"/>
              <w:szCs w:val="14"/>
            </w:rPr>
            <w:t>KvK</w:t>
          </w:r>
        </w:p>
      </w:tc>
      <w:tc>
        <w:tcPr>
          <w:tcW w:w="170" w:type="dxa"/>
          <w:shd w:val="clear" w:color="auto" w:fill="auto"/>
          <w:vAlign w:val="bottom"/>
        </w:tcPr>
        <w:p w14:paraId="15D04B2B" w14:textId="77777777" w:rsidR="0025455A" w:rsidRPr="007C3D7D" w:rsidRDefault="0025455A" w:rsidP="0025455A">
          <w:pPr>
            <w:pStyle w:val="Koptekst"/>
          </w:pPr>
        </w:p>
      </w:tc>
      <w:tc>
        <w:tcPr>
          <w:tcW w:w="2665" w:type="dxa"/>
          <w:shd w:val="clear" w:color="auto" w:fill="auto"/>
          <w:vAlign w:val="bottom"/>
        </w:tcPr>
        <w:p w14:paraId="72E066A4" w14:textId="77777777" w:rsidR="0025455A" w:rsidRPr="00C05A8B" w:rsidRDefault="00632706" w:rsidP="0025455A">
          <w:pPr>
            <w:pStyle w:val="Koptekst"/>
            <w:rPr>
              <w:sz w:val="14"/>
              <w:szCs w:val="14"/>
            </w:rPr>
          </w:pPr>
          <w:r w:rsidRPr="00C05A8B">
            <w:rPr>
              <w:sz w:val="14"/>
              <w:szCs w:val="14"/>
            </w:rPr>
            <w:t>6420 8338</w:t>
          </w:r>
        </w:p>
      </w:tc>
    </w:tr>
    <w:tr w:rsidR="009F4B96" w14:paraId="7B69BC01" w14:textId="77777777" w:rsidTr="00604145">
      <w:trPr>
        <w:cantSplit/>
        <w:trHeight w:val="420"/>
      </w:trPr>
      <w:tc>
        <w:tcPr>
          <w:tcW w:w="679" w:type="dxa"/>
          <w:shd w:val="clear" w:color="auto" w:fill="auto"/>
          <w:vAlign w:val="bottom"/>
        </w:tcPr>
        <w:p w14:paraId="02EAA9CA" w14:textId="77777777" w:rsidR="0025455A" w:rsidRPr="007C3D7D" w:rsidRDefault="0025455A" w:rsidP="0025455A">
          <w:pPr>
            <w:pStyle w:val="Koptekst"/>
          </w:pPr>
        </w:p>
      </w:tc>
      <w:tc>
        <w:tcPr>
          <w:tcW w:w="170" w:type="dxa"/>
          <w:shd w:val="clear" w:color="auto" w:fill="auto"/>
          <w:vAlign w:val="bottom"/>
        </w:tcPr>
        <w:p w14:paraId="7F805EFB" w14:textId="77777777" w:rsidR="0025455A" w:rsidRPr="007C3D7D" w:rsidRDefault="0025455A" w:rsidP="0025455A">
          <w:pPr>
            <w:pStyle w:val="Koptekst"/>
          </w:pPr>
        </w:p>
      </w:tc>
      <w:tc>
        <w:tcPr>
          <w:tcW w:w="1588" w:type="dxa"/>
          <w:shd w:val="clear" w:color="auto" w:fill="auto"/>
          <w:vAlign w:val="bottom"/>
        </w:tcPr>
        <w:p w14:paraId="7AC8B0A7" w14:textId="77777777" w:rsidR="0025455A" w:rsidRPr="007C3D7D" w:rsidRDefault="0025455A" w:rsidP="0025455A">
          <w:pPr>
            <w:pStyle w:val="Koptekst"/>
          </w:pPr>
        </w:p>
      </w:tc>
      <w:tc>
        <w:tcPr>
          <w:tcW w:w="1021" w:type="dxa"/>
          <w:shd w:val="clear" w:color="auto" w:fill="auto"/>
          <w:vAlign w:val="bottom"/>
        </w:tcPr>
        <w:p w14:paraId="002DF5FA" w14:textId="77777777" w:rsidR="0025455A" w:rsidRPr="007C3D7D" w:rsidRDefault="0025455A" w:rsidP="0025455A">
          <w:pPr>
            <w:pStyle w:val="Koptekst"/>
          </w:pPr>
        </w:p>
      </w:tc>
      <w:tc>
        <w:tcPr>
          <w:tcW w:w="170" w:type="dxa"/>
          <w:shd w:val="clear" w:color="auto" w:fill="auto"/>
          <w:vAlign w:val="bottom"/>
        </w:tcPr>
        <w:p w14:paraId="7E421C4F" w14:textId="77777777" w:rsidR="0025455A" w:rsidRPr="007C3D7D" w:rsidRDefault="0025455A" w:rsidP="0025455A">
          <w:pPr>
            <w:pStyle w:val="Koptekst"/>
          </w:pPr>
        </w:p>
      </w:tc>
      <w:tc>
        <w:tcPr>
          <w:tcW w:w="1984" w:type="dxa"/>
          <w:gridSpan w:val="3"/>
          <w:shd w:val="clear" w:color="auto" w:fill="auto"/>
          <w:vAlign w:val="bottom"/>
        </w:tcPr>
        <w:p w14:paraId="4944EE26" w14:textId="77777777" w:rsidR="0025455A" w:rsidRPr="007C3D7D" w:rsidRDefault="0025455A" w:rsidP="0025455A">
          <w:pPr>
            <w:pStyle w:val="Koptekst"/>
          </w:pPr>
        </w:p>
      </w:tc>
      <w:tc>
        <w:tcPr>
          <w:tcW w:w="1020" w:type="dxa"/>
          <w:shd w:val="clear" w:color="auto" w:fill="auto"/>
          <w:vAlign w:val="bottom"/>
        </w:tcPr>
        <w:p w14:paraId="7470FBCC" w14:textId="77777777" w:rsidR="0025455A" w:rsidRPr="00C05A8B" w:rsidRDefault="0025455A" w:rsidP="0025455A">
          <w:pPr>
            <w:pStyle w:val="Koptekst"/>
            <w:rPr>
              <w:sz w:val="14"/>
              <w:szCs w:val="14"/>
            </w:rPr>
          </w:pPr>
        </w:p>
      </w:tc>
      <w:tc>
        <w:tcPr>
          <w:tcW w:w="170" w:type="dxa"/>
          <w:shd w:val="clear" w:color="auto" w:fill="auto"/>
          <w:vAlign w:val="bottom"/>
        </w:tcPr>
        <w:p w14:paraId="2D78B2B4" w14:textId="77777777" w:rsidR="0025455A" w:rsidRPr="007C3D7D" w:rsidRDefault="0025455A" w:rsidP="0025455A">
          <w:pPr>
            <w:pStyle w:val="Koptekst"/>
          </w:pPr>
        </w:p>
      </w:tc>
      <w:tc>
        <w:tcPr>
          <w:tcW w:w="2665" w:type="dxa"/>
          <w:shd w:val="clear" w:color="auto" w:fill="auto"/>
          <w:vAlign w:val="bottom"/>
        </w:tcPr>
        <w:p w14:paraId="0A6C64F5" w14:textId="77777777" w:rsidR="0025455A" w:rsidRPr="007C3D7D" w:rsidRDefault="0025455A" w:rsidP="0025455A">
          <w:pPr>
            <w:pStyle w:val="Koptekst"/>
          </w:pPr>
        </w:p>
      </w:tc>
    </w:tr>
    <w:tr w:rsidR="009F4B96" w14:paraId="6B9798E1" w14:textId="77777777" w:rsidTr="00604145">
      <w:trPr>
        <w:cantSplit/>
        <w:trHeight w:val="238"/>
      </w:trPr>
      <w:tc>
        <w:tcPr>
          <w:tcW w:w="679" w:type="dxa"/>
          <w:shd w:val="clear" w:color="auto" w:fill="auto"/>
          <w:vAlign w:val="bottom"/>
        </w:tcPr>
        <w:p w14:paraId="225E6AA0" w14:textId="77777777" w:rsidR="0025455A" w:rsidRPr="00C05A8B" w:rsidRDefault="00632706" w:rsidP="00EA2705">
          <w:pPr>
            <w:pStyle w:val="Koptekst"/>
            <w:jc w:val="right"/>
            <w:rPr>
              <w:sz w:val="14"/>
              <w:szCs w:val="14"/>
            </w:rPr>
          </w:pPr>
          <w:r w:rsidRPr="00C05A8B">
            <w:rPr>
              <w:sz w:val="14"/>
              <w:szCs w:val="14"/>
            </w:rPr>
            <w:t>datum</w:t>
          </w:r>
        </w:p>
      </w:tc>
      <w:tc>
        <w:tcPr>
          <w:tcW w:w="170" w:type="dxa"/>
          <w:shd w:val="clear" w:color="auto" w:fill="auto"/>
        </w:tcPr>
        <w:p w14:paraId="1B2D4422" w14:textId="77777777" w:rsidR="0025455A" w:rsidRPr="007C3D7D" w:rsidRDefault="0025455A" w:rsidP="0025455A">
          <w:pPr>
            <w:pStyle w:val="Koptekst"/>
          </w:pPr>
        </w:p>
      </w:tc>
      <w:tc>
        <w:tcPr>
          <w:tcW w:w="1588" w:type="dxa"/>
          <w:shd w:val="clear" w:color="auto" w:fill="auto"/>
          <w:vAlign w:val="bottom"/>
        </w:tcPr>
        <w:p w14:paraId="329B952F" w14:textId="12FBB269" w:rsidR="0025455A" w:rsidRPr="00C05A8B" w:rsidRDefault="00D3066C" w:rsidP="0025455A">
          <w:pPr>
            <w:pStyle w:val="Koptekst"/>
            <w:rPr>
              <w:sz w:val="16"/>
              <w:szCs w:val="16"/>
            </w:rPr>
          </w:pPr>
          <w:r>
            <w:rPr>
              <w:sz w:val="16"/>
              <w:szCs w:val="16"/>
            </w:rPr>
            <w:t>07-10-2022</w:t>
          </w:r>
        </w:p>
      </w:tc>
      <w:tc>
        <w:tcPr>
          <w:tcW w:w="1021" w:type="dxa"/>
          <w:shd w:val="clear" w:color="auto" w:fill="auto"/>
          <w:vAlign w:val="bottom"/>
        </w:tcPr>
        <w:p w14:paraId="15B6F4D5" w14:textId="77777777" w:rsidR="0025455A" w:rsidRPr="00C05A8B" w:rsidRDefault="00632706" w:rsidP="00EA2705">
          <w:pPr>
            <w:pStyle w:val="Koptekst"/>
            <w:jc w:val="right"/>
            <w:rPr>
              <w:sz w:val="14"/>
              <w:szCs w:val="14"/>
            </w:rPr>
          </w:pPr>
          <w:r w:rsidRPr="00C05A8B">
            <w:rPr>
              <w:sz w:val="14"/>
              <w:szCs w:val="14"/>
            </w:rPr>
            <w:t>ons kenmerk</w:t>
          </w:r>
        </w:p>
      </w:tc>
      <w:tc>
        <w:tcPr>
          <w:tcW w:w="170" w:type="dxa"/>
          <w:shd w:val="clear" w:color="auto" w:fill="auto"/>
          <w:vAlign w:val="bottom"/>
        </w:tcPr>
        <w:p w14:paraId="26DB512B" w14:textId="77777777" w:rsidR="0025455A" w:rsidRPr="00C05A8B" w:rsidRDefault="0025455A" w:rsidP="0025455A">
          <w:pPr>
            <w:pStyle w:val="Koptekst"/>
            <w:rPr>
              <w:sz w:val="16"/>
              <w:szCs w:val="16"/>
            </w:rPr>
          </w:pPr>
        </w:p>
      </w:tc>
      <w:tc>
        <w:tcPr>
          <w:tcW w:w="1984" w:type="dxa"/>
          <w:gridSpan w:val="3"/>
          <w:shd w:val="clear" w:color="auto" w:fill="auto"/>
          <w:vAlign w:val="bottom"/>
        </w:tcPr>
        <w:p w14:paraId="46C5A487" w14:textId="77777777" w:rsidR="0025455A" w:rsidRPr="00C05A8B" w:rsidRDefault="00632706" w:rsidP="0025455A">
          <w:pPr>
            <w:pStyle w:val="Koptekst"/>
            <w:rPr>
              <w:sz w:val="16"/>
              <w:szCs w:val="16"/>
            </w:rPr>
          </w:pPr>
          <w:r>
            <w:rPr>
              <w:sz w:val="16"/>
              <w:szCs w:val="16"/>
            </w:rPr>
            <w:t>Z/22/050276</w:t>
          </w:r>
          <w:r w:rsidRPr="00C05A8B">
            <w:rPr>
              <w:sz w:val="16"/>
              <w:szCs w:val="16"/>
            </w:rPr>
            <w:t>-</w:t>
          </w:r>
          <w:r>
            <w:rPr>
              <w:sz w:val="16"/>
              <w:szCs w:val="16"/>
            </w:rPr>
            <w:t>208708</w:t>
          </w:r>
        </w:p>
      </w:tc>
      <w:tc>
        <w:tcPr>
          <w:tcW w:w="1020" w:type="dxa"/>
          <w:shd w:val="clear" w:color="auto" w:fill="auto"/>
          <w:vAlign w:val="bottom"/>
        </w:tcPr>
        <w:p w14:paraId="2745BAF1" w14:textId="77777777" w:rsidR="0025455A" w:rsidRPr="00C05A8B" w:rsidRDefault="00632706" w:rsidP="00EA2705">
          <w:pPr>
            <w:pStyle w:val="Koptekst"/>
            <w:jc w:val="right"/>
            <w:rPr>
              <w:sz w:val="14"/>
              <w:szCs w:val="14"/>
            </w:rPr>
          </w:pPr>
          <w:r w:rsidRPr="00C05A8B">
            <w:rPr>
              <w:sz w:val="14"/>
              <w:szCs w:val="14"/>
            </w:rPr>
            <w:t>behandeld door</w:t>
          </w:r>
        </w:p>
      </w:tc>
      <w:tc>
        <w:tcPr>
          <w:tcW w:w="170" w:type="dxa"/>
          <w:shd w:val="clear" w:color="auto" w:fill="auto"/>
          <w:vAlign w:val="bottom"/>
        </w:tcPr>
        <w:p w14:paraId="3921789B" w14:textId="77777777" w:rsidR="0025455A" w:rsidRPr="00C05A8B" w:rsidRDefault="0025455A" w:rsidP="0025455A">
          <w:pPr>
            <w:pStyle w:val="Koptekst"/>
            <w:rPr>
              <w:sz w:val="16"/>
              <w:szCs w:val="16"/>
            </w:rPr>
          </w:pPr>
        </w:p>
      </w:tc>
      <w:tc>
        <w:tcPr>
          <w:tcW w:w="2665" w:type="dxa"/>
          <w:shd w:val="clear" w:color="auto" w:fill="auto"/>
          <w:vAlign w:val="bottom"/>
        </w:tcPr>
        <w:p w14:paraId="541CAFF8" w14:textId="3F1BE06A" w:rsidR="0025455A" w:rsidRPr="00C05A8B" w:rsidRDefault="00D3066C" w:rsidP="0025455A">
          <w:pPr>
            <w:pStyle w:val="Koptekst"/>
            <w:rPr>
              <w:sz w:val="16"/>
              <w:szCs w:val="16"/>
            </w:rPr>
          </w:pPr>
          <w:r>
            <w:rPr>
              <w:sz w:val="16"/>
              <w:szCs w:val="16"/>
            </w:rPr>
            <w:t xml:space="preserve">Financiële administratie </w:t>
          </w:r>
        </w:p>
      </w:tc>
    </w:tr>
    <w:tr w:rsidR="009F4B96" w14:paraId="57806A3A" w14:textId="77777777" w:rsidTr="00604145">
      <w:trPr>
        <w:cantSplit/>
        <w:trHeight w:val="238"/>
      </w:trPr>
      <w:tc>
        <w:tcPr>
          <w:tcW w:w="679" w:type="dxa"/>
          <w:shd w:val="clear" w:color="auto" w:fill="auto"/>
          <w:vAlign w:val="bottom"/>
        </w:tcPr>
        <w:p w14:paraId="31D0DD23" w14:textId="77777777" w:rsidR="0025455A" w:rsidRPr="00C05A8B" w:rsidRDefault="0025455A" w:rsidP="00EA2705">
          <w:pPr>
            <w:pStyle w:val="Koptekst"/>
            <w:jc w:val="right"/>
            <w:rPr>
              <w:sz w:val="14"/>
              <w:szCs w:val="14"/>
            </w:rPr>
          </w:pPr>
        </w:p>
      </w:tc>
      <w:tc>
        <w:tcPr>
          <w:tcW w:w="170" w:type="dxa"/>
          <w:shd w:val="clear" w:color="auto" w:fill="auto"/>
        </w:tcPr>
        <w:p w14:paraId="34C042AF" w14:textId="77777777" w:rsidR="0025455A" w:rsidRPr="007C3D7D" w:rsidRDefault="0025455A" w:rsidP="0025455A">
          <w:pPr>
            <w:pStyle w:val="Koptekst"/>
          </w:pPr>
        </w:p>
      </w:tc>
      <w:tc>
        <w:tcPr>
          <w:tcW w:w="1588" w:type="dxa"/>
          <w:shd w:val="clear" w:color="auto" w:fill="auto"/>
          <w:vAlign w:val="bottom"/>
        </w:tcPr>
        <w:p w14:paraId="4ECB0B8A" w14:textId="77777777" w:rsidR="0025455A" w:rsidRPr="00C05A8B" w:rsidRDefault="0025455A" w:rsidP="0025455A">
          <w:pPr>
            <w:pStyle w:val="Koptekst"/>
            <w:rPr>
              <w:sz w:val="16"/>
              <w:szCs w:val="16"/>
            </w:rPr>
          </w:pPr>
        </w:p>
      </w:tc>
      <w:tc>
        <w:tcPr>
          <w:tcW w:w="1021" w:type="dxa"/>
          <w:shd w:val="clear" w:color="auto" w:fill="auto"/>
          <w:vAlign w:val="bottom"/>
        </w:tcPr>
        <w:p w14:paraId="5E869069" w14:textId="1A7DEA39" w:rsidR="0025455A" w:rsidRPr="00C05A8B" w:rsidRDefault="0025455A" w:rsidP="00EA2705">
          <w:pPr>
            <w:pStyle w:val="Koptekst"/>
            <w:jc w:val="right"/>
            <w:rPr>
              <w:sz w:val="14"/>
              <w:szCs w:val="14"/>
            </w:rPr>
          </w:pPr>
        </w:p>
      </w:tc>
      <w:tc>
        <w:tcPr>
          <w:tcW w:w="170" w:type="dxa"/>
          <w:shd w:val="clear" w:color="auto" w:fill="auto"/>
          <w:vAlign w:val="bottom"/>
        </w:tcPr>
        <w:p w14:paraId="6B5EFFD5" w14:textId="77777777" w:rsidR="0025455A" w:rsidRPr="00C05A8B" w:rsidRDefault="0025455A" w:rsidP="0025455A">
          <w:pPr>
            <w:pStyle w:val="Koptekst"/>
            <w:rPr>
              <w:sz w:val="16"/>
              <w:szCs w:val="16"/>
            </w:rPr>
          </w:pPr>
        </w:p>
      </w:tc>
      <w:tc>
        <w:tcPr>
          <w:tcW w:w="1984" w:type="dxa"/>
          <w:gridSpan w:val="3"/>
          <w:shd w:val="clear" w:color="auto" w:fill="auto"/>
          <w:vAlign w:val="bottom"/>
        </w:tcPr>
        <w:p w14:paraId="3689799A" w14:textId="77777777" w:rsidR="0025455A" w:rsidRPr="00C05A8B" w:rsidRDefault="0025455A" w:rsidP="0025455A">
          <w:pPr>
            <w:pStyle w:val="Koptekst"/>
            <w:rPr>
              <w:sz w:val="16"/>
              <w:szCs w:val="16"/>
            </w:rPr>
          </w:pPr>
        </w:p>
      </w:tc>
      <w:tc>
        <w:tcPr>
          <w:tcW w:w="1020" w:type="dxa"/>
          <w:shd w:val="clear" w:color="auto" w:fill="auto"/>
          <w:vAlign w:val="bottom"/>
        </w:tcPr>
        <w:p w14:paraId="530AE016" w14:textId="77777777" w:rsidR="0025455A" w:rsidRPr="00C05A8B" w:rsidRDefault="00632706" w:rsidP="00EA2705">
          <w:pPr>
            <w:pStyle w:val="Koptekst"/>
            <w:jc w:val="right"/>
            <w:rPr>
              <w:sz w:val="14"/>
              <w:szCs w:val="14"/>
            </w:rPr>
          </w:pPr>
          <w:r w:rsidRPr="00C05A8B">
            <w:rPr>
              <w:sz w:val="14"/>
              <w:szCs w:val="14"/>
            </w:rPr>
            <w:t>e-mail</w:t>
          </w:r>
        </w:p>
      </w:tc>
      <w:tc>
        <w:tcPr>
          <w:tcW w:w="170" w:type="dxa"/>
          <w:shd w:val="clear" w:color="auto" w:fill="auto"/>
          <w:vAlign w:val="bottom"/>
        </w:tcPr>
        <w:p w14:paraId="63438F58" w14:textId="77777777" w:rsidR="0025455A" w:rsidRPr="00C05A8B" w:rsidRDefault="0025455A" w:rsidP="0025455A">
          <w:pPr>
            <w:pStyle w:val="Koptekst"/>
            <w:rPr>
              <w:sz w:val="16"/>
              <w:szCs w:val="16"/>
            </w:rPr>
          </w:pPr>
        </w:p>
      </w:tc>
      <w:tc>
        <w:tcPr>
          <w:tcW w:w="2665" w:type="dxa"/>
          <w:shd w:val="clear" w:color="auto" w:fill="auto"/>
          <w:vAlign w:val="bottom"/>
        </w:tcPr>
        <w:p w14:paraId="31DF1DA1" w14:textId="27038B4D" w:rsidR="0025455A" w:rsidRPr="00C05A8B" w:rsidRDefault="00D3066C" w:rsidP="0025455A">
          <w:pPr>
            <w:pStyle w:val="Koptekst"/>
            <w:rPr>
              <w:sz w:val="16"/>
              <w:szCs w:val="16"/>
            </w:rPr>
          </w:pPr>
          <w:r>
            <w:rPr>
              <w:sz w:val="16"/>
              <w:szCs w:val="16"/>
            </w:rPr>
            <w:t>efacturen</w:t>
          </w:r>
          <w:r w:rsidR="00632706">
            <w:rPr>
              <w:sz w:val="16"/>
              <w:szCs w:val="16"/>
            </w:rPr>
            <w:t>@wdodelta.nl</w:t>
          </w:r>
        </w:p>
      </w:tc>
    </w:tr>
    <w:tr w:rsidR="009F4B96" w14:paraId="0D223D68" w14:textId="77777777" w:rsidTr="00604145">
      <w:trPr>
        <w:cantSplit/>
        <w:trHeight w:val="238"/>
      </w:trPr>
      <w:tc>
        <w:tcPr>
          <w:tcW w:w="679" w:type="dxa"/>
          <w:shd w:val="clear" w:color="auto" w:fill="auto"/>
          <w:vAlign w:val="bottom"/>
        </w:tcPr>
        <w:p w14:paraId="74780A82" w14:textId="77777777" w:rsidR="0025455A" w:rsidRPr="00C05A8B" w:rsidRDefault="00632706" w:rsidP="00EA2705">
          <w:pPr>
            <w:pStyle w:val="Koptekst"/>
            <w:jc w:val="right"/>
            <w:rPr>
              <w:sz w:val="14"/>
              <w:szCs w:val="14"/>
            </w:rPr>
          </w:pPr>
          <w:r w:rsidRPr="00C05A8B">
            <w:rPr>
              <w:sz w:val="14"/>
              <w:szCs w:val="14"/>
            </w:rPr>
            <w:t>onderwerp</w:t>
          </w:r>
        </w:p>
      </w:tc>
      <w:tc>
        <w:tcPr>
          <w:tcW w:w="170" w:type="dxa"/>
          <w:shd w:val="clear" w:color="auto" w:fill="auto"/>
        </w:tcPr>
        <w:p w14:paraId="3C381C75" w14:textId="77777777" w:rsidR="0025455A" w:rsidRPr="007C3D7D" w:rsidRDefault="0025455A" w:rsidP="0025455A">
          <w:pPr>
            <w:pStyle w:val="Koptekst"/>
          </w:pPr>
        </w:p>
      </w:tc>
      <w:tc>
        <w:tcPr>
          <w:tcW w:w="8618" w:type="dxa"/>
          <w:gridSpan w:val="9"/>
          <w:shd w:val="clear" w:color="auto" w:fill="auto"/>
          <w:vAlign w:val="bottom"/>
        </w:tcPr>
        <w:p w14:paraId="4FA87877" w14:textId="77777777" w:rsidR="0025455A" w:rsidRPr="00C05A8B" w:rsidRDefault="00632706" w:rsidP="0025455A">
          <w:pPr>
            <w:pStyle w:val="Koptekst"/>
            <w:rPr>
              <w:sz w:val="16"/>
              <w:szCs w:val="16"/>
            </w:rPr>
          </w:pPr>
          <w:r>
            <w:rPr>
              <w:sz w:val="16"/>
              <w:szCs w:val="16"/>
            </w:rPr>
            <w:t>richtlijnen factureren</w:t>
          </w:r>
        </w:p>
      </w:tc>
    </w:tr>
    <w:tr w:rsidR="009F4B96" w14:paraId="681C0BCA" w14:textId="77777777" w:rsidTr="00604145">
      <w:trPr>
        <w:cantSplit/>
        <w:trHeight w:val="238"/>
      </w:trPr>
      <w:tc>
        <w:tcPr>
          <w:tcW w:w="679" w:type="dxa"/>
          <w:shd w:val="clear" w:color="auto" w:fill="auto"/>
          <w:vAlign w:val="bottom"/>
        </w:tcPr>
        <w:p w14:paraId="759A7FE4" w14:textId="77777777" w:rsidR="002B2CBE" w:rsidRPr="00C05A8B" w:rsidRDefault="002B2CBE" w:rsidP="0025455A">
          <w:pPr>
            <w:pStyle w:val="Koptekst"/>
            <w:rPr>
              <w:sz w:val="14"/>
              <w:szCs w:val="14"/>
            </w:rPr>
          </w:pPr>
        </w:p>
      </w:tc>
      <w:tc>
        <w:tcPr>
          <w:tcW w:w="170" w:type="dxa"/>
          <w:shd w:val="clear" w:color="auto" w:fill="auto"/>
        </w:tcPr>
        <w:p w14:paraId="4329481C" w14:textId="77777777" w:rsidR="002B2CBE" w:rsidRPr="007C3D7D" w:rsidRDefault="002B2CBE" w:rsidP="0025455A">
          <w:pPr>
            <w:pStyle w:val="Koptekst"/>
          </w:pPr>
        </w:p>
      </w:tc>
      <w:tc>
        <w:tcPr>
          <w:tcW w:w="8618" w:type="dxa"/>
          <w:gridSpan w:val="9"/>
          <w:shd w:val="clear" w:color="auto" w:fill="auto"/>
          <w:vAlign w:val="bottom"/>
        </w:tcPr>
        <w:p w14:paraId="21C044CC" w14:textId="77777777" w:rsidR="002B2CBE" w:rsidRDefault="002B2CBE" w:rsidP="0025455A">
          <w:pPr>
            <w:pStyle w:val="Koptekst"/>
            <w:rPr>
              <w:sz w:val="16"/>
              <w:szCs w:val="16"/>
            </w:rPr>
          </w:pPr>
        </w:p>
      </w:tc>
    </w:tr>
    <w:tr w:rsidR="009F4B96" w14:paraId="3902DAD3" w14:textId="77777777" w:rsidTr="00604145">
      <w:trPr>
        <w:cantSplit/>
        <w:trHeight w:val="238"/>
      </w:trPr>
      <w:tc>
        <w:tcPr>
          <w:tcW w:w="679" w:type="dxa"/>
          <w:shd w:val="clear" w:color="auto" w:fill="auto"/>
          <w:vAlign w:val="bottom"/>
        </w:tcPr>
        <w:p w14:paraId="16FD41BE" w14:textId="77777777" w:rsidR="0025455A" w:rsidRPr="007C3D7D" w:rsidRDefault="0025455A" w:rsidP="0025455A">
          <w:pPr>
            <w:pStyle w:val="Koptekst"/>
          </w:pPr>
        </w:p>
      </w:tc>
      <w:tc>
        <w:tcPr>
          <w:tcW w:w="170" w:type="dxa"/>
          <w:shd w:val="clear" w:color="auto" w:fill="auto"/>
        </w:tcPr>
        <w:p w14:paraId="0CCFC515" w14:textId="77777777" w:rsidR="0025455A" w:rsidRPr="007C3D7D" w:rsidRDefault="0025455A" w:rsidP="0025455A">
          <w:pPr>
            <w:pStyle w:val="Koptekst"/>
          </w:pPr>
        </w:p>
      </w:tc>
      <w:tc>
        <w:tcPr>
          <w:tcW w:w="8618" w:type="dxa"/>
          <w:gridSpan w:val="9"/>
          <w:shd w:val="clear" w:color="auto" w:fill="auto"/>
          <w:vAlign w:val="bottom"/>
        </w:tcPr>
        <w:p w14:paraId="19C86CCE" w14:textId="77777777" w:rsidR="0025455A" w:rsidRPr="007C3D7D" w:rsidRDefault="0025455A" w:rsidP="0025455A">
          <w:pPr>
            <w:pStyle w:val="Koptekst"/>
          </w:pPr>
        </w:p>
      </w:tc>
    </w:tr>
    <w:tr w:rsidR="009F4B96" w14:paraId="17221507" w14:textId="77777777" w:rsidTr="00604145">
      <w:trPr>
        <w:cantSplit/>
        <w:trHeight w:val="238"/>
      </w:trPr>
      <w:tc>
        <w:tcPr>
          <w:tcW w:w="9467" w:type="dxa"/>
          <w:gridSpan w:val="11"/>
          <w:shd w:val="clear" w:color="auto" w:fill="auto"/>
          <w:vAlign w:val="bottom"/>
        </w:tcPr>
        <w:p w14:paraId="3D91AF23" w14:textId="1B94F1C5" w:rsidR="0025455A" w:rsidRDefault="00632706" w:rsidP="0025455A">
          <w:pPr>
            <w:pStyle w:val="Koptekst"/>
          </w:pPr>
          <w:r>
            <w:t xml:space="preserve">Geachte </w:t>
          </w:r>
          <w:r w:rsidR="00D3066C">
            <w:t>leverancier</w:t>
          </w:r>
          <w:r w:rsidR="00A85C49">
            <w:t>,</w:t>
          </w:r>
        </w:p>
        <w:p w14:paraId="18F8AD6E" w14:textId="77777777" w:rsidR="0025455A" w:rsidRPr="007C3D7D" w:rsidRDefault="0025455A" w:rsidP="0025455A">
          <w:pPr>
            <w:pStyle w:val="Koptekst"/>
          </w:pPr>
        </w:p>
      </w:tc>
    </w:tr>
  </w:tbl>
  <w:p w14:paraId="118D6CA3" w14:textId="77777777" w:rsidR="00B92D7F" w:rsidRDefault="00B92D7F" w:rsidP="002545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44F4"/>
    <w:multiLevelType w:val="hybridMultilevel"/>
    <w:tmpl w:val="0622A3E2"/>
    <w:lvl w:ilvl="0" w:tplc="0A2A57C4">
      <w:start w:val="1"/>
      <w:numFmt w:val="decimal"/>
      <w:lvlText w:val="%1."/>
      <w:lvlJc w:val="left"/>
      <w:pPr>
        <w:ind w:left="284" w:hanging="284"/>
      </w:pPr>
      <w:rPr>
        <w:rFonts w:hint="default"/>
      </w:rPr>
    </w:lvl>
    <w:lvl w:ilvl="1" w:tplc="885CD356" w:tentative="1">
      <w:start w:val="1"/>
      <w:numFmt w:val="lowerLetter"/>
      <w:lvlText w:val="%2."/>
      <w:lvlJc w:val="left"/>
      <w:pPr>
        <w:ind w:left="1440" w:hanging="360"/>
      </w:pPr>
    </w:lvl>
    <w:lvl w:ilvl="2" w:tplc="0308C34E" w:tentative="1">
      <w:start w:val="1"/>
      <w:numFmt w:val="lowerRoman"/>
      <w:lvlText w:val="%3."/>
      <w:lvlJc w:val="right"/>
      <w:pPr>
        <w:ind w:left="2160" w:hanging="180"/>
      </w:pPr>
    </w:lvl>
    <w:lvl w:ilvl="3" w:tplc="13F855F8" w:tentative="1">
      <w:start w:val="1"/>
      <w:numFmt w:val="decimal"/>
      <w:lvlText w:val="%4."/>
      <w:lvlJc w:val="left"/>
      <w:pPr>
        <w:ind w:left="2880" w:hanging="360"/>
      </w:pPr>
    </w:lvl>
    <w:lvl w:ilvl="4" w:tplc="93C09E32" w:tentative="1">
      <w:start w:val="1"/>
      <w:numFmt w:val="lowerLetter"/>
      <w:lvlText w:val="%5."/>
      <w:lvlJc w:val="left"/>
      <w:pPr>
        <w:ind w:left="3600" w:hanging="360"/>
      </w:pPr>
    </w:lvl>
    <w:lvl w:ilvl="5" w:tplc="4ED808D8" w:tentative="1">
      <w:start w:val="1"/>
      <w:numFmt w:val="lowerRoman"/>
      <w:lvlText w:val="%6."/>
      <w:lvlJc w:val="right"/>
      <w:pPr>
        <w:ind w:left="4320" w:hanging="180"/>
      </w:pPr>
    </w:lvl>
    <w:lvl w:ilvl="6" w:tplc="B4D284BC" w:tentative="1">
      <w:start w:val="1"/>
      <w:numFmt w:val="decimal"/>
      <w:lvlText w:val="%7."/>
      <w:lvlJc w:val="left"/>
      <w:pPr>
        <w:ind w:left="5040" w:hanging="360"/>
      </w:pPr>
    </w:lvl>
    <w:lvl w:ilvl="7" w:tplc="BFD293B6" w:tentative="1">
      <w:start w:val="1"/>
      <w:numFmt w:val="lowerLetter"/>
      <w:lvlText w:val="%8."/>
      <w:lvlJc w:val="left"/>
      <w:pPr>
        <w:ind w:left="5760" w:hanging="360"/>
      </w:pPr>
    </w:lvl>
    <w:lvl w:ilvl="8" w:tplc="4AD0834C" w:tentative="1">
      <w:start w:val="1"/>
      <w:numFmt w:val="lowerRoman"/>
      <w:lvlText w:val="%9."/>
      <w:lvlJc w:val="right"/>
      <w:pPr>
        <w:ind w:left="6480" w:hanging="180"/>
      </w:pPr>
    </w:lvl>
  </w:abstractNum>
  <w:abstractNum w:abstractNumId="1" w15:restartNumberingAfterBreak="0">
    <w:nsid w:val="08683A14"/>
    <w:multiLevelType w:val="hybridMultilevel"/>
    <w:tmpl w:val="B89CBB92"/>
    <w:lvl w:ilvl="0" w:tplc="3A4CEAAC">
      <w:start w:val="1"/>
      <w:numFmt w:val="lowerLetter"/>
      <w:lvlText w:val="%1."/>
      <w:lvlJc w:val="left"/>
      <w:pPr>
        <w:ind w:left="704" w:hanging="420"/>
      </w:pPr>
      <w:rPr>
        <w:rFonts w:hint="default"/>
      </w:rPr>
    </w:lvl>
    <w:lvl w:ilvl="1" w:tplc="4DBA5E2A" w:tentative="1">
      <w:start w:val="1"/>
      <w:numFmt w:val="lowerLetter"/>
      <w:lvlText w:val="%2."/>
      <w:lvlJc w:val="left"/>
      <w:pPr>
        <w:ind w:left="1364" w:hanging="360"/>
      </w:pPr>
    </w:lvl>
    <w:lvl w:ilvl="2" w:tplc="FD18127C" w:tentative="1">
      <w:start w:val="1"/>
      <w:numFmt w:val="lowerRoman"/>
      <w:lvlText w:val="%3."/>
      <w:lvlJc w:val="right"/>
      <w:pPr>
        <w:ind w:left="2084" w:hanging="180"/>
      </w:pPr>
    </w:lvl>
    <w:lvl w:ilvl="3" w:tplc="85266786" w:tentative="1">
      <w:start w:val="1"/>
      <w:numFmt w:val="decimal"/>
      <w:lvlText w:val="%4."/>
      <w:lvlJc w:val="left"/>
      <w:pPr>
        <w:ind w:left="2804" w:hanging="360"/>
      </w:pPr>
    </w:lvl>
    <w:lvl w:ilvl="4" w:tplc="F3105D4A" w:tentative="1">
      <w:start w:val="1"/>
      <w:numFmt w:val="lowerLetter"/>
      <w:lvlText w:val="%5."/>
      <w:lvlJc w:val="left"/>
      <w:pPr>
        <w:ind w:left="3524" w:hanging="360"/>
      </w:pPr>
    </w:lvl>
    <w:lvl w:ilvl="5" w:tplc="480EA6DA" w:tentative="1">
      <w:start w:val="1"/>
      <w:numFmt w:val="lowerRoman"/>
      <w:lvlText w:val="%6."/>
      <w:lvlJc w:val="right"/>
      <w:pPr>
        <w:ind w:left="4244" w:hanging="180"/>
      </w:pPr>
    </w:lvl>
    <w:lvl w:ilvl="6" w:tplc="ACD86632" w:tentative="1">
      <w:start w:val="1"/>
      <w:numFmt w:val="decimal"/>
      <w:lvlText w:val="%7."/>
      <w:lvlJc w:val="left"/>
      <w:pPr>
        <w:ind w:left="4964" w:hanging="360"/>
      </w:pPr>
    </w:lvl>
    <w:lvl w:ilvl="7" w:tplc="F75664F8" w:tentative="1">
      <w:start w:val="1"/>
      <w:numFmt w:val="lowerLetter"/>
      <w:lvlText w:val="%8."/>
      <w:lvlJc w:val="left"/>
      <w:pPr>
        <w:ind w:left="5684" w:hanging="360"/>
      </w:pPr>
    </w:lvl>
    <w:lvl w:ilvl="8" w:tplc="0E341DC6" w:tentative="1">
      <w:start w:val="1"/>
      <w:numFmt w:val="lowerRoman"/>
      <w:lvlText w:val="%9."/>
      <w:lvlJc w:val="right"/>
      <w:pPr>
        <w:ind w:left="6404" w:hanging="180"/>
      </w:pPr>
    </w:lvl>
  </w:abstractNum>
  <w:abstractNum w:abstractNumId="2" w15:restartNumberingAfterBreak="0">
    <w:nsid w:val="0E3B1520"/>
    <w:multiLevelType w:val="multilevel"/>
    <w:tmpl w:val="A6F0DA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Kop3Projecte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24689C"/>
    <w:multiLevelType w:val="hybridMultilevel"/>
    <w:tmpl w:val="0F06DD90"/>
    <w:lvl w:ilvl="0" w:tplc="61382086">
      <w:start w:val="1"/>
      <w:numFmt w:val="decimal"/>
      <w:lvlText w:val="%1."/>
      <w:lvlJc w:val="left"/>
      <w:pPr>
        <w:ind w:left="720" w:hanging="360"/>
      </w:pPr>
    </w:lvl>
    <w:lvl w:ilvl="1" w:tplc="4000AE88" w:tentative="1">
      <w:start w:val="1"/>
      <w:numFmt w:val="lowerLetter"/>
      <w:lvlText w:val="%2."/>
      <w:lvlJc w:val="left"/>
      <w:pPr>
        <w:ind w:left="1440" w:hanging="360"/>
      </w:pPr>
    </w:lvl>
    <w:lvl w:ilvl="2" w:tplc="0BC49BD4" w:tentative="1">
      <w:start w:val="1"/>
      <w:numFmt w:val="lowerRoman"/>
      <w:lvlText w:val="%3."/>
      <w:lvlJc w:val="right"/>
      <w:pPr>
        <w:ind w:left="2160" w:hanging="180"/>
      </w:pPr>
    </w:lvl>
    <w:lvl w:ilvl="3" w:tplc="B296D794" w:tentative="1">
      <w:start w:val="1"/>
      <w:numFmt w:val="decimal"/>
      <w:lvlText w:val="%4."/>
      <w:lvlJc w:val="left"/>
      <w:pPr>
        <w:ind w:left="2880" w:hanging="360"/>
      </w:pPr>
    </w:lvl>
    <w:lvl w:ilvl="4" w:tplc="C534CFF0" w:tentative="1">
      <w:start w:val="1"/>
      <w:numFmt w:val="lowerLetter"/>
      <w:lvlText w:val="%5."/>
      <w:lvlJc w:val="left"/>
      <w:pPr>
        <w:ind w:left="3600" w:hanging="360"/>
      </w:pPr>
    </w:lvl>
    <w:lvl w:ilvl="5" w:tplc="A9D03CF4" w:tentative="1">
      <w:start w:val="1"/>
      <w:numFmt w:val="lowerRoman"/>
      <w:lvlText w:val="%6."/>
      <w:lvlJc w:val="right"/>
      <w:pPr>
        <w:ind w:left="4320" w:hanging="180"/>
      </w:pPr>
    </w:lvl>
    <w:lvl w:ilvl="6" w:tplc="F1785346" w:tentative="1">
      <w:start w:val="1"/>
      <w:numFmt w:val="decimal"/>
      <w:lvlText w:val="%7."/>
      <w:lvlJc w:val="left"/>
      <w:pPr>
        <w:ind w:left="5040" w:hanging="360"/>
      </w:pPr>
    </w:lvl>
    <w:lvl w:ilvl="7" w:tplc="23968D3E" w:tentative="1">
      <w:start w:val="1"/>
      <w:numFmt w:val="lowerLetter"/>
      <w:lvlText w:val="%8."/>
      <w:lvlJc w:val="left"/>
      <w:pPr>
        <w:ind w:left="5760" w:hanging="360"/>
      </w:pPr>
    </w:lvl>
    <w:lvl w:ilvl="8" w:tplc="05169D6A" w:tentative="1">
      <w:start w:val="1"/>
      <w:numFmt w:val="lowerRoman"/>
      <w:lvlText w:val="%9."/>
      <w:lvlJc w:val="right"/>
      <w:pPr>
        <w:ind w:left="6480" w:hanging="180"/>
      </w:pPr>
    </w:lvl>
  </w:abstractNum>
  <w:abstractNum w:abstractNumId="4" w15:restartNumberingAfterBreak="0">
    <w:nsid w:val="1EFF55E3"/>
    <w:multiLevelType w:val="hybridMultilevel"/>
    <w:tmpl w:val="4B160ED6"/>
    <w:lvl w:ilvl="0" w:tplc="5698823E">
      <w:start w:val="1"/>
      <w:numFmt w:val="bullet"/>
      <w:lvlText w:val=""/>
      <w:lvlJc w:val="left"/>
      <w:pPr>
        <w:ind w:left="284" w:hanging="284"/>
      </w:pPr>
      <w:rPr>
        <w:rFonts w:ascii="Symbol" w:hAnsi="Symbol" w:hint="default"/>
      </w:rPr>
    </w:lvl>
    <w:lvl w:ilvl="1" w:tplc="29924B46" w:tentative="1">
      <w:start w:val="1"/>
      <w:numFmt w:val="bullet"/>
      <w:lvlText w:val="o"/>
      <w:lvlJc w:val="left"/>
      <w:pPr>
        <w:ind w:left="1080" w:hanging="360"/>
      </w:pPr>
      <w:rPr>
        <w:rFonts w:ascii="Courier New" w:hAnsi="Courier New" w:cs="Courier New" w:hint="default"/>
      </w:rPr>
    </w:lvl>
    <w:lvl w:ilvl="2" w:tplc="46C8B874" w:tentative="1">
      <w:start w:val="1"/>
      <w:numFmt w:val="bullet"/>
      <w:lvlText w:val=""/>
      <w:lvlJc w:val="left"/>
      <w:pPr>
        <w:ind w:left="1800" w:hanging="360"/>
      </w:pPr>
      <w:rPr>
        <w:rFonts w:ascii="Wingdings" w:hAnsi="Wingdings" w:hint="default"/>
      </w:rPr>
    </w:lvl>
    <w:lvl w:ilvl="3" w:tplc="A858A392" w:tentative="1">
      <w:start w:val="1"/>
      <w:numFmt w:val="bullet"/>
      <w:lvlText w:val=""/>
      <w:lvlJc w:val="left"/>
      <w:pPr>
        <w:ind w:left="2520" w:hanging="360"/>
      </w:pPr>
      <w:rPr>
        <w:rFonts w:ascii="Symbol" w:hAnsi="Symbol" w:hint="default"/>
      </w:rPr>
    </w:lvl>
    <w:lvl w:ilvl="4" w:tplc="80EC4236" w:tentative="1">
      <w:start w:val="1"/>
      <w:numFmt w:val="bullet"/>
      <w:lvlText w:val="o"/>
      <w:lvlJc w:val="left"/>
      <w:pPr>
        <w:ind w:left="3240" w:hanging="360"/>
      </w:pPr>
      <w:rPr>
        <w:rFonts w:ascii="Courier New" w:hAnsi="Courier New" w:cs="Courier New" w:hint="default"/>
      </w:rPr>
    </w:lvl>
    <w:lvl w:ilvl="5" w:tplc="92844ECA" w:tentative="1">
      <w:start w:val="1"/>
      <w:numFmt w:val="bullet"/>
      <w:lvlText w:val=""/>
      <w:lvlJc w:val="left"/>
      <w:pPr>
        <w:ind w:left="3960" w:hanging="360"/>
      </w:pPr>
      <w:rPr>
        <w:rFonts w:ascii="Wingdings" w:hAnsi="Wingdings" w:hint="default"/>
      </w:rPr>
    </w:lvl>
    <w:lvl w:ilvl="6" w:tplc="F556ABB0" w:tentative="1">
      <w:start w:val="1"/>
      <w:numFmt w:val="bullet"/>
      <w:lvlText w:val=""/>
      <w:lvlJc w:val="left"/>
      <w:pPr>
        <w:ind w:left="4680" w:hanging="360"/>
      </w:pPr>
      <w:rPr>
        <w:rFonts w:ascii="Symbol" w:hAnsi="Symbol" w:hint="default"/>
      </w:rPr>
    </w:lvl>
    <w:lvl w:ilvl="7" w:tplc="31C2338C" w:tentative="1">
      <w:start w:val="1"/>
      <w:numFmt w:val="bullet"/>
      <w:lvlText w:val="o"/>
      <w:lvlJc w:val="left"/>
      <w:pPr>
        <w:ind w:left="5400" w:hanging="360"/>
      </w:pPr>
      <w:rPr>
        <w:rFonts w:ascii="Courier New" w:hAnsi="Courier New" w:cs="Courier New" w:hint="default"/>
      </w:rPr>
    </w:lvl>
    <w:lvl w:ilvl="8" w:tplc="E9C60962" w:tentative="1">
      <w:start w:val="1"/>
      <w:numFmt w:val="bullet"/>
      <w:lvlText w:val=""/>
      <w:lvlJc w:val="left"/>
      <w:pPr>
        <w:ind w:left="6120" w:hanging="360"/>
      </w:pPr>
      <w:rPr>
        <w:rFonts w:ascii="Wingdings" w:hAnsi="Wingdings" w:hint="default"/>
      </w:rPr>
    </w:lvl>
  </w:abstractNum>
  <w:abstractNum w:abstractNumId="5" w15:restartNumberingAfterBreak="0">
    <w:nsid w:val="1F233DCC"/>
    <w:multiLevelType w:val="multilevel"/>
    <w:tmpl w:val="B7FA9E1C"/>
    <w:lvl w:ilvl="0">
      <w:start w:val="1"/>
      <w:numFmt w:val="decimal"/>
      <w:lvlText w:val="%1."/>
      <w:lvlJc w:val="left"/>
      <w:pPr>
        <w:ind w:left="284" w:hanging="284"/>
      </w:pPr>
      <w:rPr>
        <w:rFonts w:hint="default"/>
      </w:rPr>
    </w:lvl>
    <w:lvl w:ilvl="1">
      <w:start w:val="1"/>
      <w:numFmt w:val="lowerLetter"/>
      <w:lvlText w:val="%1.%2."/>
      <w:lvlJc w:val="left"/>
      <w:pPr>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624CC8"/>
    <w:multiLevelType w:val="hybridMultilevel"/>
    <w:tmpl w:val="C868FA6C"/>
    <w:lvl w:ilvl="0" w:tplc="527A8480">
      <w:start w:val="1"/>
      <w:numFmt w:val="decimal"/>
      <w:lvlText w:val="%1."/>
      <w:lvlJc w:val="left"/>
      <w:pPr>
        <w:ind w:left="720" w:hanging="360"/>
      </w:pPr>
    </w:lvl>
    <w:lvl w:ilvl="1" w:tplc="80B4ED60" w:tentative="1">
      <w:start w:val="1"/>
      <w:numFmt w:val="lowerLetter"/>
      <w:lvlText w:val="%2."/>
      <w:lvlJc w:val="left"/>
      <w:pPr>
        <w:ind w:left="1440" w:hanging="360"/>
      </w:pPr>
    </w:lvl>
    <w:lvl w:ilvl="2" w:tplc="169CBA5E" w:tentative="1">
      <w:start w:val="1"/>
      <w:numFmt w:val="lowerRoman"/>
      <w:lvlText w:val="%3."/>
      <w:lvlJc w:val="right"/>
      <w:pPr>
        <w:ind w:left="2160" w:hanging="180"/>
      </w:pPr>
    </w:lvl>
    <w:lvl w:ilvl="3" w:tplc="58B80390" w:tentative="1">
      <w:start w:val="1"/>
      <w:numFmt w:val="decimal"/>
      <w:lvlText w:val="%4."/>
      <w:lvlJc w:val="left"/>
      <w:pPr>
        <w:ind w:left="2880" w:hanging="360"/>
      </w:pPr>
    </w:lvl>
    <w:lvl w:ilvl="4" w:tplc="0A966F54" w:tentative="1">
      <w:start w:val="1"/>
      <w:numFmt w:val="lowerLetter"/>
      <w:lvlText w:val="%5."/>
      <w:lvlJc w:val="left"/>
      <w:pPr>
        <w:ind w:left="3600" w:hanging="360"/>
      </w:pPr>
    </w:lvl>
    <w:lvl w:ilvl="5" w:tplc="608679EE" w:tentative="1">
      <w:start w:val="1"/>
      <w:numFmt w:val="lowerRoman"/>
      <w:lvlText w:val="%6."/>
      <w:lvlJc w:val="right"/>
      <w:pPr>
        <w:ind w:left="4320" w:hanging="180"/>
      </w:pPr>
    </w:lvl>
    <w:lvl w:ilvl="6" w:tplc="2E12E69C" w:tentative="1">
      <w:start w:val="1"/>
      <w:numFmt w:val="decimal"/>
      <w:lvlText w:val="%7."/>
      <w:lvlJc w:val="left"/>
      <w:pPr>
        <w:ind w:left="5040" w:hanging="360"/>
      </w:pPr>
    </w:lvl>
    <w:lvl w:ilvl="7" w:tplc="A6A4605E" w:tentative="1">
      <w:start w:val="1"/>
      <w:numFmt w:val="lowerLetter"/>
      <w:lvlText w:val="%8."/>
      <w:lvlJc w:val="left"/>
      <w:pPr>
        <w:ind w:left="5760" w:hanging="360"/>
      </w:pPr>
    </w:lvl>
    <w:lvl w:ilvl="8" w:tplc="7990094E" w:tentative="1">
      <w:start w:val="1"/>
      <w:numFmt w:val="lowerRoman"/>
      <w:lvlText w:val="%9."/>
      <w:lvlJc w:val="right"/>
      <w:pPr>
        <w:ind w:left="6480" w:hanging="180"/>
      </w:pPr>
    </w:lvl>
  </w:abstractNum>
  <w:abstractNum w:abstractNumId="7" w15:restartNumberingAfterBreak="0">
    <w:nsid w:val="348D3A2E"/>
    <w:multiLevelType w:val="multilevel"/>
    <w:tmpl w:val="D08E5A1A"/>
    <w:lvl w:ilvl="0">
      <w:start w:val="1"/>
      <w:numFmt w:val="decimal"/>
      <w:pStyle w:val="Nummeringtabelniv1"/>
      <w:lvlText w:val="%1."/>
      <w:lvlJc w:val="left"/>
      <w:pPr>
        <w:ind w:left="357" w:hanging="357"/>
      </w:pPr>
      <w:rPr>
        <w:rFonts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Nummeringtabelniv2"/>
      <w:lvlText w:val="%1.%2."/>
      <w:lvlJc w:val="left"/>
      <w:pPr>
        <w:ind w:left="357" w:hanging="357"/>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8" w15:restartNumberingAfterBreak="0">
    <w:nsid w:val="3534531D"/>
    <w:multiLevelType w:val="hybridMultilevel"/>
    <w:tmpl w:val="90D0E152"/>
    <w:lvl w:ilvl="0" w:tplc="B65EE820">
      <w:start w:val="1"/>
      <w:numFmt w:val="decimal"/>
      <w:lvlText w:val="%1."/>
      <w:lvlJc w:val="left"/>
      <w:pPr>
        <w:ind w:left="720" w:hanging="360"/>
      </w:pPr>
    </w:lvl>
    <w:lvl w:ilvl="1" w:tplc="D5384744" w:tentative="1">
      <w:start w:val="1"/>
      <w:numFmt w:val="lowerLetter"/>
      <w:lvlText w:val="%2."/>
      <w:lvlJc w:val="left"/>
      <w:pPr>
        <w:ind w:left="1440" w:hanging="360"/>
      </w:pPr>
    </w:lvl>
    <w:lvl w:ilvl="2" w:tplc="62945C4E" w:tentative="1">
      <w:start w:val="1"/>
      <w:numFmt w:val="lowerRoman"/>
      <w:lvlText w:val="%3."/>
      <w:lvlJc w:val="right"/>
      <w:pPr>
        <w:ind w:left="2160" w:hanging="180"/>
      </w:pPr>
    </w:lvl>
    <w:lvl w:ilvl="3" w:tplc="B0621C22" w:tentative="1">
      <w:start w:val="1"/>
      <w:numFmt w:val="decimal"/>
      <w:lvlText w:val="%4."/>
      <w:lvlJc w:val="left"/>
      <w:pPr>
        <w:ind w:left="2880" w:hanging="360"/>
      </w:pPr>
    </w:lvl>
    <w:lvl w:ilvl="4" w:tplc="B8925810" w:tentative="1">
      <w:start w:val="1"/>
      <w:numFmt w:val="lowerLetter"/>
      <w:lvlText w:val="%5."/>
      <w:lvlJc w:val="left"/>
      <w:pPr>
        <w:ind w:left="3600" w:hanging="360"/>
      </w:pPr>
    </w:lvl>
    <w:lvl w:ilvl="5" w:tplc="B9686C76" w:tentative="1">
      <w:start w:val="1"/>
      <w:numFmt w:val="lowerRoman"/>
      <w:lvlText w:val="%6."/>
      <w:lvlJc w:val="right"/>
      <w:pPr>
        <w:ind w:left="4320" w:hanging="180"/>
      </w:pPr>
    </w:lvl>
    <w:lvl w:ilvl="6" w:tplc="4892A04A" w:tentative="1">
      <w:start w:val="1"/>
      <w:numFmt w:val="decimal"/>
      <w:lvlText w:val="%7."/>
      <w:lvlJc w:val="left"/>
      <w:pPr>
        <w:ind w:left="5040" w:hanging="360"/>
      </w:pPr>
    </w:lvl>
    <w:lvl w:ilvl="7" w:tplc="DEAE667A" w:tentative="1">
      <w:start w:val="1"/>
      <w:numFmt w:val="lowerLetter"/>
      <w:lvlText w:val="%8."/>
      <w:lvlJc w:val="left"/>
      <w:pPr>
        <w:ind w:left="5760" w:hanging="360"/>
      </w:pPr>
    </w:lvl>
    <w:lvl w:ilvl="8" w:tplc="F79CCC26" w:tentative="1">
      <w:start w:val="1"/>
      <w:numFmt w:val="lowerRoman"/>
      <w:lvlText w:val="%9."/>
      <w:lvlJc w:val="right"/>
      <w:pPr>
        <w:ind w:left="6480" w:hanging="180"/>
      </w:pPr>
    </w:lvl>
  </w:abstractNum>
  <w:abstractNum w:abstractNumId="9" w15:restartNumberingAfterBreak="0">
    <w:nsid w:val="37D51272"/>
    <w:multiLevelType w:val="multilevel"/>
    <w:tmpl w:val="7A3852AE"/>
    <w:lvl w:ilvl="0">
      <w:start w:val="1"/>
      <w:numFmt w:val="decimal"/>
      <w:pStyle w:val="projectkop1"/>
      <w:lvlText w:val="%1."/>
      <w:lvlJc w:val="left"/>
      <w:pPr>
        <w:ind w:left="360" w:hanging="360"/>
      </w:pPr>
    </w:lvl>
    <w:lvl w:ilvl="1">
      <w:start w:val="1"/>
      <w:numFmt w:val="decimal"/>
      <w:pStyle w:val="projectkop2"/>
      <w:lvlText w:val="%1.%2."/>
      <w:lvlJc w:val="left"/>
      <w:pPr>
        <w:ind w:left="792" w:hanging="432"/>
      </w:pPr>
    </w:lvl>
    <w:lvl w:ilvl="2">
      <w:start w:val="1"/>
      <w:numFmt w:val="decimal"/>
      <w:pStyle w:val="project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85B6C"/>
    <w:multiLevelType w:val="hybridMultilevel"/>
    <w:tmpl w:val="06B6D2B8"/>
    <w:lvl w:ilvl="0" w:tplc="44B06D6A">
      <w:start w:val="1"/>
      <w:numFmt w:val="decimal"/>
      <w:lvlText w:val="%1."/>
      <w:lvlJc w:val="left"/>
      <w:pPr>
        <w:ind w:left="720" w:hanging="360"/>
      </w:pPr>
    </w:lvl>
    <w:lvl w:ilvl="1" w:tplc="DEB8EEC4" w:tentative="1">
      <w:start w:val="1"/>
      <w:numFmt w:val="lowerLetter"/>
      <w:lvlText w:val="%2."/>
      <w:lvlJc w:val="left"/>
      <w:pPr>
        <w:ind w:left="1440" w:hanging="360"/>
      </w:pPr>
    </w:lvl>
    <w:lvl w:ilvl="2" w:tplc="72222512" w:tentative="1">
      <w:start w:val="1"/>
      <w:numFmt w:val="lowerRoman"/>
      <w:lvlText w:val="%3."/>
      <w:lvlJc w:val="right"/>
      <w:pPr>
        <w:ind w:left="2160" w:hanging="180"/>
      </w:pPr>
    </w:lvl>
    <w:lvl w:ilvl="3" w:tplc="89262260" w:tentative="1">
      <w:start w:val="1"/>
      <w:numFmt w:val="decimal"/>
      <w:lvlText w:val="%4."/>
      <w:lvlJc w:val="left"/>
      <w:pPr>
        <w:ind w:left="2880" w:hanging="360"/>
      </w:pPr>
    </w:lvl>
    <w:lvl w:ilvl="4" w:tplc="0B5C119C" w:tentative="1">
      <w:start w:val="1"/>
      <w:numFmt w:val="lowerLetter"/>
      <w:lvlText w:val="%5."/>
      <w:lvlJc w:val="left"/>
      <w:pPr>
        <w:ind w:left="3600" w:hanging="360"/>
      </w:pPr>
    </w:lvl>
    <w:lvl w:ilvl="5" w:tplc="D5304464" w:tentative="1">
      <w:start w:val="1"/>
      <w:numFmt w:val="lowerRoman"/>
      <w:lvlText w:val="%6."/>
      <w:lvlJc w:val="right"/>
      <w:pPr>
        <w:ind w:left="4320" w:hanging="180"/>
      </w:pPr>
    </w:lvl>
    <w:lvl w:ilvl="6" w:tplc="431C11AE" w:tentative="1">
      <w:start w:val="1"/>
      <w:numFmt w:val="decimal"/>
      <w:lvlText w:val="%7."/>
      <w:lvlJc w:val="left"/>
      <w:pPr>
        <w:ind w:left="5040" w:hanging="360"/>
      </w:pPr>
    </w:lvl>
    <w:lvl w:ilvl="7" w:tplc="A84CFCFA" w:tentative="1">
      <w:start w:val="1"/>
      <w:numFmt w:val="lowerLetter"/>
      <w:lvlText w:val="%8."/>
      <w:lvlJc w:val="left"/>
      <w:pPr>
        <w:ind w:left="5760" w:hanging="360"/>
      </w:pPr>
    </w:lvl>
    <w:lvl w:ilvl="8" w:tplc="C07290C2" w:tentative="1">
      <w:start w:val="1"/>
      <w:numFmt w:val="lowerRoman"/>
      <w:lvlText w:val="%9."/>
      <w:lvlJc w:val="right"/>
      <w:pPr>
        <w:ind w:left="6480" w:hanging="180"/>
      </w:pPr>
    </w:lvl>
  </w:abstractNum>
  <w:abstractNum w:abstractNumId="11" w15:restartNumberingAfterBreak="0">
    <w:nsid w:val="3B9D3BAD"/>
    <w:multiLevelType w:val="hybridMultilevel"/>
    <w:tmpl w:val="299E1A32"/>
    <w:lvl w:ilvl="0" w:tplc="5E7E7DDA">
      <w:start w:val="1"/>
      <w:numFmt w:val="decimal"/>
      <w:lvlText w:val="%1."/>
      <w:lvlJc w:val="left"/>
      <w:pPr>
        <w:ind w:left="360" w:hanging="360"/>
      </w:pPr>
    </w:lvl>
    <w:lvl w:ilvl="1" w:tplc="806C1C8A" w:tentative="1">
      <w:start w:val="1"/>
      <w:numFmt w:val="lowerLetter"/>
      <w:lvlText w:val="%2."/>
      <w:lvlJc w:val="left"/>
      <w:pPr>
        <w:ind w:left="1080" w:hanging="360"/>
      </w:pPr>
    </w:lvl>
    <w:lvl w:ilvl="2" w:tplc="4DA4F098" w:tentative="1">
      <w:start w:val="1"/>
      <w:numFmt w:val="lowerRoman"/>
      <w:lvlText w:val="%3."/>
      <w:lvlJc w:val="right"/>
      <w:pPr>
        <w:ind w:left="1800" w:hanging="180"/>
      </w:pPr>
    </w:lvl>
    <w:lvl w:ilvl="3" w:tplc="8424DAC2" w:tentative="1">
      <w:start w:val="1"/>
      <w:numFmt w:val="decimal"/>
      <w:lvlText w:val="%4."/>
      <w:lvlJc w:val="left"/>
      <w:pPr>
        <w:ind w:left="2520" w:hanging="360"/>
      </w:pPr>
    </w:lvl>
    <w:lvl w:ilvl="4" w:tplc="F1A848C4" w:tentative="1">
      <w:start w:val="1"/>
      <w:numFmt w:val="lowerLetter"/>
      <w:lvlText w:val="%5."/>
      <w:lvlJc w:val="left"/>
      <w:pPr>
        <w:ind w:left="3240" w:hanging="360"/>
      </w:pPr>
    </w:lvl>
    <w:lvl w:ilvl="5" w:tplc="13889230" w:tentative="1">
      <w:start w:val="1"/>
      <w:numFmt w:val="lowerRoman"/>
      <w:lvlText w:val="%6."/>
      <w:lvlJc w:val="right"/>
      <w:pPr>
        <w:ind w:left="3960" w:hanging="180"/>
      </w:pPr>
    </w:lvl>
    <w:lvl w:ilvl="6" w:tplc="B37E8FCA" w:tentative="1">
      <w:start w:val="1"/>
      <w:numFmt w:val="decimal"/>
      <w:lvlText w:val="%7."/>
      <w:lvlJc w:val="left"/>
      <w:pPr>
        <w:ind w:left="4680" w:hanging="360"/>
      </w:pPr>
    </w:lvl>
    <w:lvl w:ilvl="7" w:tplc="DF460E02" w:tentative="1">
      <w:start w:val="1"/>
      <w:numFmt w:val="lowerLetter"/>
      <w:lvlText w:val="%8."/>
      <w:lvlJc w:val="left"/>
      <w:pPr>
        <w:ind w:left="5400" w:hanging="360"/>
      </w:pPr>
    </w:lvl>
    <w:lvl w:ilvl="8" w:tplc="BB6493D6" w:tentative="1">
      <w:start w:val="1"/>
      <w:numFmt w:val="lowerRoman"/>
      <w:lvlText w:val="%9."/>
      <w:lvlJc w:val="right"/>
      <w:pPr>
        <w:ind w:left="6120" w:hanging="180"/>
      </w:pPr>
    </w:lvl>
  </w:abstractNum>
  <w:abstractNum w:abstractNumId="12" w15:restartNumberingAfterBreak="0">
    <w:nsid w:val="5EE24697"/>
    <w:multiLevelType w:val="multilevel"/>
    <w:tmpl w:val="DEF6046E"/>
    <w:lvl w:ilvl="0">
      <w:start w:val="1"/>
      <w:numFmt w:val="decimal"/>
      <w:pStyle w:val="Kop1projecten"/>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Kop2projecten"/>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Kop3projecten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31D1307"/>
    <w:multiLevelType w:val="hybridMultilevel"/>
    <w:tmpl w:val="8616A018"/>
    <w:lvl w:ilvl="0" w:tplc="6520FFBA">
      <w:start w:val="1"/>
      <w:numFmt w:val="decimal"/>
      <w:lvlText w:val="%1."/>
      <w:lvlJc w:val="left"/>
      <w:pPr>
        <w:ind w:left="360" w:hanging="360"/>
      </w:pPr>
    </w:lvl>
    <w:lvl w:ilvl="1" w:tplc="145A1E5A" w:tentative="1">
      <w:start w:val="1"/>
      <w:numFmt w:val="lowerLetter"/>
      <w:lvlText w:val="%2."/>
      <w:lvlJc w:val="left"/>
      <w:pPr>
        <w:ind w:left="1440" w:hanging="360"/>
      </w:pPr>
    </w:lvl>
    <w:lvl w:ilvl="2" w:tplc="CC0EF116" w:tentative="1">
      <w:start w:val="1"/>
      <w:numFmt w:val="lowerRoman"/>
      <w:lvlText w:val="%3."/>
      <w:lvlJc w:val="right"/>
      <w:pPr>
        <w:ind w:left="2160" w:hanging="180"/>
      </w:pPr>
    </w:lvl>
    <w:lvl w:ilvl="3" w:tplc="598A7AC8" w:tentative="1">
      <w:start w:val="1"/>
      <w:numFmt w:val="decimal"/>
      <w:lvlText w:val="%4."/>
      <w:lvlJc w:val="left"/>
      <w:pPr>
        <w:ind w:left="2880" w:hanging="360"/>
      </w:pPr>
    </w:lvl>
    <w:lvl w:ilvl="4" w:tplc="A76A1B42" w:tentative="1">
      <w:start w:val="1"/>
      <w:numFmt w:val="lowerLetter"/>
      <w:lvlText w:val="%5."/>
      <w:lvlJc w:val="left"/>
      <w:pPr>
        <w:ind w:left="3600" w:hanging="360"/>
      </w:pPr>
    </w:lvl>
    <w:lvl w:ilvl="5" w:tplc="129A1FC8" w:tentative="1">
      <w:start w:val="1"/>
      <w:numFmt w:val="lowerRoman"/>
      <w:lvlText w:val="%6."/>
      <w:lvlJc w:val="right"/>
      <w:pPr>
        <w:ind w:left="4320" w:hanging="180"/>
      </w:pPr>
    </w:lvl>
    <w:lvl w:ilvl="6" w:tplc="C79AD8CA" w:tentative="1">
      <w:start w:val="1"/>
      <w:numFmt w:val="decimal"/>
      <w:lvlText w:val="%7."/>
      <w:lvlJc w:val="left"/>
      <w:pPr>
        <w:ind w:left="5040" w:hanging="360"/>
      </w:pPr>
    </w:lvl>
    <w:lvl w:ilvl="7" w:tplc="64D238B2" w:tentative="1">
      <w:start w:val="1"/>
      <w:numFmt w:val="lowerLetter"/>
      <w:lvlText w:val="%8."/>
      <w:lvlJc w:val="left"/>
      <w:pPr>
        <w:ind w:left="5760" w:hanging="360"/>
      </w:pPr>
    </w:lvl>
    <w:lvl w:ilvl="8" w:tplc="74767604" w:tentative="1">
      <w:start w:val="1"/>
      <w:numFmt w:val="lowerRoman"/>
      <w:lvlText w:val="%9."/>
      <w:lvlJc w:val="right"/>
      <w:pPr>
        <w:ind w:left="6480" w:hanging="180"/>
      </w:pPr>
    </w:lvl>
  </w:abstractNum>
  <w:abstractNum w:abstractNumId="14" w15:restartNumberingAfterBreak="0">
    <w:nsid w:val="67171D17"/>
    <w:multiLevelType w:val="multilevel"/>
    <w:tmpl w:val="46FC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308C2"/>
    <w:multiLevelType w:val="hybridMultilevel"/>
    <w:tmpl w:val="4F9C7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BA51C4"/>
    <w:multiLevelType w:val="multilevel"/>
    <w:tmpl w:val="B7FA9E1C"/>
    <w:lvl w:ilvl="0">
      <w:start w:val="1"/>
      <w:numFmt w:val="decimal"/>
      <w:lvlText w:val="%1."/>
      <w:lvlJc w:val="left"/>
      <w:pPr>
        <w:ind w:left="284" w:hanging="284"/>
      </w:pPr>
      <w:rPr>
        <w:rFonts w:hint="default"/>
      </w:rPr>
    </w:lvl>
    <w:lvl w:ilvl="1">
      <w:start w:val="1"/>
      <w:numFmt w:val="lowerLetter"/>
      <w:lvlText w:val="%1.%2."/>
      <w:lvlJc w:val="left"/>
      <w:pPr>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D24911"/>
    <w:multiLevelType w:val="hybridMultilevel"/>
    <w:tmpl w:val="231C72FE"/>
    <w:lvl w:ilvl="0" w:tplc="C14C1C70">
      <w:start w:val="1"/>
      <w:numFmt w:val="bullet"/>
      <w:lvlText w:val=""/>
      <w:lvlJc w:val="left"/>
      <w:pPr>
        <w:ind w:left="360" w:hanging="360"/>
      </w:pPr>
      <w:rPr>
        <w:rFonts w:ascii="Symbol" w:hAnsi="Symbol" w:hint="default"/>
      </w:rPr>
    </w:lvl>
    <w:lvl w:ilvl="1" w:tplc="676298CA" w:tentative="1">
      <w:start w:val="1"/>
      <w:numFmt w:val="bullet"/>
      <w:lvlText w:val="o"/>
      <w:lvlJc w:val="left"/>
      <w:pPr>
        <w:ind w:left="1080" w:hanging="360"/>
      </w:pPr>
      <w:rPr>
        <w:rFonts w:ascii="Courier New" w:hAnsi="Courier New" w:cs="Courier New" w:hint="default"/>
      </w:rPr>
    </w:lvl>
    <w:lvl w:ilvl="2" w:tplc="0D5CDB98" w:tentative="1">
      <w:start w:val="1"/>
      <w:numFmt w:val="bullet"/>
      <w:lvlText w:val=""/>
      <w:lvlJc w:val="left"/>
      <w:pPr>
        <w:ind w:left="1800" w:hanging="360"/>
      </w:pPr>
      <w:rPr>
        <w:rFonts w:ascii="Wingdings" w:hAnsi="Wingdings" w:hint="default"/>
      </w:rPr>
    </w:lvl>
    <w:lvl w:ilvl="3" w:tplc="108E9BF2" w:tentative="1">
      <w:start w:val="1"/>
      <w:numFmt w:val="bullet"/>
      <w:lvlText w:val=""/>
      <w:lvlJc w:val="left"/>
      <w:pPr>
        <w:ind w:left="2520" w:hanging="360"/>
      </w:pPr>
      <w:rPr>
        <w:rFonts w:ascii="Symbol" w:hAnsi="Symbol" w:hint="default"/>
      </w:rPr>
    </w:lvl>
    <w:lvl w:ilvl="4" w:tplc="21B2F886" w:tentative="1">
      <w:start w:val="1"/>
      <w:numFmt w:val="bullet"/>
      <w:lvlText w:val="o"/>
      <w:lvlJc w:val="left"/>
      <w:pPr>
        <w:ind w:left="3240" w:hanging="360"/>
      </w:pPr>
      <w:rPr>
        <w:rFonts w:ascii="Courier New" w:hAnsi="Courier New" w:cs="Courier New" w:hint="default"/>
      </w:rPr>
    </w:lvl>
    <w:lvl w:ilvl="5" w:tplc="F526539E" w:tentative="1">
      <w:start w:val="1"/>
      <w:numFmt w:val="bullet"/>
      <w:lvlText w:val=""/>
      <w:lvlJc w:val="left"/>
      <w:pPr>
        <w:ind w:left="3960" w:hanging="360"/>
      </w:pPr>
      <w:rPr>
        <w:rFonts w:ascii="Wingdings" w:hAnsi="Wingdings" w:hint="default"/>
      </w:rPr>
    </w:lvl>
    <w:lvl w:ilvl="6" w:tplc="5C34B26C" w:tentative="1">
      <w:start w:val="1"/>
      <w:numFmt w:val="bullet"/>
      <w:lvlText w:val=""/>
      <w:lvlJc w:val="left"/>
      <w:pPr>
        <w:ind w:left="4680" w:hanging="360"/>
      </w:pPr>
      <w:rPr>
        <w:rFonts w:ascii="Symbol" w:hAnsi="Symbol" w:hint="default"/>
      </w:rPr>
    </w:lvl>
    <w:lvl w:ilvl="7" w:tplc="8976D5B4" w:tentative="1">
      <w:start w:val="1"/>
      <w:numFmt w:val="bullet"/>
      <w:lvlText w:val="o"/>
      <w:lvlJc w:val="left"/>
      <w:pPr>
        <w:ind w:left="5400" w:hanging="360"/>
      </w:pPr>
      <w:rPr>
        <w:rFonts w:ascii="Courier New" w:hAnsi="Courier New" w:cs="Courier New" w:hint="default"/>
      </w:rPr>
    </w:lvl>
    <w:lvl w:ilvl="8" w:tplc="0CCADCD8" w:tentative="1">
      <w:start w:val="1"/>
      <w:numFmt w:val="bullet"/>
      <w:lvlText w:val=""/>
      <w:lvlJc w:val="left"/>
      <w:pPr>
        <w:ind w:left="6120" w:hanging="360"/>
      </w:pPr>
      <w:rPr>
        <w:rFonts w:ascii="Wingdings" w:hAnsi="Wingdings" w:hint="default"/>
      </w:rPr>
    </w:lvl>
  </w:abstractNum>
  <w:abstractNum w:abstractNumId="18" w15:restartNumberingAfterBreak="0">
    <w:nsid w:val="7E6530A3"/>
    <w:multiLevelType w:val="multilevel"/>
    <w:tmpl w:val="5086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D0760"/>
    <w:multiLevelType w:val="hybridMultilevel"/>
    <w:tmpl w:val="D11A938E"/>
    <w:lvl w:ilvl="0" w:tplc="B8C01364">
      <w:start w:val="1"/>
      <w:numFmt w:val="bullet"/>
      <w:lvlText w:val=""/>
      <w:lvlJc w:val="left"/>
      <w:pPr>
        <w:ind w:left="284" w:hanging="284"/>
      </w:pPr>
      <w:rPr>
        <w:rFonts w:ascii="Symbol" w:hAnsi="Symbol" w:hint="default"/>
      </w:rPr>
    </w:lvl>
    <w:lvl w:ilvl="1" w:tplc="4AE6BE12" w:tentative="1">
      <w:start w:val="1"/>
      <w:numFmt w:val="bullet"/>
      <w:lvlText w:val="o"/>
      <w:lvlJc w:val="left"/>
      <w:pPr>
        <w:ind w:left="1440" w:hanging="360"/>
      </w:pPr>
      <w:rPr>
        <w:rFonts w:ascii="Courier New" w:hAnsi="Courier New" w:cs="Courier New" w:hint="default"/>
      </w:rPr>
    </w:lvl>
    <w:lvl w:ilvl="2" w:tplc="53A08390" w:tentative="1">
      <w:start w:val="1"/>
      <w:numFmt w:val="bullet"/>
      <w:lvlText w:val=""/>
      <w:lvlJc w:val="left"/>
      <w:pPr>
        <w:ind w:left="2160" w:hanging="360"/>
      </w:pPr>
      <w:rPr>
        <w:rFonts w:ascii="Wingdings" w:hAnsi="Wingdings" w:hint="default"/>
      </w:rPr>
    </w:lvl>
    <w:lvl w:ilvl="3" w:tplc="A6743F54" w:tentative="1">
      <w:start w:val="1"/>
      <w:numFmt w:val="bullet"/>
      <w:lvlText w:val=""/>
      <w:lvlJc w:val="left"/>
      <w:pPr>
        <w:ind w:left="2880" w:hanging="360"/>
      </w:pPr>
      <w:rPr>
        <w:rFonts w:ascii="Symbol" w:hAnsi="Symbol" w:hint="default"/>
      </w:rPr>
    </w:lvl>
    <w:lvl w:ilvl="4" w:tplc="0E9A9F72" w:tentative="1">
      <w:start w:val="1"/>
      <w:numFmt w:val="bullet"/>
      <w:lvlText w:val="o"/>
      <w:lvlJc w:val="left"/>
      <w:pPr>
        <w:ind w:left="3600" w:hanging="360"/>
      </w:pPr>
      <w:rPr>
        <w:rFonts w:ascii="Courier New" w:hAnsi="Courier New" w:cs="Courier New" w:hint="default"/>
      </w:rPr>
    </w:lvl>
    <w:lvl w:ilvl="5" w:tplc="84507E4E" w:tentative="1">
      <w:start w:val="1"/>
      <w:numFmt w:val="bullet"/>
      <w:lvlText w:val=""/>
      <w:lvlJc w:val="left"/>
      <w:pPr>
        <w:ind w:left="4320" w:hanging="360"/>
      </w:pPr>
      <w:rPr>
        <w:rFonts w:ascii="Wingdings" w:hAnsi="Wingdings" w:hint="default"/>
      </w:rPr>
    </w:lvl>
    <w:lvl w:ilvl="6" w:tplc="ED44082E" w:tentative="1">
      <w:start w:val="1"/>
      <w:numFmt w:val="bullet"/>
      <w:lvlText w:val=""/>
      <w:lvlJc w:val="left"/>
      <w:pPr>
        <w:ind w:left="5040" w:hanging="360"/>
      </w:pPr>
      <w:rPr>
        <w:rFonts w:ascii="Symbol" w:hAnsi="Symbol" w:hint="default"/>
      </w:rPr>
    </w:lvl>
    <w:lvl w:ilvl="7" w:tplc="3B44FBB6" w:tentative="1">
      <w:start w:val="1"/>
      <w:numFmt w:val="bullet"/>
      <w:lvlText w:val="o"/>
      <w:lvlJc w:val="left"/>
      <w:pPr>
        <w:ind w:left="5760" w:hanging="360"/>
      </w:pPr>
      <w:rPr>
        <w:rFonts w:ascii="Courier New" w:hAnsi="Courier New" w:cs="Courier New" w:hint="default"/>
      </w:rPr>
    </w:lvl>
    <w:lvl w:ilvl="8" w:tplc="2F02CEE4" w:tentative="1">
      <w:start w:val="1"/>
      <w:numFmt w:val="bullet"/>
      <w:lvlText w:val=""/>
      <w:lvlJc w:val="left"/>
      <w:pPr>
        <w:ind w:left="6480" w:hanging="360"/>
      </w:pPr>
      <w:rPr>
        <w:rFonts w:ascii="Wingdings" w:hAnsi="Wingdings" w:hint="default"/>
      </w:rPr>
    </w:lvl>
  </w:abstractNum>
  <w:abstractNum w:abstractNumId="20" w15:restartNumberingAfterBreak="0">
    <w:nsid w:val="7EAD0761"/>
    <w:multiLevelType w:val="hybridMultilevel"/>
    <w:tmpl w:val="7EAD0761"/>
    <w:lvl w:ilvl="0" w:tplc="36408284">
      <w:start w:val="1"/>
      <w:numFmt w:val="decimal"/>
      <w:lvlText w:val="%1."/>
      <w:lvlJc w:val="left"/>
      <w:pPr>
        <w:tabs>
          <w:tab w:val="num" w:pos="720"/>
        </w:tabs>
        <w:ind w:left="720" w:hanging="720"/>
      </w:pPr>
    </w:lvl>
    <w:lvl w:ilvl="1" w:tplc="788E7C28">
      <w:start w:val="1"/>
      <w:numFmt w:val="decimal"/>
      <w:lvlText w:val="%2."/>
      <w:lvlJc w:val="left"/>
      <w:pPr>
        <w:tabs>
          <w:tab w:val="num" w:pos="1440"/>
        </w:tabs>
        <w:ind w:left="1440" w:hanging="720"/>
      </w:pPr>
    </w:lvl>
    <w:lvl w:ilvl="2" w:tplc="8304D6EE">
      <w:start w:val="1"/>
      <w:numFmt w:val="decimal"/>
      <w:lvlText w:val="%3."/>
      <w:lvlJc w:val="left"/>
      <w:pPr>
        <w:tabs>
          <w:tab w:val="num" w:pos="2160"/>
        </w:tabs>
        <w:ind w:left="2160" w:hanging="720"/>
      </w:pPr>
    </w:lvl>
    <w:lvl w:ilvl="3" w:tplc="0C161272">
      <w:start w:val="1"/>
      <w:numFmt w:val="decimal"/>
      <w:lvlText w:val="%4."/>
      <w:lvlJc w:val="left"/>
      <w:pPr>
        <w:tabs>
          <w:tab w:val="num" w:pos="2880"/>
        </w:tabs>
        <w:ind w:left="2880" w:hanging="720"/>
      </w:pPr>
    </w:lvl>
    <w:lvl w:ilvl="4" w:tplc="0226D8B0">
      <w:start w:val="1"/>
      <w:numFmt w:val="decimal"/>
      <w:lvlText w:val="%5."/>
      <w:lvlJc w:val="left"/>
      <w:pPr>
        <w:tabs>
          <w:tab w:val="num" w:pos="3600"/>
        </w:tabs>
        <w:ind w:left="3600" w:hanging="720"/>
      </w:pPr>
    </w:lvl>
    <w:lvl w:ilvl="5" w:tplc="78FE4064">
      <w:start w:val="1"/>
      <w:numFmt w:val="decimal"/>
      <w:lvlText w:val="%6."/>
      <w:lvlJc w:val="left"/>
      <w:pPr>
        <w:tabs>
          <w:tab w:val="num" w:pos="4320"/>
        </w:tabs>
        <w:ind w:left="4320" w:hanging="720"/>
      </w:pPr>
    </w:lvl>
    <w:lvl w:ilvl="6" w:tplc="BB786466">
      <w:start w:val="1"/>
      <w:numFmt w:val="decimal"/>
      <w:lvlText w:val="%7."/>
      <w:lvlJc w:val="left"/>
      <w:pPr>
        <w:tabs>
          <w:tab w:val="num" w:pos="5040"/>
        </w:tabs>
        <w:ind w:left="5040" w:hanging="720"/>
      </w:pPr>
    </w:lvl>
    <w:lvl w:ilvl="7" w:tplc="03D8AECE">
      <w:start w:val="1"/>
      <w:numFmt w:val="decimal"/>
      <w:lvlText w:val="%8."/>
      <w:lvlJc w:val="left"/>
      <w:pPr>
        <w:tabs>
          <w:tab w:val="num" w:pos="5760"/>
        </w:tabs>
        <w:ind w:left="5760" w:hanging="720"/>
      </w:pPr>
    </w:lvl>
    <w:lvl w:ilvl="8" w:tplc="85688ED6">
      <w:start w:val="1"/>
      <w:numFmt w:val="decimal"/>
      <w:lvlText w:val="%9."/>
      <w:lvlJc w:val="left"/>
      <w:pPr>
        <w:tabs>
          <w:tab w:val="num" w:pos="6480"/>
        </w:tabs>
        <w:ind w:left="6480" w:hanging="720"/>
      </w:pPr>
    </w:lvl>
  </w:abstractNum>
  <w:num w:numId="1">
    <w:abstractNumId w:val="11"/>
  </w:num>
  <w:num w:numId="2">
    <w:abstractNumId w:val="13"/>
  </w:num>
  <w:num w:numId="3">
    <w:abstractNumId w:val="0"/>
  </w:num>
  <w:num w:numId="4">
    <w:abstractNumId w:val="17"/>
  </w:num>
  <w:num w:numId="5">
    <w:abstractNumId w:val="4"/>
  </w:num>
  <w:num w:numId="6">
    <w:abstractNumId w:val="19"/>
  </w:num>
  <w:num w:numId="7">
    <w:abstractNumId w:val="10"/>
  </w:num>
  <w:num w:numId="8">
    <w:abstractNumId w:val="8"/>
  </w:num>
  <w:num w:numId="9">
    <w:abstractNumId w:val="6"/>
  </w:num>
  <w:num w:numId="10">
    <w:abstractNumId w:val="3"/>
  </w:num>
  <w:num w:numId="11">
    <w:abstractNumId w:val="5"/>
  </w:num>
  <w:num w:numId="12">
    <w:abstractNumId w:val="16"/>
  </w:num>
  <w:num w:numId="13">
    <w:abstractNumId w:val="1"/>
  </w:num>
  <w:num w:numId="14">
    <w:abstractNumId w:val="12"/>
  </w:num>
  <w:num w:numId="15">
    <w:abstractNumId w:val="2"/>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AF"/>
    <w:rsid w:val="00002BC4"/>
    <w:rsid w:val="00027EE2"/>
    <w:rsid w:val="000300ED"/>
    <w:rsid w:val="00052871"/>
    <w:rsid w:val="00062EFB"/>
    <w:rsid w:val="00084317"/>
    <w:rsid w:val="00085726"/>
    <w:rsid w:val="00091AB2"/>
    <w:rsid w:val="00092283"/>
    <w:rsid w:val="00092F3B"/>
    <w:rsid w:val="000967AB"/>
    <w:rsid w:val="000A0F31"/>
    <w:rsid w:val="000B6BB6"/>
    <w:rsid w:val="000B7BB3"/>
    <w:rsid w:val="000C297A"/>
    <w:rsid w:val="000C3566"/>
    <w:rsid w:val="000E01BF"/>
    <w:rsid w:val="001114DB"/>
    <w:rsid w:val="00113FD0"/>
    <w:rsid w:val="001210A5"/>
    <w:rsid w:val="001503CE"/>
    <w:rsid w:val="001612E1"/>
    <w:rsid w:val="00163D9A"/>
    <w:rsid w:val="001716DE"/>
    <w:rsid w:val="0018245C"/>
    <w:rsid w:val="00184B49"/>
    <w:rsid w:val="00193F1E"/>
    <w:rsid w:val="001A0AC4"/>
    <w:rsid w:val="001B7A6B"/>
    <w:rsid w:val="001C302D"/>
    <w:rsid w:val="001D583F"/>
    <w:rsid w:val="001D6572"/>
    <w:rsid w:val="001E6EA5"/>
    <w:rsid w:val="001F0E1A"/>
    <w:rsid w:val="001F6F01"/>
    <w:rsid w:val="00211981"/>
    <w:rsid w:val="002140BE"/>
    <w:rsid w:val="00221DC4"/>
    <w:rsid w:val="0022357C"/>
    <w:rsid w:val="002261C4"/>
    <w:rsid w:val="00233899"/>
    <w:rsid w:val="0025455A"/>
    <w:rsid w:val="00285D50"/>
    <w:rsid w:val="00292E7E"/>
    <w:rsid w:val="00297E5B"/>
    <w:rsid w:val="002A2FC4"/>
    <w:rsid w:val="002B2CBE"/>
    <w:rsid w:val="002B6616"/>
    <w:rsid w:val="002B7050"/>
    <w:rsid w:val="002C200C"/>
    <w:rsid w:val="002C5CEE"/>
    <w:rsid w:val="002D5B9F"/>
    <w:rsid w:val="002E52A7"/>
    <w:rsid w:val="002F0687"/>
    <w:rsid w:val="0030128D"/>
    <w:rsid w:val="0030582A"/>
    <w:rsid w:val="0030772F"/>
    <w:rsid w:val="00317D5B"/>
    <w:rsid w:val="003451D3"/>
    <w:rsid w:val="00374131"/>
    <w:rsid w:val="00376BF5"/>
    <w:rsid w:val="00377F3A"/>
    <w:rsid w:val="00381090"/>
    <w:rsid w:val="00383429"/>
    <w:rsid w:val="00393B0D"/>
    <w:rsid w:val="003A2809"/>
    <w:rsid w:val="003A7128"/>
    <w:rsid w:val="003B69F2"/>
    <w:rsid w:val="003B708F"/>
    <w:rsid w:val="003C31C1"/>
    <w:rsid w:val="003C3748"/>
    <w:rsid w:val="003C562B"/>
    <w:rsid w:val="003E206C"/>
    <w:rsid w:val="003E73AC"/>
    <w:rsid w:val="003E764F"/>
    <w:rsid w:val="003F1FB0"/>
    <w:rsid w:val="00417B1F"/>
    <w:rsid w:val="00446745"/>
    <w:rsid w:val="00450FD5"/>
    <w:rsid w:val="004547FB"/>
    <w:rsid w:val="00455752"/>
    <w:rsid w:val="00457B96"/>
    <w:rsid w:val="00470051"/>
    <w:rsid w:val="00470A92"/>
    <w:rsid w:val="004A4767"/>
    <w:rsid w:val="004A7F9D"/>
    <w:rsid w:val="004C4C7F"/>
    <w:rsid w:val="004C5DA0"/>
    <w:rsid w:val="004D609B"/>
    <w:rsid w:val="004D78BA"/>
    <w:rsid w:val="004E2B37"/>
    <w:rsid w:val="00501525"/>
    <w:rsid w:val="0052193A"/>
    <w:rsid w:val="005356E5"/>
    <w:rsid w:val="0054045A"/>
    <w:rsid w:val="00550CD3"/>
    <w:rsid w:val="005869CC"/>
    <w:rsid w:val="0059194E"/>
    <w:rsid w:val="005B07B7"/>
    <w:rsid w:val="005D3CA3"/>
    <w:rsid w:val="00604145"/>
    <w:rsid w:val="00624650"/>
    <w:rsid w:val="00632706"/>
    <w:rsid w:val="00635E62"/>
    <w:rsid w:val="00644730"/>
    <w:rsid w:val="0064771C"/>
    <w:rsid w:val="00654F5E"/>
    <w:rsid w:val="006611D6"/>
    <w:rsid w:val="00675C14"/>
    <w:rsid w:val="00680A28"/>
    <w:rsid w:val="00687CD4"/>
    <w:rsid w:val="006A24CF"/>
    <w:rsid w:val="006A705C"/>
    <w:rsid w:val="006C469D"/>
    <w:rsid w:val="006E5DF1"/>
    <w:rsid w:val="006E6554"/>
    <w:rsid w:val="007026C6"/>
    <w:rsid w:val="00730766"/>
    <w:rsid w:val="00730DC1"/>
    <w:rsid w:val="00731439"/>
    <w:rsid w:val="00744068"/>
    <w:rsid w:val="00744D25"/>
    <w:rsid w:val="00762538"/>
    <w:rsid w:val="007A5C8B"/>
    <w:rsid w:val="007A7C38"/>
    <w:rsid w:val="007C23DB"/>
    <w:rsid w:val="007C3D7D"/>
    <w:rsid w:val="007D16C8"/>
    <w:rsid w:val="007D1C14"/>
    <w:rsid w:val="007D3015"/>
    <w:rsid w:val="007D7161"/>
    <w:rsid w:val="007E0D84"/>
    <w:rsid w:val="007F66AB"/>
    <w:rsid w:val="00802C7B"/>
    <w:rsid w:val="008069AB"/>
    <w:rsid w:val="00821737"/>
    <w:rsid w:val="00825A24"/>
    <w:rsid w:val="00827D16"/>
    <w:rsid w:val="00861043"/>
    <w:rsid w:val="00875D50"/>
    <w:rsid w:val="0089123E"/>
    <w:rsid w:val="008931BE"/>
    <w:rsid w:val="00894229"/>
    <w:rsid w:val="008A76EC"/>
    <w:rsid w:val="008B0D4A"/>
    <w:rsid w:val="008D38A0"/>
    <w:rsid w:val="008E08A3"/>
    <w:rsid w:val="008E25FA"/>
    <w:rsid w:val="008E49E4"/>
    <w:rsid w:val="008F5846"/>
    <w:rsid w:val="00902583"/>
    <w:rsid w:val="0091126B"/>
    <w:rsid w:val="00960F1F"/>
    <w:rsid w:val="0096704C"/>
    <w:rsid w:val="00970F0A"/>
    <w:rsid w:val="00975BAC"/>
    <w:rsid w:val="009C0295"/>
    <w:rsid w:val="009C100E"/>
    <w:rsid w:val="009C64BF"/>
    <w:rsid w:val="009D1A4C"/>
    <w:rsid w:val="009E2FC6"/>
    <w:rsid w:val="009F4B96"/>
    <w:rsid w:val="009F5BAD"/>
    <w:rsid w:val="00A0483C"/>
    <w:rsid w:val="00A05441"/>
    <w:rsid w:val="00A120D2"/>
    <w:rsid w:val="00A40B18"/>
    <w:rsid w:val="00A44983"/>
    <w:rsid w:val="00A46D4B"/>
    <w:rsid w:val="00A5366E"/>
    <w:rsid w:val="00A5441F"/>
    <w:rsid w:val="00A605BC"/>
    <w:rsid w:val="00A85C49"/>
    <w:rsid w:val="00AA12B1"/>
    <w:rsid w:val="00AB6A1C"/>
    <w:rsid w:val="00AE46E9"/>
    <w:rsid w:val="00AE6EA9"/>
    <w:rsid w:val="00AF1EAA"/>
    <w:rsid w:val="00B018AF"/>
    <w:rsid w:val="00B0232D"/>
    <w:rsid w:val="00B03595"/>
    <w:rsid w:val="00B03F3D"/>
    <w:rsid w:val="00B0491E"/>
    <w:rsid w:val="00B12B82"/>
    <w:rsid w:val="00B1793B"/>
    <w:rsid w:val="00B2006F"/>
    <w:rsid w:val="00B32703"/>
    <w:rsid w:val="00B35771"/>
    <w:rsid w:val="00B3636E"/>
    <w:rsid w:val="00B41E05"/>
    <w:rsid w:val="00B42930"/>
    <w:rsid w:val="00B51C9A"/>
    <w:rsid w:val="00B559E2"/>
    <w:rsid w:val="00B64230"/>
    <w:rsid w:val="00B83590"/>
    <w:rsid w:val="00B92D7F"/>
    <w:rsid w:val="00B94B5B"/>
    <w:rsid w:val="00BB774C"/>
    <w:rsid w:val="00BC5231"/>
    <w:rsid w:val="00BE23E5"/>
    <w:rsid w:val="00BF6C06"/>
    <w:rsid w:val="00C05A8B"/>
    <w:rsid w:val="00C14DED"/>
    <w:rsid w:val="00C177C5"/>
    <w:rsid w:val="00C20420"/>
    <w:rsid w:val="00C208D4"/>
    <w:rsid w:val="00C30B43"/>
    <w:rsid w:val="00C31AD3"/>
    <w:rsid w:val="00C50B60"/>
    <w:rsid w:val="00C55AAB"/>
    <w:rsid w:val="00C67769"/>
    <w:rsid w:val="00CB2106"/>
    <w:rsid w:val="00CB69D8"/>
    <w:rsid w:val="00CC48BB"/>
    <w:rsid w:val="00CD05D2"/>
    <w:rsid w:val="00CD09DC"/>
    <w:rsid w:val="00CE32B4"/>
    <w:rsid w:val="00CF6A90"/>
    <w:rsid w:val="00D04760"/>
    <w:rsid w:val="00D07D17"/>
    <w:rsid w:val="00D23F7A"/>
    <w:rsid w:val="00D3066C"/>
    <w:rsid w:val="00D43D21"/>
    <w:rsid w:val="00D611E2"/>
    <w:rsid w:val="00D65D8D"/>
    <w:rsid w:val="00D747D4"/>
    <w:rsid w:val="00DB3D32"/>
    <w:rsid w:val="00DB5C50"/>
    <w:rsid w:val="00DC59B6"/>
    <w:rsid w:val="00DD684D"/>
    <w:rsid w:val="00DE0909"/>
    <w:rsid w:val="00DE514B"/>
    <w:rsid w:val="00E0012D"/>
    <w:rsid w:val="00E059D8"/>
    <w:rsid w:val="00E343D5"/>
    <w:rsid w:val="00E623A7"/>
    <w:rsid w:val="00E64F4A"/>
    <w:rsid w:val="00E84A03"/>
    <w:rsid w:val="00E97340"/>
    <w:rsid w:val="00EA1BE8"/>
    <w:rsid w:val="00EA2705"/>
    <w:rsid w:val="00EB75E5"/>
    <w:rsid w:val="00EC1C70"/>
    <w:rsid w:val="00F00FE4"/>
    <w:rsid w:val="00F07F4A"/>
    <w:rsid w:val="00F121E4"/>
    <w:rsid w:val="00F12616"/>
    <w:rsid w:val="00F31CA4"/>
    <w:rsid w:val="00F33DDD"/>
    <w:rsid w:val="00F43FC0"/>
    <w:rsid w:val="00F545AE"/>
    <w:rsid w:val="00F55424"/>
    <w:rsid w:val="00F62992"/>
    <w:rsid w:val="00F72B37"/>
    <w:rsid w:val="00F72BB1"/>
    <w:rsid w:val="00F743AF"/>
    <w:rsid w:val="00F75505"/>
    <w:rsid w:val="00F86A83"/>
    <w:rsid w:val="00FA59A4"/>
    <w:rsid w:val="00FB67F4"/>
    <w:rsid w:val="00FD13BC"/>
    <w:rsid w:val="00FD1903"/>
    <w:rsid w:val="00FD2571"/>
    <w:rsid w:val="00FE4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5F77"/>
  <w15:docId w15:val="{3AC8E39C-3D3D-4795-9C81-3F4C7FD2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18"/>
        <w:szCs w:val="22"/>
        <w:lang w:val="nl-NL" w:eastAsia="nl-NL"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03CE"/>
    <w:pPr>
      <w:spacing w:line="240" w:lineRule="atLeast"/>
    </w:pPr>
    <w:rPr>
      <w:sz w:val="20"/>
    </w:rPr>
  </w:style>
  <w:style w:type="paragraph" w:styleId="Kop1">
    <w:name w:val="heading 1"/>
    <w:basedOn w:val="Standaard"/>
    <w:next w:val="Standaard"/>
    <w:link w:val="Kop1Char"/>
    <w:autoRedefine/>
    <w:uiPriority w:val="9"/>
    <w:qFormat/>
    <w:rsid w:val="006611D6"/>
    <w:pPr>
      <w:keepNext/>
      <w:spacing w:before="240"/>
      <w:outlineLvl w:val="0"/>
    </w:pPr>
    <w:rPr>
      <w:rFonts w:eastAsiaTheme="majorEastAsia"/>
      <w:b/>
      <w:bCs/>
      <w:kern w:val="32"/>
      <w:sz w:val="24"/>
      <w:szCs w:val="16"/>
    </w:rPr>
  </w:style>
  <w:style w:type="paragraph" w:styleId="Kop2">
    <w:name w:val="heading 2"/>
    <w:basedOn w:val="Standaard"/>
    <w:next w:val="Standaard"/>
    <w:link w:val="Kop2Char"/>
    <w:uiPriority w:val="9"/>
    <w:unhideWhenUsed/>
    <w:qFormat/>
    <w:rsid w:val="001210A5"/>
    <w:pPr>
      <w:keepNext/>
      <w:spacing w:before="240" w:after="240"/>
      <w:outlineLvl w:val="1"/>
    </w:pPr>
    <w:rPr>
      <w:rFonts w:eastAsiaTheme="majorEastAsia" w:cstheme="majorBidi"/>
      <w:bCs/>
      <w:i/>
      <w:iCs/>
      <w:sz w:val="24"/>
      <w:szCs w:val="28"/>
    </w:rPr>
  </w:style>
  <w:style w:type="paragraph" w:styleId="Kop3">
    <w:name w:val="heading 3"/>
    <w:basedOn w:val="Standaard"/>
    <w:next w:val="Standaard"/>
    <w:link w:val="Kop3Char"/>
    <w:uiPriority w:val="9"/>
    <w:unhideWhenUsed/>
    <w:qFormat/>
    <w:rsid w:val="001210A5"/>
    <w:pPr>
      <w:keepNext/>
      <w:spacing w:before="240" w:after="240"/>
      <w:outlineLvl w:val="2"/>
    </w:pPr>
    <w:rPr>
      <w:rFonts w:eastAsiaTheme="majorEastAsia" w:cstheme="majorBidi"/>
      <w:bCs/>
      <w:sz w:val="24"/>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3748"/>
    <w:rPr>
      <w:szCs w:val="18"/>
      <w:lang w:eastAsia="en-US"/>
    </w:rPr>
  </w:style>
  <w:style w:type="paragraph" w:styleId="Koptekst">
    <w:name w:val="header"/>
    <w:basedOn w:val="Standaard"/>
    <w:link w:val="KoptekstChar"/>
    <w:uiPriority w:val="99"/>
    <w:unhideWhenUsed/>
    <w:rsid w:val="0054045A"/>
    <w:pPr>
      <w:tabs>
        <w:tab w:val="center" w:pos="4536"/>
        <w:tab w:val="right" w:pos="9072"/>
      </w:tabs>
    </w:pPr>
  </w:style>
  <w:style w:type="character" w:customStyle="1" w:styleId="KoptekstChar">
    <w:name w:val="Koptekst Char"/>
    <w:link w:val="Koptekst"/>
    <w:uiPriority w:val="99"/>
    <w:rsid w:val="0054045A"/>
    <w:rPr>
      <w:sz w:val="22"/>
      <w:szCs w:val="22"/>
      <w:lang w:eastAsia="en-US"/>
    </w:rPr>
  </w:style>
  <w:style w:type="paragraph" w:styleId="Voettekst">
    <w:name w:val="footer"/>
    <w:basedOn w:val="Standaard"/>
    <w:link w:val="VoettekstChar"/>
    <w:uiPriority w:val="99"/>
    <w:unhideWhenUsed/>
    <w:rsid w:val="0054045A"/>
    <w:pPr>
      <w:tabs>
        <w:tab w:val="center" w:pos="4536"/>
        <w:tab w:val="right" w:pos="9072"/>
      </w:tabs>
    </w:pPr>
  </w:style>
  <w:style w:type="character" w:customStyle="1" w:styleId="VoettekstChar">
    <w:name w:val="Voettekst Char"/>
    <w:link w:val="Voettekst"/>
    <w:uiPriority w:val="99"/>
    <w:rsid w:val="0054045A"/>
    <w:rPr>
      <w:sz w:val="22"/>
      <w:szCs w:val="22"/>
      <w:lang w:eastAsia="en-US"/>
    </w:rPr>
  </w:style>
  <w:style w:type="table" w:styleId="Tabelraster">
    <w:name w:val="Table Grid"/>
    <w:basedOn w:val="Standaardtabel"/>
    <w:uiPriority w:val="59"/>
    <w:rsid w:val="00540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OD">
    <w:name w:val="WDOD"/>
    <w:basedOn w:val="Standaard"/>
    <w:rsid w:val="00A5441F"/>
    <w:pPr>
      <w:tabs>
        <w:tab w:val="left" w:pos="284"/>
      </w:tabs>
    </w:pPr>
    <w:rPr>
      <w:szCs w:val="18"/>
    </w:rPr>
  </w:style>
  <w:style w:type="paragraph" w:styleId="Lijstalinea">
    <w:name w:val="List Paragraph"/>
    <w:basedOn w:val="Standaard"/>
    <w:link w:val="LijstalineaChar"/>
    <w:uiPriority w:val="34"/>
    <w:qFormat/>
    <w:rsid w:val="003C3748"/>
    <w:pPr>
      <w:tabs>
        <w:tab w:val="left" w:pos="284"/>
      </w:tabs>
      <w:ind w:left="360" w:hanging="360"/>
    </w:pPr>
    <w:rPr>
      <w:szCs w:val="18"/>
    </w:rPr>
  </w:style>
  <w:style w:type="character" w:customStyle="1" w:styleId="Kop1Char">
    <w:name w:val="Kop 1 Char"/>
    <w:basedOn w:val="Standaardalinea-lettertype"/>
    <w:link w:val="Kop1"/>
    <w:uiPriority w:val="9"/>
    <w:rsid w:val="006611D6"/>
    <w:rPr>
      <w:rFonts w:eastAsiaTheme="majorEastAsia"/>
      <w:b/>
      <w:bCs/>
      <w:kern w:val="32"/>
      <w:sz w:val="24"/>
      <w:szCs w:val="16"/>
    </w:rPr>
  </w:style>
  <w:style w:type="character" w:customStyle="1" w:styleId="Kop2Char">
    <w:name w:val="Kop 2 Char"/>
    <w:basedOn w:val="Standaardalinea-lettertype"/>
    <w:link w:val="Kop2"/>
    <w:uiPriority w:val="9"/>
    <w:rsid w:val="001210A5"/>
    <w:rPr>
      <w:rFonts w:eastAsiaTheme="majorEastAsia" w:cstheme="majorBidi"/>
      <w:bCs/>
      <w:i/>
      <w:iCs/>
      <w:sz w:val="24"/>
      <w:szCs w:val="28"/>
    </w:rPr>
  </w:style>
  <w:style w:type="character" w:customStyle="1" w:styleId="Kop3Char">
    <w:name w:val="Kop 3 Char"/>
    <w:basedOn w:val="Standaardalinea-lettertype"/>
    <w:link w:val="Kop3"/>
    <w:uiPriority w:val="9"/>
    <w:rsid w:val="001210A5"/>
    <w:rPr>
      <w:rFonts w:eastAsiaTheme="majorEastAsia" w:cstheme="majorBidi"/>
      <w:bCs/>
      <w:sz w:val="24"/>
      <w:szCs w:val="26"/>
    </w:rPr>
  </w:style>
  <w:style w:type="paragraph" w:styleId="Titel">
    <w:name w:val="Title"/>
    <w:basedOn w:val="Standaard"/>
    <w:next w:val="Standaard"/>
    <w:link w:val="TitelChar"/>
    <w:uiPriority w:val="10"/>
    <w:qFormat/>
    <w:rsid w:val="003C3748"/>
    <w:pPr>
      <w:spacing w:before="240" w:after="24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3C3748"/>
    <w:rPr>
      <w:rFonts w:eastAsiaTheme="majorEastAsia" w:cstheme="majorBidi"/>
      <w:b/>
      <w:bCs/>
      <w:kern w:val="28"/>
      <w:sz w:val="32"/>
      <w:szCs w:val="32"/>
    </w:rPr>
  </w:style>
  <w:style w:type="paragraph" w:styleId="Ondertitel">
    <w:name w:val="Subtitle"/>
    <w:basedOn w:val="Standaard"/>
    <w:next w:val="Standaard"/>
    <w:link w:val="OndertitelChar"/>
    <w:uiPriority w:val="11"/>
    <w:qFormat/>
    <w:rsid w:val="00163D9A"/>
    <w:pPr>
      <w:spacing w:before="240" w:after="240"/>
      <w:jc w:val="center"/>
    </w:pPr>
    <w:rPr>
      <w:rFonts w:eastAsiaTheme="majorEastAsia" w:cstheme="majorBidi"/>
      <w:sz w:val="24"/>
      <w:szCs w:val="24"/>
    </w:rPr>
  </w:style>
  <w:style w:type="character" w:customStyle="1" w:styleId="OndertitelChar">
    <w:name w:val="Ondertitel Char"/>
    <w:basedOn w:val="Standaardalinea-lettertype"/>
    <w:link w:val="Ondertitel"/>
    <w:uiPriority w:val="11"/>
    <w:rsid w:val="00163D9A"/>
    <w:rPr>
      <w:rFonts w:eastAsiaTheme="majorEastAsia" w:cstheme="majorBidi"/>
      <w:sz w:val="24"/>
      <w:szCs w:val="24"/>
    </w:rPr>
  </w:style>
  <w:style w:type="character" w:styleId="Subtielebenadrukking">
    <w:name w:val="Subtle Emphasis"/>
    <w:basedOn w:val="Standaardalinea-lettertype"/>
    <w:uiPriority w:val="19"/>
    <w:qFormat/>
    <w:rsid w:val="003C3748"/>
    <w:rPr>
      <w:i/>
      <w:iCs/>
      <w:sz w:val="18"/>
    </w:rPr>
  </w:style>
  <w:style w:type="character" w:styleId="Nadruk">
    <w:name w:val="Emphasis"/>
    <w:basedOn w:val="Standaardalinea-lettertype"/>
    <w:uiPriority w:val="20"/>
    <w:qFormat/>
    <w:rsid w:val="003C3748"/>
    <w:rPr>
      <w:i/>
      <w:iCs/>
      <w:sz w:val="18"/>
      <w:szCs w:val="18"/>
    </w:rPr>
  </w:style>
  <w:style w:type="character" w:styleId="Intensievebenadrukking">
    <w:name w:val="Intense Emphasis"/>
    <w:basedOn w:val="Standaardalinea-lettertype"/>
    <w:uiPriority w:val="21"/>
    <w:qFormat/>
    <w:rsid w:val="003C3748"/>
    <w:rPr>
      <w:b/>
      <w:bCs/>
      <w:i/>
      <w:iCs/>
      <w:color w:val="4F81BD" w:themeColor="accent1"/>
      <w:sz w:val="18"/>
      <w:szCs w:val="18"/>
    </w:rPr>
  </w:style>
  <w:style w:type="character" w:styleId="Zwaar">
    <w:name w:val="Strong"/>
    <w:basedOn w:val="Standaardalinea-lettertype"/>
    <w:uiPriority w:val="22"/>
    <w:qFormat/>
    <w:rsid w:val="003C3748"/>
    <w:rPr>
      <w:rFonts w:ascii="Arial" w:hAnsi="Arial"/>
      <w:b/>
      <w:bCs/>
      <w:sz w:val="18"/>
    </w:rPr>
  </w:style>
  <w:style w:type="paragraph" w:styleId="Citaat">
    <w:name w:val="Quote"/>
    <w:basedOn w:val="Standaard"/>
    <w:next w:val="Standaard"/>
    <w:link w:val="CitaatChar"/>
    <w:uiPriority w:val="29"/>
    <w:qFormat/>
    <w:rsid w:val="003C3748"/>
    <w:rPr>
      <w:i/>
      <w:iCs/>
      <w:color w:val="000000" w:themeColor="text1"/>
    </w:rPr>
  </w:style>
  <w:style w:type="character" w:customStyle="1" w:styleId="CitaatChar">
    <w:name w:val="Citaat Char"/>
    <w:basedOn w:val="Standaardalinea-lettertype"/>
    <w:link w:val="Citaat"/>
    <w:uiPriority w:val="29"/>
    <w:rsid w:val="003C3748"/>
    <w:rPr>
      <w:i/>
      <w:iCs/>
      <w:color w:val="000000" w:themeColor="text1"/>
    </w:rPr>
  </w:style>
  <w:style w:type="paragraph" w:styleId="Duidelijkcitaat">
    <w:name w:val="Intense Quote"/>
    <w:basedOn w:val="Standaard"/>
    <w:next w:val="Standaard"/>
    <w:link w:val="DuidelijkcitaatChar"/>
    <w:uiPriority w:val="30"/>
    <w:qFormat/>
    <w:rsid w:val="003C3748"/>
    <w:pPr>
      <w:pBdr>
        <w:bottom w:val="single" w:sz="4" w:space="4" w:color="4F81BD" w:themeColor="accent1"/>
      </w:pBdr>
      <w:spacing w:before="240" w:after="240"/>
      <w:ind w:left="567" w:right="567"/>
    </w:pPr>
    <w:rPr>
      <w:b/>
      <w:bCs/>
      <w:i/>
      <w:iCs/>
      <w:color w:val="4F81BD" w:themeColor="accent1"/>
    </w:rPr>
  </w:style>
  <w:style w:type="character" w:customStyle="1" w:styleId="DuidelijkcitaatChar">
    <w:name w:val="Duidelijk citaat Char"/>
    <w:basedOn w:val="Standaardalinea-lettertype"/>
    <w:link w:val="Duidelijkcitaat"/>
    <w:uiPriority w:val="30"/>
    <w:rsid w:val="003C3748"/>
    <w:rPr>
      <w:b/>
      <w:bCs/>
      <w:i/>
      <w:iCs/>
      <w:color w:val="4F81BD" w:themeColor="accent1"/>
    </w:rPr>
  </w:style>
  <w:style w:type="character" w:styleId="Subtieleverwijzing">
    <w:name w:val="Subtle Reference"/>
    <w:basedOn w:val="Standaardalinea-lettertype"/>
    <w:uiPriority w:val="31"/>
    <w:qFormat/>
    <w:rsid w:val="003C3748"/>
    <w:rPr>
      <w:smallCaps/>
      <w:color w:val="C0504D" w:themeColor="accent2"/>
      <w:u w:val="single"/>
    </w:rPr>
  </w:style>
  <w:style w:type="character" w:styleId="Titelvanboek">
    <w:name w:val="Book Title"/>
    <w:basedOn w:val="Standaardalinea-lettertype"/>
    <w:uiPriority w:val="33"/>
    <w:qFormat/>
    <w:rsid w:val="003C3748"/>
    <w:rPr>
      <w:b/>
      <w:bCs/>
      <w:smallCaps/>
      <w:spacing w:val="5"/>
    </w:rPr>
  </w:style>
  <w:style w:type="paragraph" w:styleId="Ballontekst">
    <w:name w:val="Balloon Text"/>
    <w:basedOn w:val="Standaard"/>
    <w:link w:val="BallontekstChar"/>
    <w:uiPriority w:val="99"/>
    <w:semiHidden/>
    <w:unhideWhenUsed/>
    <w:rsid w:val="00457B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7B96"/>
    <w:rPr>
      <w:rFonts w:ascii="Tahoma" w:hAnsi="Tahoma" w:cs="Tahoma"/>
      <w:sz w:val="16"/>
      <w:szCs w:val="16"/>
    </w:rPr>
  </w:style>
  <w:style w:type="paragraph" w:customStyle="1" w:styleId="Kop1projecten">
    <w:name w:val="Kop 1 projecten"/>
    <w:basedOn w:val="Standaard"/>
    <w:link w:val="Kop1projectenChar"/>
    <w:rsid w:val="0026203F"/>
    <w:pPr>
      <w:numPr>
        <w:numId w:val="14"/>
      </w:numPr>
      <w:tabs>
        <w:tab w:val="left" w:pos="567"/>
      </w:tabs>
      <w:ind w:left="567" w:hanging="567"/>
    </w:pPr>
    <w:rPr>
      <w:rFonts w:eastAsia="Times New Roman" w:cs="Times New Roman"/>
      <w:b/>
      <w:color w:val="548DD4"/>
      <w:sz w:val="24"/>
      <w:szCs w:val="24"/>
    </w:rPr>
  </w:style>
  <w:style w:type="paragraph" w:customStyle="1" w:styleId="Kop2projecten">
    <w:name w:val="Kop 2 projecten"/>
    <w:basedOn w:val="Standaard"/>
    <w:link w:val="Kop2projectenChar"/>
    <w:rsid w:val="0026203F"/>
    <w:pPr>
      <w:numPr>
        <w:ilvl w:val="1"/>
        <w:numId w:val="14"/>
      </w:numPr>
      <w:tabs>
        <w:tab w:val="left" w:pos="567"/>
      </w:tabs>
      <w:ind w:left="567" w:hanging="567"/>
    </w:pPr>
    <w:rPr>
      <w:rFonts w:eastAsia="Times New Roman" w:cs="Times New Roman"/>
      <w:b/>
      <w:i/>
      <w:color w:val="548DD4"/>
      <w:sz w:val="22"/>
    </w:rPr>
  </w:style>
  <w:style w:type="character" w:customStyle="1" w:styleId="Kop1projectenChar">
    <w:name w:val="Kop 1 projecten Char"/>
    <w:basedOn w:val="Standaardalinea-lettertype"/>
    <w:link w:val="Kop1projecten"/>
    <w:rsid w:val="0026203F"/>
    <w:rPr>
      <w:rFonts w:ascii="Arial" w:eastAsia="Times New Roman" w:hAnsi="Arial" w:cs="Times New Roman"/>
      <w:b/>
      <w:color w:val="548DD4"/>
      <w:sz w:val="24"/>
      <w:szCs w:val="24"/>
    </w:rPr>
  </w:style>
  <w:style w:type="paragraph" w:customStyle="1" w:styleId="Kop3Projecten">
    <w:name w:val="Kop 3 Projecten"/>
    <w:basedOn w:val="Lijstalinea"/>
    <w:link w:val="Kop3ProjectenChar"/>
    <w:rsid w:val="00CD7CAF"/>
    <w:pPr>
      <w:numPr>
        <w:ilvl w:val="2"/>
        <w:numId w:val="15"/>
      </w:numPr>
      <w:tabs>
        <w:tab w:val="clear" w:pos="284"/>
        <w:tab w:val="left" w:pos="851"/>
      </w:tabs>
      <w:ind w:left="851" w:hanging="851"/>
    </w:pPr>
    <w:rPr>
      <w:rFonts w:eastAsia="Times New Roman"/>
      <w:b/>
      <w:color w:val="548DD4"/>
      <w:szCs w:val="22"/>
    </w:rPr>
  </w:style>
  <w:style w:type="character" w:customStyle="1" w:styleId="LijstalineaChar">
    <w:name w:val="Lijstalinea Char"/>
    <w:basedOn w:val="Standaardalinea-lettertype"/>
    <w:link w:val="Lijstalinea"/>
    <w:uiPriority w:val="34"/>
    <w:rsid w:val="00CD7CAF"/>
    <w:rPr>
      <w:rFonts w:ascii="Arial" w:hAnsi="Arial"/>
    </w:rPr>
  </w:style>
  <w:style w:type="character" w:customStyle="1" w:styleId="Kop2projectenChar">
    <w:name w:val="Kop 2 projecten Char"/>
    <w:basedOn w:val="LijstalineaChar"/>
    <w:link w:val="Kop2projecten"/>
    <w:rsid w:val="0026203F"/>
    <w:rPr>
      <w:rFonts w:ascii="Arial" w:eastAsia="Times New Roman" w:hAnsi="Arial" w:cs="Times New Roman"/>
      <w:b/>
      <w:i/>
      <w:color w:val="548DD4"/>
      <w:sz w:val="22"/>
      <w:szCs w:val="22"/>
    </w:rPr>
  </w:style>
  <w:style w:type="paragraph" w:customStyle="1" w:styleId="Kop3projecten0">
    <w:name w:val="Kop 3 projecten"/>
    <w:basedOn w:val="Standaard"/>
    <w:link w:val="Kop3projectenChar0"/>
    <w:rsid w:val="0026203F"/>
    <w:pPr>
      <w:numPr>
        <w:ilvl w:val="2"/>
        <w:numId w:val="14"/>
      </w:numPr>
      <w:tabs>
        <w:tab w:val="left" w:pos="567"/>
      </w:tabs>
      <w:ind w:left="567" w:hanging="567"/>
    </w:pPr>
    <w:rPr>
      <w:rFonts w:eastAsia="Times New Roman"/>
      <w:b/>
      <w:color w:val="548DD4"/>
    </w:rPr>
  </w:style>
  <w:style w:type="character" w:customStyle="1" w:styleId="Kop3ProjectenChar">
    <w:name w:val="Kop 3 Projecten Char"/>
    <w:basedOn w:val="LijstalineaChar"/>
    <w:link w:val="Kop3Projecten"/>
    <w:rsid w:val="00CD7CAF"/>
    <w:rPr>
      <w:rFonts w:ascii="Arial" w:eastAsia="Times New Roman" w:hAnsi="Arial" w:cs="Arial"/>
      <w:b/>
      <w:color w:val="548DD4"/>
      <w:szCs w:val="22"/>
    </w:rPr>
  </w:style>
  <w:style w:type="character" w:customStyle="1" w:styleId="Kop3projectenChar0">
    <w:name w:val="Kop 3 projecten Char"/>
    <w:basedOn w:val="Standaardalinea-lettertype"/>
    <w:link w:val="Kop3projecten0"/>
    <w:locked/>
    <w:rsid w:val="0026203F"/>
    <w:rPr>
      <w:rFonts w:ascii="Arial" w:eastAsia="Times New Roman" w:hAnsi="Arial" w:cs="Arial"/>
      <w:b/>
      <w:color w:val="548DD4"/>
      <w:szCs w:val="22"/>
    </w:rPr>
  </w:style>
  <w:style w:type="paragraph" w:customStyle="1" w:styleId="Sdf">
    <w:name w:val="Sdf"/>
    <w:basedOn w:val="Standaard"/>
    <w:qFormat/>
    <w:rsid w:val="00115249"/>
  </w:style>
  <w:style w:type="paragraph" w:customStyle="1" w:styleId="projectkop1">
    <w:name w:val="project kop 1"/>
    <w:basedOn w:val="Standaard"/>
    <w:next w:val="Standaard"/>
    <w:link w:val="projectkop1Char"/>
    <w:rsid w:val="00115249"/>
    <w:pPr>
      <w:numPr>
        <w:numId w:val="16"/>
      </w:numPr>
      <w:ind w:left="426" w:hanging="426"/>
      <w:outlineLvl w:val="0"/>
    </w:pPr>
    <w:rPr>
      <w:b/>
      <w:color w:val="365F91" w:themeColor="accent1" w:themeShade="BF"/>
      <w:sz w:val="28"/>
      <w:szCs w:val="28"/>
    </w:rPr>
  </w:style>
  <w:style w:type="paragraph" w:customStyle="1" w:styleId="projectkop2">
    <w:name w:val="project kop 2"/>
    <w:basedOn w:val="Lijstalinea"/>
    <w:next w:val="Standaard"/>
    <w:link w:val="projectkop2Char"/>
    <w:rsid w:val="00115249"/>
    <w:pPr>
      <w:numPr>
        <w:ilvl w:val="1"/>
        <w:numId w:val="16"/>
      </w:numPr>
      <w:ind w:left="567" w:hanging="567"/>
      <w:outlineLvl w:val="1"/>
    </w:pPr>
    <w:rPr>
      <w:i/>
      <w:color w:val="365F91" w:themeColor="accent1" w:themeShade="BF"/>
      <w:sz w:val="24"/>
      <w:szCs w:val="24"/>
    </w:rPr>
  </w:style>
  <w:style w:type="character" w:customStyle="1" w:styleId="projectkop1Char">
    <w:name w:val="project kop 1 Char"/>
    <w:basedOn w:val="Standaardalinea-lettertype"/>
    <w:link w:val="projectkop1"/>
    <w:rsid w:val="00115249"/>
    <w:rPr>
      <w:rFonts w:ascii="Arial" w:hAnsi="Arial"/>
      <w:b/>
      <w:color w:val="365F91" w:themeColor="accent1" w:themeShade="BF"/>
      <w:sz w:val="28"/>
      <w:szCs w:val="28"/>
    </w:rPr>
  </w:style>
  <w:style w:type="paragraph" w:customStyle="1" w:styleId="projectkop3">
    <w:name w:val="project kop 3"/>
    <w:basedOn w:val="Lijstalinea"/>
    <w:next w:val="Standaard"/>
    <w:link w:val="projectkop3Char"/>
    <w:rsid w:val="00115249"/>
    <w:pPr>
      <w:numPr>
        <w:ilvl w:val="2"/>
        <w:numId w:val="16"/>
      </w:numPr>
      <w:ind w:left="709" w:hanging="709"/>
      <w:outlineLvl w:val="2"/>
    </w:pPr>
    <w:rPr>
      <w:color w:val="365F91" w:themeColor="accent1" w:themeShade="BF"/>
      <w:sz w:val="24"/>
      <w:szCs w:val="24"/>
    </w:rPr>
  </w:style>
  <w:style w:type="character" w:customStyle="1" w:styleId="projectkop2Char">
    <w:name w:val="project kop 2 Char"/>
    <w:basedOn w:val="LijstalineaChar"/>
    <w:link w:val="projectkop2"/>
    <w:rsid w:val="00115249"/>
    <w:rPr>
      <w:rFonts w:ascii="Arial" w:hAnsi="Arial"/>
      <w:i/>
      <w:color w:val="365F91" w:themeColor="accent1" w:themeShade="BF"/>
      <w:sz w:val="24"/>
      <w:szCs w:val="24"/>
    </w:rPr>
  </w:style>
  <w:style w:type="paragraph" w:styleId="Kopvaninhoudsopgave">
    <w:name w:val="TOC Heading"/>
    <w:basedOn w:val="Kop1"/>
    <w:next w:val="Standaard"/>
    <w:uiPriority w:val="39"/>
    <w:unhideWhenUsed/>
    <w:qFormat/>
    <w:rsid w:val="00115249"/>
    <w:pPr>
      <w:spacing w:line="259" w:lineRule="auto"/>
      <w:outlineLvl w:val="9"/>
    </w:pPr>
    <w:rPr>
      <w:rFonts w:asciiTheme="majorHAnsi" w:hAnsiTheme="majorHAnsi"/>
      <w:b w:val="0"/>
      <w:color w:val="365F91" w:themeColor="accent1" w:themeShade="BF"/>
      <w:sz w:val="32"/>
      <w:szCs w:val="32"/>
    </w:rPr>
  </w:style>
  <w:style w:type="character" w:customStyle="1" w:styleId="projectkop3Char">
    <w:name w:val="project kop 3 Char"/>
    <w:basedOn w:val="LijstalineaChar"/>
    <w:link w:val="projectkop3"/>
    <w:rsid w:val="00115249"/>
    <w:rPr>
      <w:rFonts w:ascii="Arial" w:hAnsi="Arial"/>
      <w:color w:val="365F91" w:themeColor="accent1" w:themeShade="BF"/>
      <w:sz w:val="24"/>
      <w:szCs w:val="24"/>
    </w:rPr>
  </w:style>
  <w:style w:type="paragraph" w:styleId="Inhopg1">
    <w:name w:val="toc 1"/>
    <w:basedOn w:val="Standaard"/>
    <w:next w:val="Standaard"/>
    <w:autoRedefine/>
    <w:uiPriority w:val="39"/>
    <w:unhideWhenUsed/>
    <w:rsid w:val="00F077C8"/>
    <w:pPr>
      <w:tabs>
        <w:tab w:val="left" w:pos="400"/>
        <w:tab w:val="right" w:leader="dot" w:pos="9396"/>
      </w:tabs>
      <w:spacing w:after="100"/>
    </w:pPr>
  </w:style>
  <w:style w:type="paragraph" w:styleId="Inhopg2">
    <w:name w:val="toc 2"/>
    <w:basedOn w:val="Standaard"/>
    <w:next w:val="Standaard"/>
    <w:autoRedefine/>
    <w:uiPriority w:val="39"/>
    <w:unhideWhenUsed/>
    <w:rsid w:val="00F077C8"/>
    <w:pPr>
      <w:tabs>
        <w:tab w:val="left" w:pos="880"/>
        <w:tab w:val="right" w:leader="dot" w:pos="9396"/>
      </w:tabs>
      <w:spacing w:after="100"/>
      <w:ind w:left="198"/>
    </w:pPr>
  </w:style>
  <w:style w:type="paragraph" w:styleId="Inhopg3">
    <w:name w:val="toc 3"/>
    <w:basedOn w:val="Standaard"/>
    <w:next w:val="Standaard"/>
    <w:autoRedefine/>
    <w:uiPriority w:val="39"/>
    <w:unhideWhenUsed/>
    <w:rsid w:val="00F077C8"/>
    <w:pPr>
      <w:tabs>
        <w:tab w:val="left" w:pos="1100"/>
        <w:tab w:val="right" w:leader="dot" w:pos="9396"/>
      </w:tabs>
      <w:spacing w:after="100"/>
      <w:ind w:left="403"/>
    </w:pPr>
  </w:style>
  <w:style w:type="character" w:styleId="Hyperlink">
    <w:name w:val="Hyperlink"/>
    <w:basedOn w:val="Standaardalinea-lettertype"/>
    <w:uiPriority w:val="99"/>
    <w:unhideWhenUsed/>
    <w:rsid w:val="00115249"/>
    <w:rPr>
      <w:color w:val="0000FF" w:themeColor="hyperlink"/>
      <w:u w:val="single"/>
    </w:rPr>
  </w:style>
  <w:style w:type="paragraph" w:customStyle="1" w:styleId="Nummeringtabelniv1">
    <w:name w:val="Nummering_tabel_niv1"/>
    <w:basedOn w:val="Standaard"/>
    <w:qFormat/>
    <w:rsid w:val="009C64BF"/>
    <w:pPr>
      <w:numPr>
        <w:numId w:val="17"/>
      </w:numPr>
    </w:pPr>
    <w:rPr>
      <w:rFonts w:eastAsia="Times New Roman" w:cs="Times New Roman"/>
      <w:b/>
    </w:rPr>
  </w:style>
  <w:style w:type="paragraph" w:customStyle="1" w:styleId="Nummeringtabelniv2">
    <w:name w:val="Nummering_tabel_niv2"/>
    <w:basedOn w:val="Standaard"/>
    <w:qFormat/>
    <w:rsid w:val="009C64BF"/>
    <w:pPr>
      <w:numPr>
        <w:ilvl w:val="1"/>
        <w:numId w:val="18"/>
      </w:numPr>
    </w:pPr>
    <w:rPr>
      <w:rFonts w:eastAsia="Times New Roman" w:cs="Times New Roman"/>
    </w:rPr>
  </w:style>
  <w:style w:type="table" w:customStyle="1" w:styleId="Tabelraster21">
    <w:name w:val="Tabelraster21"/>
    <w:basedOn w:val="Standaardtabel"/>
    <w:uiPriority w:val="39"/>
    <w:rsid w:val="009C64BF"/>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Stijl1bezoekadres9pts">
    <w:name w:val="Stijl1 bezoekadres 9 pts"/>
    <w:basedOn w:val="Standaard"/>
    <w:link w:val="Stijl1bezoekadres9ptsChar"/>
    <w:qFormat/>
    <w:rsid w:val="000D0433"/>
    <w:rPr>
      <w:rFonts w:eastAsia="Times New Roman"/>
      <w:sz w:val="18"/>
      <w:szCs w:val="18"/>
    </w:rPr>
  </w:style>
  <w:style w:type="character" w:customStyle="1" w:styleId="Stijl1bezoekadres9ptsChar">
    <w:name w:val="Stijl1 bezoekadres 9 pts Char"/>
    <w:basedOn w:val="Standaardalinea-lettertype"/>
    <w:link w:val="Stijl1bezoekadres9pts"/>
    <w:locked/>
    <w:rsid w:val="000D0433"/>
    <w:rPr>
      <w:rFonts w:eastAsia="Times New Roman"/>
      <w:szCs w:val="18"/>
    </w:rPr>
  </w:style>
  <w:style w:type="paragraph" w:customStyle="1" w:styleId="paragraph">
    <w:name w:val="paragraph"/>
    <w:basedOn w:val="Standaard"/>
    <w:rsid w:val="00D30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D3066C"/>
  </w:style>
  <w:style w:type="character" w:customStyle="1" w:styleId="eop">
    <w:name w:val="eop"/>
    <w:basedOn w:val="Standaardalinea-lettertype"/>
    <w:rsid w:val="00D3066C"/>
  </w:style>
  <w:style w:type="character" w:customStyle="1" w:styleId="scxw157597010">
    <w:name w:val="scxw157597010"/>
    <w:basedOn w:val="Standaardalinea-lettertype"/>
    <w:rsid w:val="00D3066C"/>
  </w:style>
  <w:style w:type="character" w:customStyle="1" w:styleId="spellingerror">
    <w:name w:val="spellingerror"/>
    <w:basedOn w:val="Standaardalinea-lettertype"/>
    <w:rsid w:val="00D3066C"/>
  </w:style>
  <w:style w:type="character" w:customStyle="1" w:styleId="scxw200042669">
    <w:name w:val="scxw200042669"/>
    <w:basedOn w:val="Standaardalinea-lettertype"/>
    <w:rsid w:val="00D3066C"/>
  </w:style>
  <w:style w:type="character" w:customStyle="1" w:styleId="contextualspellingandgrammarerror">
    <w:name w:val="contextualspellingandgrammarerror"/>
    <w:basedOn w:val="Standaardalinea-lettertype"/>
    <w:rsid w:val="00D3066C"/>
  </w:style>
  <w:style w:type="character" w:styleId="GevolgdeHyperlink">
    <w:name w:val="FollowedHyperlink"/>
    <w:basedOn w:val="Standaardalinea-lettertype"/>
    <w:uiPriority w:val="99"/>
    <w:semiHidden/>
    <w:unhideWhenUsed/>
    <w:rsid w:val="0091126B"/>
    <w:rPr>
      <w:color w:val="800080" w:themeColor="followedHyperlink"/>
      <w:u w:val="single"/>
    </w:rPr>
  </w:style>
  <w:style w:type="character" w:styleId="Onopgelostemelding">
    <w:name w:val="Unresolved Mention"/>
    <w:basedOn w:val="Standaardalinea-lettertype"/>
    <w:uiPriority w:val="99"/>
    <w:rsid w:val="000967AB"/>
    <w:rPr>
      <w:color w:val="605E5C"/>
      <w:shd w:val="clear" w:color="auto" w:fill="E1DFDD"/>
    </w:rPr>
  </w:style>
  <w:style w:type="character" w:styleId="Verwijzingopmerking">
    <w:name w:val="annotation reference"/>
    <w:basedOn w:val="Standaardalinea-lettertype"/>
    <w:uiPriority w:val="99"/>
    <w:semiHidden/>
    <w:unhideWhenUsed/>
    <w:rsid w:val="00085726"/>
    <w:rPr>
      <w:sz w:val="16"/>
      <w:szCs w:val="16"/>
    </w:rPr>
  </w:style>
  <w:style w:type="paragraph" w:styleId="Tekstopmerking">
    <w:name w:val="annotation text"/>
    <w:basedOn w:val="Standaard"/>
    <w:link w:val="TekstopmerkingChar"/>
    <w:uiPriority w:val="99"/>
    <w:semiHidden/>
    <w:unhideWhenUsed/>
    <w:rsid w:val="00085726"/>
    <w:pPr>
      <w:spacing w:line="240" w:lineRule="auto"/>
    </w:pPr>
    <w:rPr>
      <w:szCs w:val="20"/>
    </w:rPr>
  </w:style>
  <w:style w:type="character" w:customStyle="1" w:styleId="TekstopmerkingChar">
    <w:name w:val="Tekst opmerking Char"/>
    <w:basedOn w:val="Standaardalinea-lettertype"/>
    <w:link w:val="Tekstopmerking"/>
    <w:uiPriority w:val="99"/>
    <w:semiHidden/>
    <w:rsid w:val="00085726"/>
    <w:rPr>
      <w:sz w:val="20"/>
      <w:szCs w:val="20"/>
    </w:rPr>
  </w:style>
  <w:style w:type="paragraph" w:styleId="Onderwerpvanopmerking">
    <w:name w:val="annotation subject"/>
    <w:basedOn w:val="Tekstopmerking"/>
    <w:next w:val="Tekstopmerking"/>
    <w:link w:val="OnderwerpvanopmerkingChar"/>
    <w:uiPriority w:val="99"/>
    <w:semiHidden/>
    <w:unhideWhenUsed/>
    <w:rsid w:val="00085726"/>
    <w:rPr>
      <w:b/>
      <w:bCs/>
    </w:rPr>
  </w:style>
  <w:style w:type="character" w:customStyle="1" w:styleId="OnderwerpvanopmerkingChar">
    <w:name w:val="Onderwerp van opmerking Char"/>
    <w:basedOn w:val="TekstopmerkingChar"/>
    <w:link w:val="Onderwerpvanopmerking"/>
    <w:uiPriority w:val="99"/>
    <w:semiHidden/>
    <w:rsid w:val="000857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27150">
      <w:bodyDiv w:val="1"/>
      <w:marLeft w:val="0"/>
      <w:marRight w:val="0"/>
      <w:marTop w:val="0"/>
      <w:marBottom w:val="0"/>
      <w:divBdr>
        <w:top w:val="none" w:sz="0" w:space="0" w:color="auto"/>
        <w:left w:val="none" w:sz="0" w:space="0" w:color="auto"/>
        <w:bottom w:val="none" w:sz="0" w:space="0" w:color="auto"/>
        <w:right w:val="none" w:sz="0" w:space="0" w:color="auto"/>
      </w:divBdr>
      <w:divsChild>
        <w:div w:id="1762683259">
          <w:marLeft w:val="0"/>
          <w:marRight w:val="0"/>
          <w:marTop w:val="0"/>
          <w:marBottom w:val="0"/>
          <w:divBdr>
            <w:top w:val="none" w:sz="0" w:space="0" w:color="auto"/>
            <w:left w:val="none" w:sz="0" w:space="0" w:color="auto"/>
            <w:bottom w:val="none" w:sz="0" w:space="0" w:color="auto"/>
            <w:right w:val="none" w:sz="0" w:space="0" w:color="auto"/>
          </w:divBdr>
        </w:div>
        <w:div w:id="877203837">
          <w:marLeft w:val="0"/>
          <w:marRight w:val="0"/>
          <w:marTop w:val="0"/>
          <w:marBottom w:val="0"/>
          <w:divBdr>
            <w:top w:val="none" w:sz="0" w:space="0" w:color="auto"/>
            <w:left w:val="none" w:sz="0" w:space="0" w:color="auto"/>
            <w:bottom w:val="none" w:sz="0" w:space="0" w:color="auto"/>
            <w:right w:val="none" w:sz="0" w:space="0" w:color="auto"/>
          </w:divBdr>
        </w:div>
        <w:div w:id="153836525">
          <w:marLeft w:val="0"/>
          <w:marRight w:val="0"/>
          <w:marTop w:val="0"/>
          <w:marBottom w:val="0"/>
          <w:divBdr>
            <w:top w:val="none" w:sz="0" w:space="0" w:color="auto"/>
            <w:left w:val="none" w:sz="0" w:space="0" w:color="auto"/>
            <w:bottom w:val="none" w:sz="0" w:space="0" w:color="auto"/>
            <w:right w:val="none" w:sz="0" w:space="0" w:color="auto"/>
          </w:divBdr>
          <w:divsChild>
            <w:div w:id="1930388969">
              <w:marLeft w:val="0"/>
              <w:marRight w:val="0"/>
              <w:marTop w:val="0"/>
              <w:marBottom w:val="0"/>
              <w:divBdr>
                <w:top w:val="none" w:sz="0" w:space="0" w:color="auto"/>
                <w:left w:val="none" w:sz="0" w:space="0" w:color="auto"/>
                <w:bottom w:val="none" w:sz="0" w:space="0" w:color="auto"/>
                <w:right w:val="none" w:sz="0" w:space="0" w:color="auto"/>
              </w:divBdr>
            </w:div>
            <w:div w:id="830364843">
              <w:marLeft w:val="0"/>
              <w:marRight w:val="0"/>
              <w:marTop w:val="0"/>
              <w:marBottom w:val="0"/>
              <w:divBdr>
                <w:top w:val="none" w:sz="0" w:space="0" w:color="auto"/>
                <w:left w:val="none" w:sz="0" w:space="0" w:color="auto"/>
                <w:bottom w:val="none" w:sz="0" w:space="0" w:color="auto"/>
                <w:right w:val="none" w:sz="0" w:space="0" w:color="auto"/>
              </w:divBdr>
            </w:div>
            <w:div w:id="844324068">
              <w:marLeft w:val="0"/>
              <w:marRight w:val="0"/>
              <w:marTop w:val="0"/>
              <w:marBottom w:val="0"/>
              <w:divBdr>
                <w:top w:val="none" w:sz="0" w:space="0" w:color="auto"/>
                <w:left w:val="none" w:sz="0" w:space="0" w:color="auto"/>
                <w:bottom w:val="none" w:sz="0" w:space="0" w:color="auto"/>
                <w:right w:val="none" w:sz="0" w:space="0" w:color="auto"/>
              </w:divBdr>
            </w:div>
            <w:div w:id="1894805842">
              <w:marLeft w:val="0"/>
              <w:marRight w:val="0"/>
              <w:marTop w:val="0"/>
              <w:marBottom w:val="0"/>
              <w:divBdr>
                <w:top w:val="none" w:sz="0" w:space="0" w:color="auto"/>
                <w:left w:val="none" w:sz="0" w:space="0" w:color="auto"/>
                <w:bottom w:val="none" w:sz="0" w:space="0" w:color="auto"/>
                <w:right w:val="none" w:sz="0" w:space="0" w:color="auto"/>
              </w:divBdr>
            </w:div>
          </w:divsChild>
        </w:div>
        <w:div w:id="642002613">
          <w:marLeft w:val="0"/>
          <w:marRight w:val="0"/>
          <w:marTop w:val="0"/>
          <w:marBottom w:val="0"/>
          <w:divBdr>
            <w:top w:val="none" w:sz="0" w:space="0" w:color="auto"/>
            <w:left w:val="none" w:sz="0" w:space="0" w:color="auto"/>
            <w:bottom w:val="none" w:sz="0" w:space="0" w:color="auto"/>
            <w:right w:val="none" w:sz="0" w:space="0" w:color="auto"/>
          </w:divBdr>
          <w:divsChild>
            <w:div w:id="1645305716">
              <w:marLeft w:val="0"/>
              <w:marRight w:val="0"/>
              <w:marTop w:val="0"/>
              <w:marBottom w:val="0"/>
              <w:divBdr>
                <w:top w:val="none" w:sz="0" w:space="0" w:color="auto"/>
                <w:left w:val="none" w:sz="0" w:space="0" w:color="auto"/>
                <w:bottom w:val="none" w:sz="0" w:space="0" w:color="auto"/>
                <w:right w:val="none" w:sz="0" w:space="0" w:color="auto"/>
              </w:divBdr>
            </w:div>
            <w:div w:id="338000964">
              <w:marLeft w:val="0"/>
              <w:marRight w:val="0"/>
              <w:marTop w:val="0"/>
              <w:marBottom w:val="0"/>
              <w:divBdr>
                <w:top w:val="none" w:sz="0" w:space="0" w:color="auto"/>
                <w:left w:val="none" w:sz="0" w:space="0" w:color="auto"/>
                <w:bottom w:val="none" w:sz="0" w:space="0" w:color="auto"/>
                <w:right w:val="none" w:sz="0" w:space="0" w:color="auto"/>
              </w:divBdr>
            </w:div>
            <w:div w:id="1828788446">
              <w:marLeft w:val="0"/>
              <w:marRight w:val="0"/>
              <w:marTop w:val="0"/>
              <w:marBottom w:val="0"/>
              <w:divBdr>
                <w:top w:val="none" w:sz="0" w:space="0" w:color="auto"/>
                <w:left w:val="none" w:sz="0" w:space="0" w:color="auto"/>
                <w:bottom w:val="none" w:sz="0" w:space="0" w:color="auto"/>
                <w:right w:val="none" w:sz="0" w:space="0" w:color="auto"/>
              </w:divBdr>
            </w:div>
            <w:div w:id="2071076754">
              <w:marLeft w:val="0"/>
              <w:marRight w:val="0"/>
              <w:marTop w:val="0"/>
              <w:marBottom w:val="0"/>
              <w:divBdr>
                <w:top w:val="none" w:sz="0" w:space="0" w:color="auto"/>
                <w:left w:val="none" w:sz="0" w:space="0" w:color="auto"/>
                <w:bottom w:val="none" w:sz="0" w:space="0" w:color="auto"/>
                <w:right w:val="none" w:sz="0" w:space="0" w:color="auto"/>
              </w:divBdr>
            </w:div>
          </w:divsChild>
        </w:div>
        <w:div w:id="1487356764">
          <w:marLeft w:val="0"/>
          <w:marRight w:val="0"/>
          <w:marTop w:val="0"/>
          <w:marBottom w:val="0"/>
          <w:divBdr>
            <w:top w:val="none" w:sz="0" w:space="0" w:color="auto"/>
            <w:left w:val="none" w:sz="0" w:space="0" w:color="auto"/>
            <w:bottom w:val="none" w:sz="0" w:space="0" w:color="auto"/>
            <w:right w:val="none" w:sz="0" w:space="0" w:color="auto"/>
          </w:divBdr>
        </w:div>
        <w:div w:id="1202672276">
          <w:marLeft w:val="0"/>
          <w:marRight w:val="0"/>
          <w:marTop w:val="0"/>
          <w:marBottom w:val="0"/>
          <w:divBdr>
            <w:top w:val="none" w:sz="0" w:space="0" w:color="auto"/>
            <w:left w:val="none" w:sz="0" w:space="0" w:color="auto"/>
            <w:bottom w:val="none" w:sz="0" w:space="0" w:color="auto"/>
            <w:right w:val="none" w:sz="0" w:space="0" w:color="auto"/>
          </w:divBdr>
        </w:div>
      </w:divsChild>
    </w:div>
    <w:div w:id="1034890521">
      <w:bodyDiv w:val="1"/>
      <w:marLeft w:val="0"/>
      <w:marRight w:val="0"/>
      <w:marTop w:val="0"/>
      <w:marBottom w:val="0"/>
      <w:divBdr>
        <w:top w:val="none" w:sz="0" w:space="0" w:color="auto"/>
        <w:left w:val="none" w:sz="0" w:space="0" w:color="auto"/>
        <w:bottom w:val="none" w:sz="0" w:space="0" w:color="auto"/>
        <w:right w:val="none" w:sz="0" w:space="0" w:color="auto"/>
      </w:divBdr>
      <w:divsChild>
        <w:div w:id="515464030">
          <w:marLeft w:val="0"/>
          <w:marRight w:val="0"/>
          <w:marTop w:val="0"/>
          <w:marBottom w:val="0"/>
          <w:divBdr>
            <w:top w:val="none" w:sz="0" w:space="0" w:color="auto"/>
            <w:left w:val="none" w:sz="0" w:space="0" w:color="auto"/>
            <w:bottom w:val="none" w:sz="0" w:space="0" w:color="auto"/>
            <w:right w:val="none" w:sz="0" w:space="0" w:color="auto"/>
          </w:divBdr>
        </w:div>
        <w:div w:id="1356614729">
          <w:marLeft w:val="0"/>
          <w:marRight w:val="0"/>
          <w:marTop w:val="0"/>
          <w:marBottom w:val="0"/>
          <w:divBdr>
            <w:top w:val="none" w:sz="0" w:space="0" w:color="auto"/>
            <w:left w:val="none" w:sz="0" w:space="0" w:color="auto"/>
            <w:bottom w:val="none" w:sz="0" w:space="0" w:color="auto"/>
            <w:right w:val="none" w:sz="0" w:space="0" w:color="auto"/>
          </w:divBdr>
        </w:div>
        <w:div w:id="1568759097">
          <w:marLeft w:val="0"/>
          <w:marRight w:val="0"/>
          <w:marTop w:val="0"/>
          <w:marBottom w:val="0"/>
          <w:divBdr>
            <w:top w:val="none" w:sz="0" w:space="0" w:color="auto"/>
            <w:left w:val="none" w:sz="0" w:space="0" w:color="auto"/>
            <w:bottom w:val="none" w:sz="0" w:space="0" w:color="auto"/>
            <w:right w:val="none" w:sz="0" w:space="0" w:color="auto"/>
          </w:divBdr>
          <w:divsChild>
            <w:div w:id="508906842">
              <w:marLeft w:val="0"/>
              <w:marRight w:val="0"/>
              <w:marTop w:val="0"/>
              <w:marBottom w:val="0"/>
              <w:divBdr>
                <w:top w:val="none" w:sz="0" w:space="0" w:color="auto"/>
                <w:left w:val="none" w:sz="0" w:space="0" w:color="auto"/>
                <w:bottom w:val="none" w:sz="0" w:space="0" w:color="auto"/>
                <w:right w:val="none" w:sz="0" w:space="0" w:color="auto"/>
              </w:divBdr>
            </w:div>
            <w:div w:id="295721204">
              <w:marLeft w:val="0"/>
              <w:marRight w:val="0"/>
              <w:marTop w:val="0"/>
              <w:marBottom w:val="0"/>
              <w:divBdr>
                <w:top w:val="none" w:sz="0" w:space="0" w:color="auto"/>
                <w:left w:val="none" w:sz="0" w:space="0" w:color="auto"/>
                <w:bottom w:val="none" w:sz="0" w:space="0" w:color="auto"/>
                <w:right w:val="none" w:sz="0" w:space="0" w:color="auto"/>
              </w:divBdr>
            </w:div>
            <w:div w:id="672226010">
              <w:marLeft w:val="0"/>
              <w:marRight w:val="0"/>
              <w:marTop w:val="0"/>
              <w:marBottom w:val="0"/>
              <w:divBdr>
                <w:top w:val="none" w:sz="0" w:space="0" w:color="auto"/>
                <w:left w:val="none" w:sz="0" w:space="0" w:color="auto"/>
                <w:bottom w:val="none" w:sz="0" w:space="0" w:color="auto"/>
                <w:right w:val="none" w:sz="0" w:space="0" w:color="auto"/>
              </w:divBdr>
            </w:div>
            <w:div w:id="1368065484">
              <w:marLeft w:val="0"/>
              <w:marRight w:val="0"/>
              <w:marTop w:val="0"/>
              <w:marBottom w:val="0"/>
              <w:divBdr>
                <w:top w:val="none" w:sz="0" w:space="0" w:color="auto"/>
                <w:left w:val="none" w:sz="0" w:space="0" w:color="auto"/>
                <w:bottom w:val="none" w:sz="0" w:space="0" w:color="auto"/>
                <w:right w:val="none" w:sz="0" w:space="0" w:color="auto"/>
              </w:divBdr>
            </w:div>
          </w:divsChild>
        </w:div>
        <w:div w:id="382144406">
          <w:marLeft w:val="0"/>
          <w:marRight w:val="0"/>
          <w:marTop w:val="0"/>
          <w:marBottom w:val="0"/>
          <w:divBdr>
            <w:top w:val="none" w:sz="0" w:space="0" w:color="auto"/>
            <w:left w:val="none" w:sz="0" w:space="0" w:color="auto"/>
            <w:bottom w:val="none" w:sz="0" w:space="0" w:color="auto"/>
            <w:right w:val="none" w:sz="0" w:space="0" w:color="auto"/>
          </w:divBdr>
          <w:divsChild>
            <w:div w:id="1014305845">
              <w:marLeft w:val="0"/>
              <w:marRight w:val="0"/>
              <w:marTop w:val="0"/>
              <w:marBottom w:val="0"/>
              <w:divBdr>
                <w:top w:val="none" w:sz="0" w:space="0" w:color="auto"/>
                <w:left w:val="none" w:sz="0" w:space="0" w:color="auto"/>
                <w:bottom w:val="none" w:sz="0" w:space="0" w:color="auto"/>
                <w:right w:val="none" w:sz="0" w:space="0" w:color="auto"/>
              </w:divBdr>
            </w:div>
            <w:div w:id="1245994375">
              <w:marLeft w:val="0"/>
              <w:marRight w:val="0"/>
              <w:marTop w:val="0"/>
              <w:marBottom w:val="0"/>
              <w:divBdr>
                <w:top w:val="none" w:sz="0" w:space="0" w:color="auto"/>
                <w:left w:val="none" w:sz="0" w:space="0" w:color="auto"/>
                <w:bottom w:val="none" w:sz="0" w:space="0" w:color="auto"/>
                <w:right w:val="none" w:sz="0" w:space="0" w:color="auto"/>
              </w:divBdr>
            </w:div>
            <w:div w:id="748312911">
              <w:marLeft w:val="0"/>
              <w:marRight w:val="0"/>
              <w:marTop w:val="0"/>
              <w:marBottom w:val="0"/>
              <w:divBdr>
                <w:top w:val="none" w:sz="0" w:space="0" w:color="auto"/>
                <w:left w:val="none" w:sz="0" w:space="0" w:color="auto"/>
                <w:bottom w:val="none" w:sz="0" w:space="0" w:color="auto"/>
                <w:right w:val="none" w:sz="0" w:space="0" w:color="auto"/>
              </w:divBdr>
            </w:div>
            <w:div w:id="1371884203">
              <w:marLeft w:val="0"/>
              <w:marRight w:val="0"/>
              <w:marTop w:val="0"/>
              <w:marBottom w:val="0"/>
              <w:divBdr>
                <w:top w:val="none" w:sz="0" w:space="0" w:color="auto"/>
                <w:left w:val="none" w:sz="0" w:space="0" w:color="auto"/>
                <w:bottom w:val="none" w:sz="0" w:space="0" w:color="auto"/>
                <w:right w:val="none" w:sz="0" w:space="0" w:color="auto"/>
              </w:divBdr>
            </w:div>
          </w:divsChild>
        </w:div>
        <w:div w:id="1767311182">
          <w:marLeft w:val="0"/>
          <w:marRight w:val="0"/>
          <w:marTop w:val="0"/>
          <w:marBottom w:val="0"/>
          <w:divBdr>
            <w:top w:val="none" w:sz="0" w:space="0" w:color="auto"/>
            <w:left w:val="none" w:sz="0" w:space="0" w:color="auto"/>
            <w:bottom w:val="none" w:sz="0" w:space="0" w:color="auto"/>
            <w:right w:val="none" w:sz="0" w:space="0" w:color="auto"/>
          </w:divBdr>
        </w:div>
        <w:div w:id="1185361391">
          <w:marLeft w:val="0"/>
          <w:marRight w:val="0"/>
          <w:marTop w:val="0"/>
          <w:marBottom w:val="0"/>
          <w:divBdr>
            <w:top w:val="none" w:sz="0" w:space="0" w:color="auto"/>
            <w:left w:val="none" w:sz="0" w:space="0" w:color="auto"/>
            <w:bottom w:val="none" w:sz="0" w:space="0" w:color="auto"/>
            <w:right w:val="none" w:sz="0" w:space="0" w:color="auto"/>
          </w:divBdr>
        </w:div>
      </w:divsChild>
    </w:div>
    <w:div w:id="1118643284">
      <w:bodyDiv w:val="1"/>
      <w:marLeft w:val="0"/>
      <w:marRight w:val="0"/>
      <w:marTop w:val="0"/>
      <w:marBottom w:val="0"/>
      <w:divBdr>
        <w:top w:val="none" w:sz="0" w:space="0" w:color="auto"/>
        <w:left w:val="none" w:sz="0" w:space="0" w:color="auto"/>
        <w:bottom w:val="none" w:sz="0" w:space="0" w:color="auto"/>
        <w:right w:val="none" w:sz="0" w:space="0" w:color="auto"/>
      </w:divBdr>
      <w:divsChild>
        <w:div w:id="111752579">
          <w:marLeft w:val="0"/>
          <w:marRight w:val="0"/>
          <w:marTop w:val="0"/>
          <w:marBottom w:val="0"/>
          <w:divBdr>
            <w:top w:val="none" w:sz="0" w:space="0" w:color="auto"/>
            <w:left w:val="none" w:sz="0" w:space="0" w:color="auto"/>
            <w:bottom w:val="none" w:sz="0" w:space="0" w:color="auto"/>
            <w:right w:val="none" w:sz="0" w:space="0" w:color="auto"/>
          </w:divBdr>
        </w:div>
        <w:div w:id="1873180129">
          <w:marLeft w:val="0"/>
          <w:marRight w:val="0"/>
          <w:marTop w:val="0"/>
          <w:marBottom w:val="0"/>
          <w:divBdr>
            <w:top w:val="none" w:sz="0" w:space="0" w:color="auto"/>
            <w:left w:val="none" w:sz="0" w:space="0" w:color="auto"/>
            <w:bottom w:val="none" w:sz="0" w:space="0" w:color="auto"/>
            <w:right w:val="none" w:sz="0" w:space="0" w:color="auto"/>
          </w:divBdr>
        </w:div>
        <w:div w:id="1711300516">
          <w:marLeft w:val="0"/>
          <w:marRight w:val="0"/>
          <w:marTop w:val="0"/>
          <w:marBottom w:val="0"/>
          <w:divBdr>
            <w:top w:val="none" w:sz="0" w:space="0" w:color="auto"/>
            <w:left w:val="none" w:sz="0" w:space="0" w:color="auto"/>
            <w:bottom w:val="none" w:sz="0" w:space="0" w:color="auto"/>
            <w:right w:val="none" w:sz="0" w:space="0" w:color="auto"/>
          </w:divBdr>
        </w:div>
        <w:div w:id="103661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nect.eu/nl/producten/software-integraties/"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dodelta.nl/facturen"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everbinding.nl/signi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support.everbinding.nl/article-categories/getting-starte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AA9F41AA03041BE112AB666161C4E" ma:contentTypeVersion="14" ma:contentTypeDescription="Een nieuw document maken." ma:contentTypeScope="" ma:versionID="66f7852b690ec2cc0c2e9db15877f30c">
  <xsd:schema xmlns:xsd="http://www.w3.org/2001/XMLSchema" xmlns:xs="http://www.w3.org/2001/XMLSchema" xmlns:p="http://schemas.microsoft.com/office/2006/metadata/properties" xmlns:ns2="b9d5d9c8-7f32-49fa-a41b-8739d2a55d31" xmlns:ns3="f5515448-418b-4eb8-bda8-1fbc0e5444fa" targetNamespace="http://schemas.microsoft.com/office/2006/metadata/properties" ma:root="true" ma:fieldsID="70e66d1ec356af7145dfc2086a68e7cb" ns2:_="" ns3:_="">
    <xsd:import namespace="b9d5d9c8-7f32-49fa-a41b-8739d2a55d31"/>
    <xsd:import namespace="f5515448-418b-4eb8-bda8-1fbc0e544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5d9c8-7f32-49fa-a41b-8739d2a5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1e319fa-4bb7-41f1-9489-1851290ee4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15448-418b-4eb8-bda8-1fbc0e5444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1888f4-d0a9-4a7b-bc78-b2856614b3da}" ma:internalName="TaxCatchAll" ma:showField="CatchAllData" ma:web="f5515448-418b-4eb8-bda8-1fbc0e5444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d5d9c8-7f32-49fa-a41b-8739d2a55d31">
      <Terms xmlns="http://schemas.microsoft.com/office/infopath/2007/PartnerControls"/>
    </lcf76f155ced4ddcb4097134ff3c332f>
    <TaxCatchAll xmlns="f5515448-418b-4eb8-bda8-1fbc0e5444fa" xsi:nil="true"/>
  </documentManagement>
</p:properties>
</file>

<file path=customXml/itemProps1.xml><?xml version="1.0" encoding="utf-8"?>
<ds:datastoreItem xmlns:ds="http://schemas.openxmlformats.org/officeDocument/2006/customXml" ds:itemID="{CD2D6E32-4E6A-4AF1-833A-04D8250022F4}"/>
</file>

<file path=customXml/itemProps2.xml><?xml version="1.0" encoding="utf-8"?>
<ds:datastoreItem xmlns:ds="http://schemas.openxmlformats.org/officeDocument/2006/customXml" ds:itemID="{B4EF4121-F5F5-4B7A-8D0F-345E5FE37EB7}"/>
</file>

<file path=customXml/itemProps3.xml><?xml version="1.0" encoding="utf-8"?>
<ds:datastoreItem xmlns:ds="http://schemas.openxmlformats.org/officeDocument/2006/customXml" ds:itemID="{263CCE86-AC5A-4719-B2FC-C6DE01EFC154}"/>
</file>

<file path=docProps/app.xml><?xml version="1.0" encoding="utf-8"?>
<Properties xmlns="http://schemas.openxmlformats.org/officeDocument/2006/extended-properties" xmlns:vt="http://schemas.openxmlformats.org/officeDocument/2006/docPropsVTypes">
  <Template>normal</Template>
  <TotalTime>120</TotalTime>
  <Pages>1</Pages>
  <Words>559</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Waterschap Drents Overijselse Delta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Brouwer</dc:creator>
  <cp:lastModifiedBy>Nikki Brouwer</cp:lastModifiedBy>
  <cp:revision>21</cp:revision>
  <cp:lastPrinted>2022-10-05T14:45:00Z</cp:lastPrinted>
  <dcterms:created xsi:type="dcterms:W3CDTF">2020-09-18T19:28:00Z</dcterms:created>
  <dcterms:modified xsi:type="dcterms:W3CDTF">2022-10-05T14:45:00Z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nbrouwer1</vt:lpwstr>
  </property>
  <property fmtid="{D5CDD505-2E9C-101B-9397-08002B2CF9AE}" pid="3" name="Header">
    <vt:lpwstr>Brieven met en zonder logos</vt:lpwstr>
  </property>
  <property fmtid="{D5CDD505-2E9C-101B-9397-08002B2CF9AE}" pid="4" name="HeaderId">
    <vt:lpwstr>33B33B14F8524DAA8C4C501093C65DA8</vt:lpwstr>
  </property>
  <property fmtid="{D5CDD505-2E9C-101B-9397-08002B2CF9AE}" pid="5" name="Template">
    <vt:lpwstr>SD Brief</vt:lpwstr>
  </property>
  <property fmtid="{D5CDD505-2E9C-101B-9397-08002B2CF9AE}" pid="6" name="TemplateId">
    <vt:lpwstr>568E1D61AF9A4B39ABC0502B2794ED1A</vt:lpwstr>
  </property>
  <property fmtid="{D5CDD505-2E9C-101B-9397-08002B2CF9AE}" pid="7" name="Typist">
    <vt:lpwstr>nbrouwer1</vt:lpwstr>
  </property>
  <property fmtid="{D5CDD505-2E9C-101B-9397-08002B2CF9AE}" pid="8" name="ContentTypeId">
    <vt:lpwstr>0x010100C28AA9F41AA03041BE112AB666161C4E</vt:lpwstr>
  </property>
</Properties>
</file>