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8A9" w:rsidRDefault="007C2624" w:rsidP="001C18A9">
      <w:pPr>
        <w:pStyle w:val="Koptekst"/>
        <w:jc w:val="right"/>
        <w:rPr>
          <w:color w:val="1F497D"/>
          <w:sz w:val="28"/>
          <w:szCs w:val="28"/>
        </w:rPr>
      </w:pPr>
      <w:r>
        <w:rPr>
          <w:noProof/>
          <w:color w:val="1F497D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76.5pt;margin-top:-41pt;width:173.15pt;height:52.6pt;z-index:251660288">
            <v:textbox>
              <w:txbxContent>
                <w:p w:rsidR="001C18A9" w:rsidRPr="00A6681E" w:rsidRDefault="001C18A9" w:rsidP="001C18A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Bovenaan </w:t>
                  </w:r>
                  <w:r w:rsidR="00892E31">
                    <w:rPr>
                      <w:sz w:val="18"/>
                      <w:szCs w:val="18"/>
                    </w:rPr>
                    <w:t>het</w:t>
                  </w:r>
                  <w:r>
                    <w:rPr>
                      <w:sz w:val="18"/>
                      <w:szCs w:val="18"/>
                    </w:rPr>
                    <w:t xml:space="preserve"> amendement </w:t>
                  </w:r>
                  <w:r w:rsidRPr="00A6681E">
                    <w:rPr>
                      <w:sz w:val="18"/>
                      <w:szCs w:val="18"/>
                    </w:rPr>
                    <w:t>zou een logo van de indienende partij geplaatst kunnen worden. (Hoeft uiteraard niet</w:t>
                  </w:r>
                  <w:r>
                    <w:rPr>
                      <w:sz w:val="18"/>
                      <w:szCs w:val="18"/>
                    </w:rPr>
                    <w:t xml:space="preserve"> per se</w:t>
                  </w:r>
                  <w:r w:rsidRPr="00A6681E">
                    <w:rPr>
                      <w:sz w:val="18"/>
                      <w:szCs w:val="18"/>
                    </w:rPr>
                    <w:t>.)</w:t>
                  </w:r>
                </w:p>
              </w:txbxContent>
            </v:textbox>
          </v:shape>
        </w:pict>
      </w:r>
    </w:p>
    <w:p w:rsidR="001C18A9" w:rsidRDefault="001C18A9" w:rsidP="001C18A9">
      <w:pPr>
        <w:pStyle w:val="Koptekst"/>
        <w:jc w:val="right"/>
        <w:rPr>
          <w:color w:val="1F497D"/>
          <w:sz w:val="28"/>
          <w:szCs w:val="28"/>
        </w:rPr>
      </w:pPr>
    </w:p>
    <w:p w:rsidR="001C18A9" w:rsidRDefault="001C18A9" w:rsidP="001C18A9">
      <w:pPr>
        <w:pStyle w:val="Koptekst"/>
        <w:jc w:val="right"/>
        <w:rPr>
          <w:color w:val="1F497D"/>
          <w:sz w:val="28"/>
          <w:szCs w:val="28"/>
        </w:rPr>
      </w:pPr>
    </w:p>
    <w:p w:rsidR="0029701D" w:rsidRPr="009F4FAC" w:rsidRDefault="0029701D" w:rsidP="009F4FAC">
      <w:pPr>
        <w:pStyle w:val="Koptekst"/>
        <w:rPr>
          <w:b/>
          <w:color w:val="1F497D"/>
          <w:sz w:val="28"/>
          <w:szCs w:val="28"/>
        </w:rPr>
      </w:pPr>
      <w:r>
        <w:rPr>
          <w:b/>
          <w:color w:val="1F497D"/>
          <w:sz w:val="28"/>
          <w:szCs w:val="28"/>
        </w:rPr>
        <w:t>Amendement</w:t>
      </w:r>
    </w:p>
    <w:p w:rsidR="0029701D" w:rsidRPr="00451CFB" w:rsidRDefault="007C2624">
      <w:pPr>
        <w:rPr>
          <w:rFonts w:cs="Arial"/>
          <w:sz w:val="20"/>
        </w:rPr>
      </w:pPr>
      <w:r w:rsidRPr="007C2624">
        <w:rPr>
          <w:noProof/>
        </w:rPr>
        <w:pict>
          <v:shape id="_x0000_s1026" type="#_x0000_t202" style="position:absolute;margin-left:-1.65pt;margin-top:8.15pt;width:451.3pt;height:119.9pt;z-index:251657216" fillcolor="yellow" strokeweight="1pt">
            <v:fill color2="fill darken(118)" rotate="t" method="linear sigma" focus="-50%" type="gradient"/>
            <v:textbox>
              <w:txbxContent>
                <w:p w:rsidR="0029701D" w:rsidRPr="00311957" w:rsidRDefault="0029701D" w:rsidP="00311957">
                  <w:pPr>
                    <w:pStyle w:val="Geenafstand1"/>
                    <w:rPr>
                      <w:sz w:val="18"/>
                      <w:szCs w:val="18"/>
                    </w:rPr>
                  </w:pPr>
                  <w:r w:rsidRPr="00311957">
                    <w:rPr>
                      <w:sz w:val="18"/>
                      <w:szCs w:val="18"/>
                    </w:rPr>
                    <w:t xml:space="preserve">Algemeen </w:t>
                  </w:r>
                </w:p>
                <w:p w:rsidR="0029701D" w:rsidRDefault="0029701D" w:rsidP="00311957">
                  <w:pPr>
                    <w:pStyle w:val="Geenafstand1"/>
                    <w:rPr>
                      <w:sz w:val="18"/>
                      <w:szCs w:val="18"/>
                    </w:rPr>
                  </w:pPr>
                  <w:r w:rsidRPr="00311957">
                    <w:rPr>
                      <w:sz w:val="18"/>
                      <w:szCs w:val="18"/>
                    </w:rPr>
                    <w:t xml:space="preserve">Een </w:t>
                  </w:r>
                  <w:r w:rsidRPr="00B06D90">
                    <w:rPr>
                      <w:i/>
                      <w:sz w:val="18"/>
                      <w:szCs w:val="18"/>
                    </w:rPr>
                    <w:t>amendement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311957">
                    <w:rPr>
                      <w:sz w:val="18"/>
                      <w:szCs w:val="18"/>
                    </w:rPr>
                    <w:t xml:space="preserve">is een </w:t>
                  </w:r>
                  <w:r>
                    <w:rPr>
                      <w:sz w:val="18"/>
                      <w:szCs w:val="18"/>
                    </w:rPr>
                    <w:t>voorstel tot wijziging van een ontwerpverordening of een ontwerpbesluit, dat naar zijn vorm geschikt is om daarin direct te worden opgenomen.</w:t>
                  </w:r>
                </w:p>
                <w:p w:rsidR="0029701D" w:rsidRDefault="0029701D" w:rsidP="00311957">
                  <w:pPr>
                    <w:pStyle w:val="Geenafstand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Op een amendement kan ook een </w:t>
                  </w:r>
                  <w:r w:rsidRPr="00B06D90">
                    <w:rPr>
                      <w:i/>
                      <w:sz w:val="18"/>
                      <w:szCs w:val="18"/>
                    </w:rPr>
                    <w:t>subamendement</w:t>
                  </w:r>
                  <w:r>
                    <w:rPr>
                      <w:sz w:val="18"/>
                      <w:szCs w:val="18"/>
                    </w:rPr>
                    <w:t xml:space="preserve"> worden ingediend. Een subamendement is een voorstel tot wijziging van een aanhangig amendement, naar de vorm geschikt om direct te worden opgenomen in het amendement, waarop het betrekking heeft.</w:t>
                  </w:r>
                </w:p>
                <w:p w:rsidR="0029701D" w:rsidRDefault="0029701D" w:rsidP="00B06D90">
                  <w:pPr>
                    <w:pStyle w:val="Geenafstand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Elk (sub)amendement en elk voorstel moet om in behandeling te kunnen worden genomen schriftelijk bij de voorzitter worden ingediend, tenzij de voorzitter – met het oog op het eenvoudige karakter van het voorgestelde – oordeelt, dat met een mondelinge indiening kan worden volstaan.</w:t>
                  </w:r>
                </w:p>
                <w:p w:rsidR="0029701D" w:rsidRPr="00311957" w:rsidRDefault="0029701D" w:rsidP="00B06D90">
                  <w:pPr>
                    <w:pStyle w:val="Geenafstand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Onderstaande kaders geven bij het betreffende punt een toelichting. Deze kaders kunnen uiteraard met het vullen van het format verwijderd worden.</w:t>
                  </w:r>
                </w:p>
              </w:txbxContent>
            </v:textbox>
          </v:shape>
        </w:pict>
      </w:r>
    </w:p>
    <w:p w:rsidR="0029701D" w:rsidRDefault="0029701D">
      <w:pPr>
        <w:rPr>
          <w:rFonts w:cs="Arial"/>
          <w:sz w:val="20"/>
        </w:rPr>
      </w:pPr>
    </w:p>
    <w:p w:rsidR="0029701D" w:rsidRPr="00451CFB" w:rsidRDefault="0029701D">
      <w:pPr>
        <w:rPr>
          <w:rFonts w:cs="Arial"/>
          <w:sz w:val="20"/>
        </w:rPr>
      </w:pPr>
    </w:p>
    <w:p w:rsidR="0029701D" w:rsidRDefault="0029701D">
      <w:pPr>
        <w:rPr>
          <w:rFonts w:cs="Arial"/>
          <w:sz w:val="20"/>
        </w:rPr>
      </w:pPr>
    </w:p>
    <w:p w:rsidR="0029701D" w:rsidRDefault="0029701D">
      <w:pPr>
        <w:rPr>
          <w:rFonts w:cs="Arial"/>
          <w:sz w:val="20"/>
        </w:rPr>
      </w:pPr>
    </w:p>
    <w:p w:rsidR="0029701D" w:rsidRDefault="0029701D">
      <w:pPr>
        <w:rPr>
          <w:rFonts w:cs="Arial"/>
          <w:sz w:val="20"/>
        </w:rPr>
      </w:pPr>
    </w:p>
    <w:p w:rsidR="0029701D" w:rsidRDefault="0029701D">
      <w:pPr>
        <w:rPr>
          <w:rFonts w:cs="Arial"/>
          <w:sz w:val="20"/>
        </w:rPr>
      </w:pPr>
    </w:p>
    <w:p w:rsidR="0029701D" w:rsidRDefault="0029701D">
      <w:pPr>
        <w:rPr>
          <w:rFonts w:cs="Arial"/>
          <w:sz w:val="20"/>
        </w:rPr>
      </w:pPr>
    </w:p>
    <w:p w:rsidR="0029701D" w:rsidRPr="00AB0B5C" w:rsidRDefault="0029701D" w:rsidP="00AB0B5C">
      <w:pPr>
        <w:pStyle w:val="Geenafstand1"/>
        <w:rPr>
          <w:sz w:val="20"/>
        </w:rPr>
      </w:pPr>
    </w:p>
    <w:p w:rsidR="0029701D" w:rsidRPr="00AB0B5C" w:rsidRDefault="0029701D" w:rsidP="00AB0B5C">
      <w:pPr>
        <w:pStyle w:val="Geenafstand1"/>
        <w:rPr>
          <w:i/>
          <w:sz w:val="20"/>
        </w:rPr>
      </w:pPr>
      <w:r w:rsidRPr="00AB0B5C">
        <w:rPr>
          <w:i/>
          <w:sz w:val="20"/>
        </w:rPr>
        <w:t>[</w:t>
      </w:r>
      <w:r w:rsidR="001C18A9">
        <w:rPr>
          <w:i/>
          <w:sz w:val="20"/>
        </w:rPr>
        <w:t xml:space="preserve">Noem hier het </w:t>
      </w:r>
      <w:r w:rsidRPr="00AB0B5C">
        <w:rPr>
          <w:i/>
          <w:sz w:val="20"/>
        </w:rPr>
        <w:t xml:space="preserve">onderwerp / agendapunt. Heeft </w:t>
      </w:r>
      <w:r w:rsidR="00AD1873">
        <w:rPr>
          <w:i/>
          <w:sz w:val="20"/>
        </w:rPr>
        <w:t xml:space="preserve">het amendement </w:t>
      </w:r>
      <w:r w:rsidRPr="00AB0B5C">
        <w:rPr>
          <w:i/>
          <w:sz w:val="20"/>
        </w:rPr>
        <w:t>betrekking op een raadsstuk, dan ook het raadsstuk erbij vermelden.]</w:t>
      </w:r>
    </w:p>
    <w:p w:rsidR="0029701D" w:rsidRDefault="0029701D" w:rsidP="00AB0B5C">
      <w:pPr>
        <w:pStyle w:val="Geenafstand1"/>
        <w:rPr>
          <w:sz w:val="20"/>
        </w:rPr>
      </w:pPr>
    </w:p>
    <w:p w:rsidR="0029701D" w:rsidRPr="00AB0B5C" w:rsidRDefault="0029701D" w:rsidP="00AB0B5C">
      <w:pPr>
        <w:pStyle w:val="Geenafstand1"/>
        <w:rPr>
          <w:sz w:val="20"/>
        </w:rPr>
      </w:pPr>
    </w:p>
    <w:p w:rsidR="0029701D" w:rsidRPr="000D3337" w:rsidRDefault="0029701D" w:rsidP="00AB0B5C">
      <w:pPr>
        <w:pStyle w:val="Geenafstand1"/>
        <w:rPr>
          <w:b/>
          <w:bCs/>
          <w:i/>
          <w:szCs w:val="22"/>
        </w:rPr>
      </w:pPr>
      <w:r w:rsidRPr="000D3337">
        <w:rPr>
          <w:b/>
          <w:bCs/>
          <w:szCs w:val="22"/>
        </w:rPr>
        <w:t xml:space="preserve">Amendement van de fractie </w:t>
      </w:r>
      <w:r w:rsidRPr="000D3337">
        <w:rPr>
          <w:b/>
          <w:bCs/>
          <w:i/>
          <w:szCs w:val="22"/>
        </w:rPr>
        <w:t>[of fracties]</w:t>
      </w:r>
      <w:r w:rsidRPr="000D3337">
        <w:rPr>
          <w:b/>
          <w:bCs/>
          <w:szCs w:val="22"/>
        </w:rPr>
        <w:t xml:space="preserve"> van </w:t>
      </w:r>
      <w:r w:rsidRPr="000D3337">
        <w:rPr>
          <w:b/>
          <w:bCs/>
          <w:i/>
          <w:szCs w:val="22"/>
        </w:rPr>
        <w:t>[invullen fractienaam/fractienamen]</w:t>
      </w:r>
    </w:p>
    <w:p w:rsidR="0029701D" w:rsidRPr="00AB0B5C" w:rsidRDefault="0029701D" w:rsidP="00AB0B5C">
      <w:pPr>
        <w:pStyle w:val="Geenafstand1"/>
        <w:rPr>
          <w:i/>
          <w:sz w:val="20"/>
        </w:rPr>
      </w:pPr>
      <w:r w:rsidRPr="00AB0B5C">
        <w:rPr>
          <w:sz w:val="20"/>
        </w:rPr>
        <w:t xml:space="preserve">ingediend </w:t>
      </w:r>
      <w:r w:rsidRPr="00AB0B5C">
        <w:rPr>
          <w:i/>
          <w:sz w:val="20"/>
        </w:rPr>
        <w:t>[invullen datum van indiening is datum raadsvergadering]</w:t>
      </w:r>
    </w:p>
    <w:p w:rsidR="0029701D" w:rsidRDefault="0029701D" w:rsidP="00AB0B5C">
      <w:pPr>
        <w:pStyle w:val="Geenafstand1"/>
        <w:rPr>
          <w:sz w:val="20"/>
        </w:rPr>
      </w:pPr>
    </w:p>
    <w:p w:rsidR="0029701D" w:rsidRPr="00AB0B5C" w:rsidRDefault="0029701D" w:rsidP="00AB0B5C">
      <w:pPr>
        <w:pStyle w:val="Geenafstand1"/>
        <w:rPr>
          <w:sz w:val="20"/>
        </w:rPr>
      </w:pPr>
      <w:r w:rsidRPr="00AB0B5C">
        <w:rPr>
          <w:sz w:val="20"/>
        </w:rPr>
        <w:t>Ondergetekenden stellen het volgende amendement voor:</w:t>
      </w:r>
    </w:p>
    <w:p w:rsidR="0029701D" w:rsidRPr="00AB0B5C" w:rsidRDefault="0029701D" w:rsidP="00AB0B5C">
      <w:pPr>
        <w:pStyle w:val="Geenafstand1"/>
        <w:rPr>
          <w:sz w:val="20"/>
        </w:rPr>
      </w:pPr>
    </w:p>
    <w:p w:rsidR="0029701D" w:rsidRPr="00AB0B5C" w:rsidRDefault="007C2624" w:rsidP="00AB0B5C">
      <w:pPr>
        <w:pStyle w:val="Geenafstand1"/>
        <w:rPr>
          <w:sz w:val="20"/>
        </w:rPr>
      </w:pPr>
      <w:r w:rsidRPr="007C2624">
        <w:rPr>
          <w:noProof/>
        </w:rPr>
        <w:pict>
          <v:shape id="_x0000_s1028" type="#_x0000_t202" style="position:absolute;margin-left:.2pt;margin-top:.3pt;width:453.25pt;height:51.6pt;z-index:251658240">
            <v:textbox>
              <w:txbxContent>
                <w:p w:rsidR="0029701D" w:rsidRDefault="0029701D" w:rsidP="000D3337">
                  <w:pPr>
                    <w:pStyle w:val="Lijstalinea1"/>
                    <w:numPr>
                      <w:ilvl w:val="0"/>
                      <w:numId w:val="2"/>
                    </w:numPr>
                    <w:rPr>
                      <w:sz w:val="18"/>
                      <w:szCs w:val="18"/>
                    </w:rPr>
                  </w:pPr>
                  <w:r w:rsidRPr="000D3337">
                    <w:rPr>
                      <w:sz w:val="18"/>
                      <w:szCs w:val="18"/>
                    </w:rPr>
                    <w:t xml:space="preserve">Hier wordt het concrete voorstel beschreven en wel zo, dat het </w:t>
                  </w:r>
                  <w:r w:rsidRPr="000D3337">
                    <w:rPr>
                      <w:b/>
                      <w:sz w:val="18"/>
                      <w:szCs w:val="18"/>
                    </w:rPr>
                    <w:t>direct</w:t>
                  </w:r>
                  <w:r w:rsidRPr="000D3337">
                    <w:rPr>
                      <w:sz w:val="18"/>
                      <w:szCs w:val="18"/>
                    </w:rPr>
                    <w:t xml:space="preserve"> in het onderhavige raadsbesluit kan worden opgenomen.</w:t>
                  </w:r>
                  <w:r>
                    <w:rPr>
                      <w:sz w:val="18"/>
                      <w:szCs w:val="18"/>
                    </w:rPr>
                    <w:t xml:space="preserve"> De tekst moet dus helder zijn. Hierin zit ook een verschil met de motie. Bij twijfel kunt u uiteraard altijd de griffie benaderen.</w:t>
                  </w:r>
                </w:p>
                <w:p w:rsidR="0029701D" w:rsidRPr="00AB0B5C" w:rsidRDefault="0029701D" w:rsidP="000D3337">
                  <w:pPr>
                    <w:pStyle w:val="Lijstalinea1"/>
                    <w:ind w:left="36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De tekst bij beslispunt 1 te vervangen door de volgende tekst: ……</w:t>
                  </w:r>
                </w:p>
              </w:txbxContent>
            </v:textbox>
          </v:shape>
        </w:pict>
      </w:r>
    </w:p>
    <w:p w:rsidR="0029701D" w:rsidRDefault="0029701D" w:rsidP="00AB0B5C">
      <w:pPr>
        <w:pStyle w:val="Geenafstand1"/>
        <w:rPr>
          <w:sz w:val="20"/>
        </w:rPr>
      </w:pPr>
    </w:p>
    <w:p w:rsidR="0029701D" w:rsidRDefault="0029701D" w:rsidP="00AB0B5C">
      <w:pPr>
        <w:pStyle w:val="Geenafstand1"/>
        <w:rPr>
          <w:sz w:val="20"/>
        </w:rPr>
      </w:pPr>
    </w:p>
    <w:p w:rsidR="0029701D" w:rsidRDefault="0029701D" w:rsidP="00AB0B5C">
      <w:pPr>
        <w:pStyle w:val="Geenafstand1"/>
        <w:rPr>
          <w:sz w:val="20"/>
        </w:rPr>
      </w:pPr>
    </w:p>
    <w:p w:rsidR="0029701D" w:rsidRPr="00AB0B5C" w:rsidRDefault="0029701D" w:rsidP="00AB0B5C">
      <w:pPr>
        <w:pStyle w:val="Geenafstand1"/>
        <w:rPr>
          <w:sz w:val="20"/>
        </w:rPr>
      </w:pPr>
    </w:p>
    <w:p w:rsidR="0029701D" w:rsidRPr="00AB0B5C" w:rsidRDefault="0029701D" w:rsidP="00AB0B5C">
      <w:pPr>
        <w:pStyle w:val="Geenafstand1"/>
        <w:rPr>
          <w:sz w:val="20"/>
        </w:rPr>
      </w:pPr>
    </w:p>
    <w:p w:rsidR="0029701D" w:rsidRPr="00AB0B5C" w:rsidRDefault="0029701D" w:rsidP="00AB0B5C">
      <w:pPr>
        <w:pStyle w:val="Geenafstand1"/>
        <w:rPr>
          <w:sz w:val="20"/>
        </w:rPr>
      </w:pPr>
      <w:r w:rsidRPr="00AB0B5C">
        <w:rPr>
          <w:sz w:val="20"/>
          <w:u w:val="single"/>
        </w:rPr>
        <w:t>Toelichting</w:t>
      </w:r>
      <w:r w:rsidRPr="00AB0B5C">
        <w:rPr>
          <w:sz w:val="20"/>
        </w:rPr>
        <w:t>:</w:t>
      </w:r>
    </w:p>
    <w:p w:rsidR="0029701D" w:rsidRDefault="0029701D" w:rsidP="00AB0B5C">
      <w:pPr>
        <w:pStyle w:val="Geenafstand1"/>
        <w:rPr>
          <w:sz w:val="20"/>
        </w:rPr>
      </w:pPr>
    </w:p>
    <w:p w:rsidR="0029701D" w:rsidRPr="00AB0B5C" w:rsidRDefault="007C2624" w:rsidP="00AB0B5C">
      <w:pPr>
        <w:pStyle w:val="Geenafstand1"/>
        <w:rPr>
          <w:sz w:val="20"/>
        </w:rPr>
      </w:pPr>
      <w:r w:rsidRPr="007C2624">
        <w:rPr>
          <w:noProof/>
        </w:rPr>
        <w:pict>
          <v:shape id="_x0000_s1029" type="#_x0000_t202" style="position:absolute;margin-left:0;margin-top:.75pt;width:452.1pt;height:51pt;z-index:251659264;mso-position-horizontal:center">
            <v:textbox style="mso-fit-shape-to-text:t">
              <w:txbxContent>
                <w:p w:rsidR="0029701D" w:rsidRDefault="0029701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Onder het kopje ‘Toelichting’ volgt dan een korte toelichting op of motivering van het amendement.</w:t>
                  </w:r>
                </w:p>
                <w:p w:rsidR="0029701D" w:rsidRPr="000D3337" w:rsidRDefault="0029701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Punten die hierbij aan de orde kunnen komen, zijn bijvoorbeeld: Waarom wil de indiener het voorstel? Wat beoogt het voorstel? Wat zijn eventueel de (financiële) consequenties en hoe zijn die op te lossen?</w:t>
                  </w:r>
                </w:p>
              </w:txbxContent>
            </v:textbox>
          </v:shape>
        </w:pict>
      </w:r>
    </w:p>
    <w:p w:rsidR="0029701D" w:rsidRPr="00AB0B5C" w:rsidRDefault="0029701D" w:rsidP="00AB0B5C">
      <w:pPr>
        <w:pStyle w:val="Geenafstand1"/>
        <w:rPr>
          <w:sz w:val="20"/>
        </w:rPr>
      </w:pPr>
    </w:p>
    <w:p w:rsidR="0029701D" w:rsidRDefault="0029701D" w:rsidP="00AB0B5C">
      <w:pPr>
        <w:pStyle w:val="Geenafstand1"/>
        <w:rPr>
          <w:sz w:val="20"/>
        </w:rPr>
      </w:pPr>
    </w:p>
    <w:p w:rsidR="0029701D" w:rsidRDefault="0029701D" w:rsidP="00AB0B5C">
      <w:pPr>
        <w:pStyle w:val="Geenafstand1"/>
        <w:rPr>
          <w:sz w:val="20"/>
        </w:rPr>
      </w:pPr>
    </w:p>
    <w:p w:rsidR="0029701D" w:rsidRPr="00AB0B5C" w:rsidRDefault="0029701D" w:rsidP="00AB0B5C">
      <w:pPr>
        <w:pStyle w:val="Geenafstand1"/>
        <w:rPr>
          <w:sz w:val="20"/>
        </w:rPr>
      </w:pPr>
    </w:p>
    <w:p w:rsidR="0029701D" w:rsidRPr="00AB0B5C" w:rsidRDefault="0029701D" w:rsidP="00AB0B5C">
      <w:pPr>
        <w:pStyle w:val="Geenafstand1"/>
        <w:rPr>
          <w:sz w:val="20"/>
        </w:rPr>
      </w:pPr>
    </w:p>
    <w:p w:rsidR="0029701D" w:rsidRDefault="0029701D" w:rsidP="000D3337">
      <w:pPr>
        <w:spacing w:after="0"/>
        <w:rPr>
          <w:rFonts w:cs="Arial"/>
          <w:sz w:val="20"/>
        </w:rPr>
      </w:pPr>
      <w:r w:rsidRPr="00451CFB">
        <w:rPr>
          <w:rFonts w:cs="Arial"/>
          <w:sz w:val="20"/>
        </w:rPr>
        <w:t>Namens de fractie</w:t>
      </w:r>
      <w:r>
        <w:rPr>
          <w:rFonts w:cs="Arial"/>
          <w:sz w:val="20"/>
        </w:rPr>
        <w:t xml:space="preserve"> </w:t>
      </w:r>
      <w:r>
        <w:rPr>
          <w:rFonts w:cs="Arial"/>
          <w:i/>
          <w:sz w:val="20"/>
        </w:rPr>
        <w:t>[invullen fractie of fracties]</w:t>
      </w:r>
      <w:r w:rsidRPr="00451CFB">
        <w:rPr>
          <w:rFonts w:cs="Arial"/>
          <w:sz w:val="20"/>
        </w:rPr>
        <w:t xml:space="preserve"> van </w:t>
      </w:r>
      <w:r>
        <w:rPr>
          <w:rFonts w:cs="Arial"/>
          <w:i/>
          <w:sz w:val="20"/>
        </w:rPr>
        <w:t>[invullen fractienaam/fractienamen]</w:t>
      </w:r>
      <w:r>
        <w:rPr>
          <w:rFonts w:cs="Arial"/>
          <w:sz w:val="20"/>
        </w:rPr>
        <w:t>,</w:t>
      </w:r>
    </w:p>
    <w:p w:rsidR="0029701D" w:rsidRDefault="0029701D" w:rsidP="000D3337">
      <w:pPr>
        <w:spacing w:after="0"/>
        <w:rPr>
          <w:rFonts w:cs="Arial"/>
          <w:sz w:val="20"/>
        </w:rPr>
      </w:pPr>
    </w:p>
    <w:p w:rsidR="0029701D" w:rsidRPr="00311957" w:rsidRDefault="0029701D" w:rsidP="000D3337">
      <w:pPr>
        <w:spacing w:after="0"/>
        <w:rPr>
          <w:rFonts w:cs="Arial"/>
          <w:i/>
          <w:sz w:val="20"/>
        </w:rPr>
      </w:pPr>
      <w:r w:rsidRPr="00311957">
        <w:rPr>
          <w:rFonts w:cs="Arial"/>
          <w:i/>
          <w:sz w:val="20"/>
        </w:rPr>
        <w:t xml:space="preserve">[Dan de naam van </w:t>
      </w:r>
      <w:r>
        <w:rPr>
          <w:rFonts w:cs="Arial"/>
          <w:i/>
          <w:sz w:val="20"/>
        </w:rPr>
        <w:t>de indieners</w:t>
      </w:r>
      <w:r w:rsidRPr="00311957">
        <w:rPr>
          <w:rFonts w:cs="Arial"/>
          <w:i/>
          <w:sz w:val="20"/>
        </w:rPr>
        <w:t>.]</w:t>
      </w:r>
    </w:p>
    <w:p w:rsidR="0029701D" w:rsidRPr="00AB0B5C" w:rsidRDefault="0029701D" w:rsidP="00AB0B5C">
      <w:pPr>
        <w:pStyle w:val="Geenafstand1"/>
        <w:rPr>
          <w:sz w:val="20"/>
        </w:rPr>
      </w:pPr>
    </w:p>
    <w:p w:rsidR="0029701D" w:rsidRPr="00AB0B5C" w:rsidRDefault="0029701D" w:rsidP="00AB0B5C">
      <w:pPr>
        <w:pStyle w:val="Geenafstand1"/>
        <w:rPr>
          <w:sz w:val="20"/>
        </w:rPr>
      </w:pPr>
    </w:p>
    <w:sectPr w:rsidR="0029701D" w:rsidRPr="00AB0B5C" w:rsidSect="00A03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A7F" w:rsidRDefault="00325A7F" w:rsidP="00311957">
      <w:pPr>
        <w:spacing w:after="0"/>
      </w:pPr>
      <w:r>
        <w:separator/>
      </w:r>
    </w:p>
  </w:endnote>
  <w:endnote w:type="continuationSeparator" w:id="0">
    <w:p w:rsidR="00325A7F" w:rsidRDefault="00325A7F" w:rsidP="0031195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A7F" w:rsidRDefault="00325A7F" w:rsidP="00311957">
      <w:pPr>
        <w:spacing w:after="0"/>
      </w:pPr>
      <w:r>
        <w:separator/>
      </w:r>
    </w:p>
  </w:footnote>
  <w:footnote w:type="continuationSeparator" w:id="0">
    <w:p w:rsidR="00325A7F" w:rsidRDefault="00325A7F" w:rsidP="00311957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5pt;height:9.5pt" o:bullet="t">
        <v:imagedata r:id="rId1" o:title=""/>
      </v:shape>
    </w:pict>
  </w:numPicBullet>
  <w:abstractNum w:abstractNumId="0">
    <w:nsid w:val="1EF14251"/>
    <w:multiLevelType w:val="hybridMultilevel"/>
    <w:tmpl w:val="B8147F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A565F8"/>
    <w:multiLevelType w:val="hybridMultilevel"/>
    <w:tmpl w:val="5F1E758A"/>
    <w:lvl w:ilvl="0" w:tplc="5BE01B6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D909E4"/>
    <w:rsid w:val="00014A83"/>
    <w:rsid w:val="00050C55"/>
    <w:rsid w:val="00067FD1"/>
    <w:rsid w:val="000D3337"/>
    <w:rsid w:val="001C18A9"/>
    <w:rsid w:val="0020278C"/>
    <w:rsid w:val="0029701D"/>
    <w:rsid w:val="002C0CE5"/>
    <w:rsid w:val="00311957"/>
    <w:rsid w:val="00325A7F"/>
    <w:rsid w:val="003922C6"/>
    <w:rsid w:val="00451CFB"/>
    <w:rsid w:val="004A7D39"/>
    <w:rsid w:val="005A04EC"/>
    <w:rsid w:val="006C5DA0"/>
    <w:rsid w:val="007C2624"/>
    <w:rsid w:val="00873A01"/>
    <w:rsid w:val="008872F7"/>
    <w:rsid w:val="00892E31"/>
    <w:rsid w:val="009A14F3"/>
    <w:rsid w:val="009C27EF"/>
    <w:rsid w:val="009F4FAC"/>
    <w:rsid w:val="00A0378E"/>
    <w:rsid w:val="00A6681E"/>
    <w:rsid w:val="00AB0B5C"/>
    <w:rsid w:val="00AB27FB"/>
    <w:rsid w:val="00AD1873"/>
    <w:rsid w:val="00B06D90"/>
    <w:rsid w:val="00B54FE3"/>
    <w:rsid w:val="00BC3874"/>
    <w:rsid w:val="00C5655F"/>
    <w:rsid w:val="00C75BD2"/>
    <w:rsid w:val="00C8510D"/>
    <w:rsid w:val="00CA46A8"/>
    <w:rsid w:val="00D909E4"/>
    <w:rsid w:val="00E6708A"/>
    <w:rsid w:val="00F620F7"/>
    <w:rsid w:val="00FD2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909E4"/>
    <w:pPr>
      <w:widowControl w:val="0"/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sz w:val="22"/>
    </w:rPr>
  </w:style>
  <w:style w:type="paragraph" w:styleId="Kop3">
    <w:name w:val="heading 3"/>
    <w:basedOn w:val="Standaard"/>
    <w:next w:val="Standaard"/>
    <w:link w:val="Kop3Char"/>
    <w:qFormat/>
    <w:rsid w:val="00D909E4"/>
    <w:pPr>
      <w:keepNext/>
      <w:outlineLvl w:val="2"/>
    </w:pPr>
    <w:rPr>
      <w:b/>
      <w:bCs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locked/>
    <w:rsid w:val="00D909E4"/>
    <w:rPr>
      <w:rFonts w:ascii="Arial" w:hAnsi="Arial" w:cs="Times New Roman"/>
      <w:b/>
      <w:bCs/>
      <w:sz w:val="20"/>
      <w:szCs w:val="20"/>
      <w:lang w:eastAsia="nl-NL"/>
    </w:rPr>
  </w:style>
  <w:style w:type="paragraph" w:customStyle="1" w:styleId="Default">
    <w:name w:val="Default"/>
    <w:rsid w:val="00D909E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styleId="Ballontekst">
    <w:name w:val="Balloon Text"/>
    <w:basedOn w:val="Standaard"/>
    <w:link w:val="BallontekstChar"/>
    <w:semiHidden/>
    <w:rsid w:val="00451CF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semiHidden/>
    <w:locked/>
    <w:rsid w:val="00451CFB"/>
    <w:rPr>
      <w:rFonts w:ascii="Tahoma" w:hAnsi="Tahoma" w:cs="Tahoma"/>
      <w:sz w:val="16"/>
      <w:szCs w:val="16"/>
      <w:lang w:eastAsia="nl-NL"/>
    </w:rPr>
  </w:style>
  <w:style w:type="paragraph" w:customStyle="1" w:styleId="Geenafstand1">
    <w:name w:val="Geen afstand1"/>
    <w:rsid w:val="0031195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Koptekst">
    <w:name w:val="header"/>
    <w:basedOn w:val="Standaard"/>
    <w:link w:val="KoptekstChar"/>
    <w:semiHidden/>
    <w:rsid w:val="00311957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semiHidden/>
    <w:locked/>
    <w:rsid w:val="00311957"/>
    <w:rPr>
      <w:rFonts w:ascii="Arial" w:hAnsi="Arial" w:cs="Times New Roman"/>
      <w:sz w:val="20"/>
      <w:szCs w:val="20"/>
      <w:lang w:eastAsia="nl-NL"/>
    </w:rPr>
  </w:style>
  <w:style w:type="paragraph" w:styleId="Voettekst">
    <w:name w:val="footer"/>
    <w:basedOn w:val="Standaard"/>
    <w:link w:val="VoettekstChar"/>
    <w:semiHidden/>
    <w:rsid w:val="00311957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semiHidden/>
    <w:locked/>
    <w:rsid w:val="00311957"/>
    <w:rPr>
      <w:rFonts w:ascii="Arial" w:hAnsi="Arial" w:cs="Times New Roman"/>
      <w:sz w:val="20"/>
      <w:szCs w:val="20"/>
      <w:lang w:eastAsia="nl-NL"/>
    </w:rPr>
  </w:style>
  <w:style w:type="paragraph" w:customStyle="1" w:styleId="Lijstalinea1">
    <w:name w:val="Lijstalinea1"/>
    <w:basedOn w:val="Standaard"/>
    <w:rsid w:val="000D33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Amendement</vt:lpstr>
    </vt:vector>
  </TitlesOfParts>
  <Company>quote components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Amendement</dc:title>
  <dc:creator>Gebruiker</dc:creator>
  <cp:lastModifiedBy>lron</cp:lastModifiedBy>
  <cp:revision>2</cp:revision>
  <dcterms:created xsi:type="dcterms:W3CDTF">2015-04-14T14:35:00Z</dcterms:created>
  <dcterms:modified xsi:type="dcterms:W3CDTF">2015-04-14T14:35:00Z</dcterms:modified>
</cp:coreProperties>
</file>